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79DCE" w14:textId="4C8C3D01" w:rsidR="009F14E3" w:rsidRDefault="00150D26">
      <w:pPr>
        <w:spacing w:before="6" w:after="0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645EE2" wp14:editId="1A146C53">
            <wp:simplePos x="0" y="0"/>
            <wp:positionH relativeFrom="margin">
              <wp:align>center</wp:align>
            </wp:positionH>
            <wp:positionV relativeFrom="margin">
              <wp:posOffset>-342900</wp:posOffset>
            </wp:positionV>
            <wp:extent cx="1363980" cy="711835"/>
            <wp:effectExtent l="0" t="0" r="762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DC400" w14:textId="33AB453E" w:rsidR="009F14E3" w:rsidRDefault="009F14E3" w:rsidP="00150D26">
      <w:pPr>
        <w:spacing w:after="0" w:line="240" w:lineRule="auto"/>
        <w:ind w:left="3448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974F783" w14:textId="6F358A7A" w:rsidR="009F14E3" w:rsidRDefault="009F14E3">
      <w:pPr>
        <w:spacing w:before="5" w:after="0" w:line="280" w:lineRule="exact"/>
        <w:rPr>
          <w:sz w:val="28"/>
          <w:szCs w:val="28"/>
        </w:rPr>
      </w:pPr>
    </w:p>
    <w:p w14:paraId="6E9DC9C8" w14:textId="77777777" w:rsidR="00F83951" w:rsidRDefault="00F83951">
      <w:pPr>
        <w:spacing w:before="5" w:after="0" w:line="280" w:lineRule="exact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2785"/>
        <w:gridCol w:w="15"/>
        <w:gridCol w:w="4216"/>
        <w:gridCol w:w="1745"/>
        <w:gridCol w:w="1732"/>
        <w:gridCol w:w="17"/>
      </w:tblGrid>
      <w:tr w:rsidR="009F14E3" w:rsidRPr="00150D26" w14:paraId="1665E245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27482951" w14:textId="77777777" w:rsidR="009F14E3" w:rsidRPr="00150D26" w:rsidRDefault="001D7083" w:rsidP="0017612A">
            <w:pPr>
              <w:spacing w:before="74" w:after="0" w:line="240" w:lineRule="auto"/>
              <w:ind w:right="3826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ROLE PROFILE</w:t>
            </w:r>
          </w:p>
        </w:tc>
      </w:tr>
      <w:tr w:rsidR="009F14E3" w:rsidRPr="00150D26" w14:paraId="7A105DF4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5DA61C60" w14:textId="77777777" w:rsidR="009F14E3" w:rsidRPr="00150D26" w:rsidRDefault="001D7083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2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6844" w14:textId="2760E054" w:rsidR="009F14E3" w:rsidRPr="00C06F2F" w:rsidRDefault="00FE2B8B" w:rsidP="00B9345F">
            <w:pPr>
              <w:ind w:left="147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Business Procurement Manager 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0CFBC6EF" w14:textId="77777777" w:rsidR="009F14E3" w:rsidRPr="00150D26" w:rsidRDefault="001D7083">
            <w:pPr>
              <w:spacing w:before="6" w:after="0" w:line="240" w:lineRule="auto"/>
              <w:ind w:left="575" w:right="591"/>
              <w:jc w:val="center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Da</w:t>
            </w:r>
            <w:r w:rsidRPr="00150D26">
              <w:rPr>
                <w:rFonts w:ascii="Calibri" w:eastAsia="Arial" w:hAnsi="Calibri" w:cs="Arial"/>
                <w:b/>
                <w:w w:val="99"/>
                <w:sz w:val="18"/>
                <w:szCs w:val="18"/>
              </w:rPr>
              <w:t>t</w:t>
            </w: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e</w:t>
            </w:r>
          </w:p>
        </w:tc>
        <w:tc>
          <w:tcPr>
            <w:tcW w:w="8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6437" w14:textId="4F888C18" w:rsidR="009F14E3" w:rsidRPr="00A00587" w:rsidRDefault="00E61DE9" w:rsidP="00B9345F">
            <w:pPr>
              <w:ind w:left="161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January 2024</w:t>
            </w:r>
          </w:p>
        </w:tc>
      </w:tr>
      <w:tr w:rsidR="009F14E3" w:rsidRPr="00150D26" w14:paraId="60AE510F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60F160E2" w14:textId="77777777" w:rsidR="009F14E3" w:rsidRPr="00150D26" w:rsidRDefault="001D7083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Business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EB910" w14:textId="29E3318D" w:rsidR="009F14E3" w:rsidRPr="00C06F2F" w:rsidRDefault="00E85502" w:rsidP="00B9345F">
            <w:pPr>
              <w:ind w:left="147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Group Procurement</w:t>
            </w:r>
          </w:p>
        </w:tc>
      </w:tr>
      <w:tr w:rsidR="009F14E3" w:rsidRPr="00150D26" w14:paraId="5FC42A8C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1A6899C6" w14:textId="77777777" w:rsidR="009F14E3" w:rsidRPr="00150D26" w:rsidRDefault="001D7083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FF4EE" w14:textId="7BF3FC9F" w:rsidR="009F14E3" w:rsidRPr="00C06F2F" w:rsidRDefault="007B6DA2" w:rsidP="00B9345F">
            <w:pPr>
              <w:ind w:left="147"/>
              <w:rPr>
                <w:rFonts w:ascii="Calibri" w:hAnsi="Calibri"/>
                <w:b/>
                <w:sz w:val="18"/>
                <w:szCs w:val="18"/>
              </w:rPr>
            </w:pPr>
            <w:r w:rsidRPr="00C06F2F">
              <w:rPr>
                <w:rFonts w:ascii="Calibri" w:hAnsi="Calibri"/>
                <w:b/>
                <w:sz w:val="18"/>
                <w:szCs w:val="18"/>
              </w:rPr>
              <w:t>Group Procurement</w:t>
            </w:r>
          </w:p>
        </w:tc>
      </w:tr>
      <w:tr w:rsidR="009F14E3" w:rsidRPr="00150D26" w14:paraId="2AE69330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03A11FC5" w14:textId="77777777" w:rsidR="009F14E3" w:rsidRPr="00150D26" w:rsidRDefault="001D7083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Location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C730D" w14:textId="37EDA40B" w:rsidR="009F14E3" w:rsidRPr="00E85502" w:rsidRDefault="00E85502" w:rsidP="00B9345F">
            <w:pPr>
              <w:ind w:left="147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Bakery</w:t>
            </w:r>
            <w:r w:rsidR="00B431DD">
              <w:rPr>
                <w:rFonts w:ascii="Calibri" w:hAnsi="Calibri"/>
                <w:b/>
                <w:sz w:val="18"/>
                <w:szCs w:val="18"/>
              </w:rPr>
              <w:t>, Oak Meadow</w:t>
            </w:r>
          </w:p>
        </w:tc>
      </w:tr>
      <w:tr w:rsidR="009F14E3" w:rsidRPr="00150D26" w14:paraId="00DFA77D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6AA96DA1" w14:textId="77777777" w:rsidR="009F14E3" w:rsidRPr="00150D26" w:rsidRDefault="001D7083" w:rsidP="0017612A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ROLE SUMMARY (main purpose)</w:t>
            </w:r>
          </w:p>
        </w:tc>
      </w:tr>
      <w:tr w:rsidR="009F14E3" w:rsidRPr="00150D26" w14:paraId="730F3C2F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95099" w14:textId="77777777" w:rsidR="0024020B" w:rsidRDefault="009038F8" w:rsidP="0059799C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</w:pPr>
            <w:r w:rsidRPr="00C34D3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  <w:t>Business Engagement</w:t>
            </w:r>
          </w:p>
          <w:p w14:paraId="59320392" w14:textId="4328F57E" w:rsidR="00BC5D18" w:rsidRPr="00483AFA" w:rsidRDefault="0024020B" w:rsidP="00483AFA">
            <w:pPr>
              <w:pStyle w:val="paragraph"/>
              <w:jc w:val="both"/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 w:rsidRPr="00483AFA">
              <w:rPr>
                <w:rFonts w:ascii="Calibri" w:hAnsi="Calibri"/>
                <w:sz w:val="18"/>
                <w:szCs w:val="18"/>
                <w:lang w:val="en-US"/>
              </w:rPr>
              <w:t>S</w:t>
            </w:r>
            <w:r w:rsidR="00E54D6D" w:rsidRPr="00483AFA">
              <w:rPr>
                <w:rFonts w:ascii="Calibri" w:hAnsi="Calibri"/>
                <w:sz w:val="18"/>
                <w:szCs w:val="18"/>
                <w:lang w:val="en-US"/>
              </w:rPr>
              <w:t>upport the Head of Procurement in d</w:t>
            </w:r>
            <w:r w:rsidR="001C2321" w:rsidRPr="00483AFA">
              <w:rPr>
                <w:rFonts w:ascii="Calibri" w:hAnsi="Calibri"/>
                <w:sz w:val="18"/>
                <w:szCs w:val="18"/>
                <w:lang w:val="en-US"/>
              </w:rPr>
              <w:t>riv</w:t>
            </w:r>
            <w:r w:rsidR="00E54D6D" w:rsidRPr="00483AFA">
              <w:rPr>
                <w:rFonts w:ascii="Calibri" w:hAnsi="Calibri"/>
                <w:sz w:val="18"/>
                <w:szCs w:val="18"/>
                <w:lang w:val="en-US"/>
              </w:rPr>
              <w:t xml:space="preserve">ing </w:t>
            </w:r>
            <w:r w:rsidR="00D7369F" w:rsidRPr="00483AFA">
              <w:rPr>
                <w:rFonts w:ascii="Calibri" w:hAnsi="Calibri"/>
                <w:sz w:val="18"/>
                <w:szCs w:val="18"/>
                <w:lang w:val="en-US"/>
              </w:rPr>
              <w:t>business engagement</w:t>
            </w:r>
            <w:r w:rsidR="005919B5" w:rsidRPr="00483AFA">
              <w:rPr>
                <w:rFonts w:ascii="Calibri" w:hAnsi="Calibri"/>
                <w:sz w:val="18"/>
                <w:szCs w:val="18"/>
                <w:lang w:val="en-US"/>
              </w:rPr>
              <w:t>. L</w:t>
            </w:r>
            <w:r w:rsidR="00024952" w:rsidRPr="00483AFA">
              <w:rPr>
                <w:rFonts w:ascii="Calibri" w:hAnsi="Calibri"/>
                <w:sz w:val="18"/>
                <w:szCs w:val="18"/>
                <w:lang w:val="en-US"/>
              </w:rPr>
              <w:t>ead and support</w:t>
            </w:r>
            <w:r w:rsidR="005919B5" w:rsidRPr="00483AFA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59799C" w:rsidRPr="00483AFA">
              <w:rPr>
                <w:rFonts w:ascii="Calibri" w:hAnsi="Calibri"/>
                <w:sz w:val="18"/>
                <w:szCs w:val="18"/>
                <w:lang w:val="en-US"/>
              </w:rPr>
              <w:t>business initiatives, KPI's &amp; projects</w:t>
            </w:r>
            <w:r w:rsidR="005919B5" w:rsidRPr="00483AFA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7D0C23" w:rsidRPr="00483AFA">
              <w:rPr>
                <w:rFonts w:ascii="Calibri" w:hAnsi="Calibri"/>
                <w:sz w:val="18"/>
                <w:szCs w:val="18"/>
                <w:lang w:val="en-US"/>
              </w:rPr>
              <w:t>to ensure that procurement is recognized as a critical and valued function</w:t>
            </w:r>
            <w:r w:rsidR="00BC5D18" w:rsidRPr="00483AFA">
              <w:rPr>
                <w:rFonts w:ascii="Calibri" w:hAnsi="Calibri"/>
                <w:sz w:val="18"/>
                <w:szCs w:val="18"/>
                <w:lang w:val="en-US"/>
              </w:rPr>
              <w:t xml:space="preserve">. </w:t>
            </w:r>
            <w:r w:rsidR="00531564" w:rsidRPr="00483AFA">
              <w:rPr>
                <w:rFonts w:ascii="Calibri" w:hAnsi="Calibri"/>
                <w:sz w:val="18"/>
                <w:szCs w:val="18"/>
                <w:lang w:val="en-US"/>
              </w:rPr>
              <w:t xml:space="preserve">This will include: </w:t>
            </w:r>
          </w:p>
          <w:p w14:paraId="21621E4C" w14:textId="55F4CA36" w:rsidR="0059799C" w:rsidRPr="00C34D36" w:rsidRDefault="0059799C" w:rsidP="00C34D36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34D3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Supporting workstreams to enhance the integration and alignment of functional activity with wider business strategies &amp; projects</w:t>
            </w:r>
          </w:p>
          <w:p w14:paraId="4C31015B" w14:textId="77777777" w:rsidR="0059799C" w:rsidRPr="00C34D36" w:rsidRDefault="0059799C" w:rsidP="00C34D36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34D3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Supporting the HOP on the cross-functional monthly procurement forum </w:t>
            </w:r>
          </w:p>
          <w:p w14:paraId="0F0DDF4C" w14:textId="772F8EBA" w:rsidR="0059799C" w:rsidRPr="00C34D36" w:rsidRDefault="0059799C" w:rsidP="00C34D36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34D3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Represent</w:t>
            </w:r>
            <w:r w:rsidR="005C007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ing</w:t>
            </w:r>
            <w:r w:rsidRPr="00C34D3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group procurement at relevant site/category meetings</w:t>
            </w:r>
          </w:p>
          <w:p w14:paraId="75FB3896" w14:textId="353E59AE" w:rsidR="0059799C" w:rsidRPr="00C34D36" w:rsidRDefault="0059799C" w:rsidP="00C34D36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34D3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Working with key stakeholders to address gaps </w:t>
            </w:r>
            <w:r w:rsidR="003547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and strengthen processes </w:t>
            </w:r>
          </w:p>
          <w:p w14:paraId="41B6BBB1" w14:textId="77777777" w:rsidR="0059799C" w:rsidRPr="00C34D36" w:rsidRDefault="0059799C" w:rsidP="00C34D36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34D3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Supporting business engagement / sign-off &amp; delivery of procurement category strategies</w:t>
            </w:r>
          </w:p>
          <w:p w14:paraId="37327B32" w14:textId="77777777" w:rsidR="008D05FE" w:rsidRPr="00C34D36" w:rsidRDefault="0059799C" w:rsidP="008D05FE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</w:pPr>
            <w:r w:rsidRPr="00C34D3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Provide governance and drive delivery of key KPI metrics</w:t>
            </w:r>
          </w:p>
          <w:p w14:paraId="43CF457A" w14:textId="248B45BD" w:rsidR="008D05FE" w:rsidRPr="007D2B2E" w:rsidRDefault="00DD304F" w:rsidP="00C34D36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C34D3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Act as the initial point of escalation for procurement </w:t>
            </w:r>
            <w:r w:rsidR="00677270" w:rsidRPr="007D2B2E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within the </w:t>
            </w:r>
            <w:r w:rsidR="00BB167A" w:rsidRPr="007D2B2E">
              <w:rPr>
                <w:rFonts w:asciiTheme="minorHAnsi" w:hAnsiTheme="minorHAnsi" w:cstheme="minorHAnsi"/>
                <w:noProof/>
                <w:sz w:val="18"/>
                <w:szCs w:val="18"/>
              </w:rPr>
              <w:t>bakery</w:t>
            </w:r>
          </w:p>
          <w:p w14:paraId="44252742" w14:textId="77777777" w:rsidR="00514073" w:rsidRPr="007D2B2E" w:rsidRDefault="00514073" w:rsidP="008D05FE">
            <w:pPr>
              <w:pStyle w:val="paragraph"/>
              <w:jc w:val="both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  <w:p w14:paraId="3021C7BE" w14:textId="77777777" w:rsidR="0024020B" w:rsidRPr="007D2B2E" w:rsidRDefault="0024020B" w:rsidP="008D05FE">
            <w:pPr>
              <w:pStyle w:val="paragraph"/>
              <w:jc w:val="both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  <w:p w14:paraId="6DB0D6FA" w14:textId="15C71F9B" w:rsidR="000E2659" w:rsidRDefault="00FF090B" w:rsidP="00E85502">
            <w:pPr>
              <w:pStyle w:val="paragraph"/>
              <w:jc w:val="both"/>
              <w:textAlignment w:val="baseline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C34D36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C</w:t>
            </w:r>
            <w:r w:rsidR="009038F8" w:rsidRPr="00C34D36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ategory Management </w:t>
            </w:r>
          </w:p>
          <w:p w14:paraId="7FAB2F2C" w14:textId="77777777" w:rsidR="007E1C3D" w:rsidRPr="00C34D36" w:rsidRDefault="007E1C3D" w:rsidP="00E85502">
            <w:pPr>
              <w:pStyle w:val="paragraph"/>
              <w:jc w:val="both"/>
              <w:textAlignment w:val="baseline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  <w:p w14:paraId="58D3D179" w14:textId="0A25111A" w:rsidR="00FD5609" w:rsidRDefault="003030D6" w:rsidP="005D2209">
            <w:pPr>
              <w:pStyle w:val="paragraph"/>
              <w:jc w:val="both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7D2B2E">
              <w:rPr>
                <w:rFonts w:ascii="Calibri" w:hAnsi="Calibri"/>
                <w:sz w:val="18"/>
                <w:szCs w:val="18"/>
                <w:lang w:val="en-US"/>
              </w:rPr>
              <w:t>Ow</w:t>
            </w:r>
            <w:r w:rsidR="00E6081E" w:rsidRPr="007D2B2E">
              <w:rPr>
                <w:rFonts w:ascii="Calibri" w:hAnsi="Calibri"/>
                <w:sz w:val="18"/>
                <w:szCs w:val="18"/>
                <w:lang w:val="en-US"/>
              </w:rPr>
              <w:t xml:space="preserve">nership </w:t>
            </w:r>
            <w:r w:rsidR="00D37139">
              <w:rPr>
                <w:rFonts w:ascii="Calibri" w:hAnsi="Calibri"/>
                <w:sz w:val="18"/>
                <w:szCs w:val="18"/>
                <w:lang w:val="en-US"/>
              </w:rPr>
              <w:t xml:space="preserve">&amp; overall category management responsibility </w:t>
            </w:r>
            <w:r w:rsidR="00E6081E" w:rsidRPr="007D2B2E">
              <w:rPr>
                <w:rFonts w:ascii="Calibri" w:hAnsi="Calibri"/>
                <w:sz w:val="18"/>
                <w:szCs w:val="18"/>
                <w:lang w:val="en-US"/>
              </w:rPr>
              <w:t>of group ingredient spend area</w:t>
            </w:r>
            <w:r w:rsidR="008D3B10" w:rsidRPr="007D2B2E">
              <w:rPr>
                <w:rFonts w:ascii="Calibri" w:hAnsi="Calibri"/>
                <w:sz w:val="18"/>
                <w:szCs w:val="18"/>
                <w:lang w:val="en-US"/>
              </w:rPr>
              <w:t xml:space="preserve">(s). </w:t>
            </w:r>
            <w:r w:rsidR="00DD47CA" w:rsidRPr="007D2B2E">
              <w:rPr>
                <w:rFonts w:ascii="Calibri" w:hAnsi="Calibri"/>
                <w:sz w:val="18"/>
                <w:szCs w:val="18"/>
              </w:rPr>
              <w:t xml:space="preserve">Proactively lead engagement with suppliers across all deliverables (cost, value, sustainability, quality, innovation, efficiency, risk management etc.). </w:t>
            </w:r>
            <w:r w:rsidR="00C601FC">
              <w:rPr>
                <w:rFonts w:ascii="Calibri" w:hAnsi="Calibri"/>
                <w:sz w:val="18"/>
                <w:szCs w:val="18"/>
              </w:rPr>
              <w:t xml:space="preserve">Working in </w:t>
            </w:r>
            <w:r w:rsidR="00DD47CA" w:rsidRPr="007D2B2E">
              <w:rPr>
                <w:rFonts w:ascii="Calibri" w:hAnsi="Calibri"/>
                <w:sz w:val="18"/>
                <w:szCs w:val="18"/>
              </w:rPr>
              <w:t>partnership with Category business, Group Procurement, Suppliers and Customers to create value, mitigate risk and develop supplier relationships that support the business strategy</w:t>
            </w:r>
            <w:r w:rsidR="00FD5609">
              <w:rPr>
                <w:rFonts w:ascii="Calibri" w:hAnsi="Calibri"/>
                <w:sz w:val="18"/>
                <w:szCs w:val="18"/>
              </w:rPr>
              <w:t>.</w:t>
            </w:r>
            <w:r w:rsidR="00DD47CA" w:rsidRPr="007D2B2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D2209">
              <w:rPr>
                <w:rFonts w:ascii="Calibri" w:hAnsi="Calibri"/>
                <w:sz w:val="18"/>
                <w:szCs w:val="18"/>
              </w:rPr>
              <w:t xml:space="preserve">Responsibilities include: </w:t>
            </w:r>
          </w:p>
          <w:p w14:paraId="511C5C67" w14:textId="6F9240FB" w:rsidR="007012C3" w:rsidRPr="007D2B2E" w:rsidRDefault="007012C3" w:rsidP="00FD5609">
            <w:pPr>
              <w:pStyle w:val="paragraph"/>
              <w:numPr>
                <w:ilvl w:val="0"/>
                <w:numId w:val="25"/>
              </w:numPr>
              <w:jc w:val="both"/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 w:rsidRPr="007D2B2E">
              <w:rPr>
                <w:rFonts w:ascii="Calibri" w:hAnsi="Calibri"/>
                <w:sz w:val="18"/>
                <w:szCs w:val="18"/>
                <w:lang w:val="en-US"/>
              </w:rPr>
              <w:t>S</w:t>
            </w:r>
            <w:r w:rsidR="00BE73A8" w:rsidRPr="007D2B2E">
              <w:rPr>
                <w:rFonts w:ascii="Calibri" w:hAnsi="Calibri"/>
                <w:sz w:val="18"/>
                <w:szCs w:val="18"/>
                <w:lang w:val="en-US"/>
              </w:rPr>
              <w:t xml:space="preserve">trategy development, </w:t>
            </w:r>
            <w:r w:rsidRPr="007D2B2E">
              <w:rPr>
                <w:rFonts w:ascii="Calibri" w:hAnsi="Calibri"/>
                <w:sz w:val="18"/>
                <w:szCs w:val="18"/>
                <w:lang w:val="en-US"/>
              </w:rPr>
              <w:t xml:space="preserve">stakeholder </w:t>
            </w:r>
            <w:r w:rsidR="00BE73A8" w:rsidRPr="007D2B2E">
              <w:rPr>
                <w:rFonts w:ascii="Calibri" w:hAnsi="Calibri"/>
                <w:sz w:val="18"/>
                <w:szCs w:val="18"/>
                <w:lang w:val="en-US"/>
              </w:rPr>
              <w:t>engagement and execution</w:t>
            </w:r>
          </w:p>
          <w:p w14:paraId="750BAD2A" w14:textId="0BED7BAA" w:rsidR="007012C3" w:rsidRPr="007D2B2E" w:rsidRDefault="00E6081E" w:rsidP="00145DD9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 w:rsidRPr="007D2B2E">
              <w:rPr>
                <w:rFonts w:ascii="Calibri" w:hAnsi="Calibri"/>
                <w:sz w:val="18"/>
                <w:szCs w:val="18"/>
                <w:lang w:val="en-US"/>
              </w:rPr>
              <w:t xml:space="preserve">Supplier Relationship </w:t>
            </w:r>
            <w:r w:rsidR="00B42816" w:rsidRPr="007D2B2E">
              <w:rPr>
                <w:rFonts w:ascii="Calibri" w:hAnsi="Calibri"/>
                <w:sz w:val="18"/>
                <w:szCs w:val="18"/>
                <w:lang w:val="en-US"/>
              </w:rPr>
              <w:t xml:space="preserve">&amp; Performance </w:t>
            </w:r>
            <w:r w:rsidRPr="007D2B2E">
              <w:rPr>
                <w:rFonts w:ascii="Calibri" w:hAnsi="Calibri"/>
                <w:sz w:val="18"/>
                <w:szCs w:val="18"/>
                <w:lang w:val="en-US"/>
              </w:rPr>
              <w:t>Management</w:t>
            </w:r>
          </w:p>
          <w:p w14:paraId="66CFBBDE" w14:textId="77777777" w:rsidR="007012C3" w:rsidRPr="007D2B2E" w:rsidRDefault="00E6081E" w:rsidP="00A525DA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 w:rsidRPr="007D2B2E">
              <w:rPr>
                <w:rFonts w:ascii="Calibri" w:hAnsi="Calibri"/>
                <w:sz w:val="18"/>
                <w:szCs w:val="18"/>
                <w:lang w:val="en-US"/>
              </w:rPr>
              <w:t>Managing / leading tenders &amp; negotiations</w:t>
            </w:r>
          </w:p>
          <w:p w14:paraId="170BA3F5" w14:textId="77777777" w:rsidR="007012C3" w:rsidRPr="007D2B2E" w:rsidRDefault="00E6081E" w:rsidP="00DB0A2D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 w:rsidRPr="007D2B2E">
              <w:rPr>
                <w:rFonts w:ascii="Calibri" w:hAnsi="Calibri"/>
                <w:sz w:val="18"/>
                <w:szCs w:val="18"/>
                <w:lang w:val="en-US"/>
              </w:rPr>
              <w:t>Contract management</w:t>
            </w:r>
          </w:p>
          <w:p w14:paraId="4BDD55A4" w14:textId="77777777" w:rsidR="007012C3" w:rsidRPr="007D2B2E" w:rsidRDefault="00E6081E" w:rsidP="00F120F1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 w:rsidRPr="007D2B2E">
              <w:rPr>
                <w:rFonts w:ascii="Calibri" w:hAnsi="Calibri"/>
                <w:sz w:val="18"/>
                <w:szCs w:val="18"/>
                <w:lang w:val="en-US"/>
              </w:rPr>
              <w:t>Price management &amp; forecasting</w:t>
            </w:r>
          </w:p>
          <w:p w14:paraId="790B476C" w14:textId="77777777" w:rsidR="00A333B3" w:rsidRPr="007D2B2E" w:rsidRDefault="00A333B3" w:rsidP="007839FC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 w:rsidRPr="007D2B2E">
              <w:rPr>
                <w:rFonts w:ascii="Calibri" w:hAnsi="Calibri"/>
                <w:sz w:val="18"/>
                <w:szCs w:val="18"/>
                <w:lang w:val="en-US"/>
              </w:rPr>
              <w:t xml:space="preserve">Value creation </w:t>
            </w:r>
            <w:r w:rsidR="00E6081E" w:rsidRPr="007D2B2E">
              <w:rPr>
                <w:rFonts w:ascii="Calibri" w:hAnsi="Calibri"/>
                <w:sz w:val="18"/>
                <w:szCs w:val="18"/>
                <w:lang w:val="en-US"/>
              </w:rPr>
              <w:t>&amp; delivery</w:t>
            </w:r>
          </w:p>
          <w:p w14:paraId="591056F7" w14:textId="344EF14E" w:rsidR="00A4683B" w:rsidRPr="007D2B2E" w:rsidRDefault="00E6081E" w:rsidP="00C34D36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 w:rsidRPr="007D2B2E">
              <w:rPr>
                <w:rFonts w:ascii="Calibri" w:hAnsi="Calibri"/>
                <w:sz w:val="18"/>
                <w:szCs w:val="18"/>
                <w:lang w:val="en-US"/>
              </w:rPr>
              <w:t xml:space="preserve">RISK </w:t>
            </w:r>
            <w:r w:rsidR="00A333B3" w:rsidRPr="007D2B2E">
              <w:rPr>
                <w:rFonts w:ascii="Calibri" w:hAnsi="Calibri"/>
                <w:sz w:val="18"/>
                <w:szCs w:val="18"/>
                <w:lang w:val="en-US"/>
              </w:rPr>
              <w:t xml:space="preserve">mitigation </w:t>
            </w:r>
          </w:p>
          <w:p w14:paraId="371928B5" w14:textId="77777777" w:rsidR="00A4683B" w:rsidRDefault="00A4683B" w:rsidP="00E85502">
            <w:pPr>
              <w:pStyle w:val="paragraph"/>
              <w:jc w:val="both"/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064DD5C9" w14:textId="03D3D542" w:rsidR="003611AC" w:rsidRPr="00AE54A2" w:rsidRDefault="003611AC" w:rsidP="00E85502">
            <w:pPr>
              <w:pStyle w:val="paragraph"/>
              <w:jc w:val="both"/>
              <w:textAlignment w:val="baseline"/>
              <w:rPr>
                <w:rFonts w:ascii="Calibri" w:eastAsiaTheme="minorHAnsi" w:hAnsi="Calibri" w:cstheme="minorBid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F14E3" w:rsidRPr="00150D26" w14:paraId="4471BA0E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2A84D1CF" w14:textId="77777777" w:rsidR="009F14E3" w:rsidRPr="00150D26" w:rsidRDefault="001D7083" w:rsidP="0017612A">
            <w:pPr>
              <w:spacing w:after="0" w:line="275" w:lineRule="exact"/>
              <w:ind w:right="3575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REPORTING STRUCTURE</w:t>
            </w:r>
          </w:p>
        </w:tc>
      </w:tr>
      <w:tr w:rsidR="00F11BA0" w:rsidRPr="00150D26" w14:paraId="7B95E612" w14:textId="77777777" w:rsidTr="00FE2B8B">
        <w:trPr>
          <w:gridBefore w:val="1"/>
          <w:wBefore w:w="7" w:type="pct"/>
          <w:trHeight w:val="453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  <w:vAlign w:val="center"/>
          </w:tcPr>
          <w:p w14:paraId="56E8A67C" w14:textId="08E2FD8D" w:rsidR="00F11BA0" w:rsidRPr="00F11BA0" w:rsidRDefault="00F11BA0" w:rsidP="00FE2B8B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  <w:r w:rsidRPr="00F11BA0">
              <w:rPr>
                <w:rFonts w:ascii="Calibri" w:hAnsi="Calibri"/>
                <w:b/>
                <w:sz w:val="18"/>
                <w:szCs w:val="18"/>
              </w:rPr>
              <w:t>Reports to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7CD25" w14:textId="61EFAF2B" w:rsidR="00F11BA0" w:rsidRPr="00F11BA0" w:rsidRDefault="00973017" w:rsidP="00F11BA0">
            <w:pPr>
              <w:spacing w:before="2" w:after="0" w:line="14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Head of Procurement</w:t>
            </w:r>
            <w:r w:rsidR="00F11BA0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11BA0" w:rsidRPr="00150D26" w14:paraId="2905A526" w14:textId="77777777" w:rsidTr="00FE2B8B">
        <w:trPr>
          <w:gridBefore w:val="1"/>
          <w:wBefore w:w="7" w:type="pct"/>
          <w:trHeight w:val="453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  <w:vAlign w:val="center"/>
          </w:tcPr>
          <w:p w14:paraId="0F142EBF" w14:textId="6DAEE333" w:rsidR="00F11BA0" w:rsidRPr="00F11BA0" w:rsidRDefault="00F11BA0" w:rsidP="00FE2B8B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  <w:r w:rsidRPr="00F11BA0">
              <w:rPr>
                <w:rFonts w:ascii="Calibri" w:hAnsi="Calibri"/>
                <w:b/>
                <w:sz w:val="18"/>
                <w:szCs w:val="18"/>
              </w:rPr>
              <w:t>Direct &amp; Indirect Reports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20139" w14:textId="439F0019" w:rsidR="00F11BA0" w:rsidRPr="00F11BA0" w:rsidRDefault="0072474D" w:rsidP="00F11BA0">
            <w:pPr>
              <w:spacing w:before="2" w:after="0" w:line="14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Business Procurement Buyer</w:t>
            </w:r>
            <w:r w:rsidR="00DF0A28">
              <w:rPr>
                <w:rFonts w:ascii="Calibri" w:hAnsi="Calibri"/>
                <w:sz w:val="18"/>
                <w:szCs w:val="18"/>
              </w:rPr>
              <w:t xml:space="preserve"> (if applicable)</w:t>
            </w:r>
          </w:p>
        </w:tc>
      </w:tr>
      <w:tr w:rsidR="00F11BA0" w:rsidRPr="00150D26" w14:paraId="5D3B4FE2" w14:textId="77777777" w:rsidTr="00C82943">
        <w:trPr>
          <w:gridBefore w:val="1"/>
          <w:wBefore w:w="7" w:type="pct"/>
          <w:trHeight w:val="757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  <w:vAlign w:val="center"/>
          </w:tcPr>
          <w:p w14:paraId="7C9A2AC9" w14:textId="300A5C21" w:rsidR="00F11BA0" w:rsidRPr="00F11BA0" w:rsidRDefault="00F11BA0" w:rsidP="00FE2B8B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  <w:r w:rsidRPr="00F11BA0">
              <w:rPr>
                <w:rFonts w:ascii="Calibri" w:hAnsi="Calibri"/>
                <w:b/>
                <w:sz w:val="18"/>
                <w:szCs w:val="18"/>
              </w:rPr>
              <w:t>Key Internal Stakeholders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866C4" w14:textId="0943CED0" w:rsidR="00F11BA0" w:rsidRPr="00F11BA0" w:rsidRDefault="005D3239" w:rsidP="00F11BA0">
            <w:pPr>
              <w:spacing w:before="2" w:after="0" w:line="14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</w:t>
            </w:r>
            <w:r w:rsidR="00420A95">
              <w:rPr>
                <w:rFonts w:ascii="Calibri" w:hAnsi="Calibri"/>
                <w:sz w:val="18"/>
                <w:szCs w:val="18"/>
              </w:rPr>
              <w:t>ategory Leadership Team, Site Leadership Team</w:t>
            </w:r>
            <w:r w:rsidR="00C34D36">
              <w:rPr>
                <w:rFonts w:ascii="Calibri" w:hAnsi="Calibri"/>
                <w:sz w:val="18"/>
                <w:szCs w:val="18"/>
              </w:rPr>
              <w:t>,</w:t>
            </w:r>
            <w:r w:rsidR="00420A95">
              <w:rPr>
                <w:rFonts w:ascii="Calibri" w:hAnsi="Calibri"/>
                <w:sz w:val="18"/>
                <w:szCs w:val="18"/>
              </w:rPr>
              <w:t xml:space="preserve"> Procurement Leadership Team,</w:t>
            </w:r>
            <w:r w:rsidR="0042176B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Procurement</w:t>
            </w:r>
            <w:r w:rsidR="008D0098">
              <w:rPr>
                <w:rFonts w:ascii="Calibri" w:hAnsi="Calibri"/>
                <w:sz w:val="18"/>
                <w:szCs w:val="18"/>
              </w:rPr>
              <w:t xml:space="preserve"> Category Leads</w:t>
            </w:r>
            <w:r w:rsidR="00C34D36">
              <w:rPr>
                <w:rFonts w:ascii="Calibri" w:hAnsi="Calibri"/>
                <w:sz w:val="18"/>
                <w:szCs w:val="18"/>
              </w:rPr>
              <w:t>,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F11BA0" w:rsidRPr="00F11BA0">
              <w:rPr>
                <w:rFonts w:ascii="Calibri" w:hAnsi="Calibri"/>
                <w:sz w:val="18"/>
                <w:szCs w:val="18"/>
              </w:rPr>
              <w:t xml:space="preserve">Technical, </w:t>
            </w:r>
            <w:r w:rsidR="0042176B">
              <w:rPr>
                <w:rFonts w:ascii="Calibri" w:hAnsi="Calibri"/>
                <w:sz w:val="18"/>
                <w:szCs w:val="18"/>
              </w:rPr>
              <w:t xml:space="preserve">Supply Chain, </w:t>
            </w:r>
            <w:r w:rsidR="00F11BA0" w:rsidRPr="00F11BA0">
              <w:rPr>
                <w:rFonts w:ascii="Calibri" w:hAnsi="Calibri"/>
                <w:sz w:val="18"/>
                <w:szCs w:val="18"/>
              </w:rPr>
              <w:t>Commercial, Finance, Operations, Development</w:t>
            </w:r>
            <w:r w:rsidR="008D0098">
              <w:rPr>
                <w:rFonts w:ascii="Calibri" w:hAnsi="Calibri"/>
                <w:sz w:val="18"/>
                <w:szCs w:val="18"/>
              </w:rPr>
              <w:t>/NPD</w:t>
            </w:r>
          </w:p>
        </w:tc>
      </w:tr>
      <w:tr w:rsidR="00F11BA0" w:rsidRPr="00150D26" w14:paraId="04B081A5" w14:textId="77777777" w:rsidTr="00FE2B8B">
        <w:trPr>
          <w:gridBefore w:val="1"/>
          <w:wBefore w:w="7" w:type="pct"/>
          <w:trHeight w:val="453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  <w:vAlign w:val="center"/>
          </w:tcPr>
          <w:p w14:paraId="29E6D2BB" w14:textId="30243E08" w:rsidR="00F11BA0" w:rsidRPr="00F11BA0" w:rsidRDefault="00F11BA0" w:rsidP="00FE2B8B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  <w:r w:rsidRPr="00F11BA0">
              <w:rPr>
                <w:rFonts w:ascii="Calibri" w:hAnsi="Calibri"/>
                <w:b/>
                <w:sz w:val="18"/>
                <w:szCs w:val="18"/>
              </w:rPr>
              <w:t>Key External Stakeholders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F17CB" w14:textId="44E7394E" w:rsidR="00F11BA0" w:rsidRPr="00F11BA0" w:rsidRDefault="00F11BA0" w:rsidP="00F11BA0">
            <w:pPr>
              <w:spacing w:before="2" w:after="0" w:line="140" w:lineRule="exact"/>
              <w:rPr>
                <w:rFonts w:ascii="Calibri" w:hAnsi="Calibri"/>
                <w:sz w:val="18"/>
                <w:szCs w:val="18"/>
              </w:rPr>
            </w:pPr>
            <w:r w:rsidRPr="00F11BA0">
              <w:rPr>
                <w:rFonts w:ascii="Calibri" w:hAnsi="Calibri"/>
                <w:sz w:val="18"/>
                <w:szCs w:val="18"/>
              </w:rPr>
              <w:t>Suppliers</w:t>
            </w:r>
            <w:r w:rsidR="00766D96">
              <w:rPr>
                <w:rFonts w:ascii="Calibri" w:hAnsi="Calibri"/>
                <w:sz w:val="18"/>
                <w:szCs w:val="18"/>
              </w:rPr>
              <w:t>, Customers</w:t>
            </w:r>
            <w:r w:rsidR="00F82AE1">
              <w:rPr>
                <w:rFonts w:ascii="Calibri" w:hAnsi="Calibri"/>
                <w:sz w:val="18"/>
                <w:szCs w:val="18"/>
              </w:rPr>
              <w:t>, Industry</w:t>
            </w:r>
          </w:p>
        </w:tc>
      </w:tr>
      <w:tr w:rsidR="009F14E3" w:rsidRPr="00150D26" w14:paraId="32619F7F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472004B6" w14:textId="77777777" w:rsidR="009F14E3" w:rsidRPr="00150D26" w:rsidRDefault="001D7083" w:rsidP="0017612A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 xml:space="preserve">KEY </w:t>
            </w:r>
            <w:proofErr w:type="gramStart"/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ACCOUNTABILITIES  AND</w:t>
            </w:r>
            <w:proofErr w:type="gramEnd"/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 xml:space="preserve"> RESPONSIBILITIES</w:t>
            </w:r>
          </w:p>
        </w:tc>
      </w:tr>
      <w:tr w:rsidR="00F83951" w:rsidRPr="00150D26" w14:paraId="6C69DBE7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152FB" w14:textId="4E66455A" w:rsidR="00F83951" w:rsidRDefault="00CC43C3" w:rsidP="003C5EDC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Sourcing</w:t>
            </w:r>
            <w:r w:rsidR="00F83951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 w:rsidR="00291B1C" w:rsidRPr="00EC1E0B">
              <w:rPr>
                <w:rFonts w:cstheme="minorBidi"/>
                <w:bCs/>
                <w:color w:val="auto"/>
                <w:sz w:val="18"/>
                <w:szCs w:val="18"/>
                <w:lang w:val="en-US"/>
              </w:rPr>
              <w:t>Ownership of group ingredient spend area (s)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. Managing / leading </w:t>
            </w:r>
            <w:r w:rsidR="003500B1">
              <w:rPr>
                <w:rFonts w:cstheme="minorBidi"/>
                <w:color w:val="auto"/>
                <w:sz w:val="18"/>
                <w:szCs w:val="18"/>
                <w:lang w:val="en-US"/>
              </w:rPr>
              <w:t>tenders &amp; negotiations to achieve best over</w:t>
            </w:r>
            <w:r w:rsidR="006D4817"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all terms</w:t>
            </w:r>
            <w:r w:rsidR="003500B1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&amp; value</w:t>
            </w:r>
            <w:r w:rsidR="006D4817"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; ensuring that the supply base and product meet the necessary business objectives</w:t>
            </w:r>
            <w:r w:rsidR="006D4817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[financial, technical, customer]</w:t>
            </w:r>
            <w:r w:rsidR="006D4817"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. </w:t>
            </w:r>
            <w:r w:rsidR="006D4817">
              <w:rPr>
                <w:rFonts w:cstheme="minorBidi"/>
                <w:color w:val="auto"/>
                <w:sz w:val="18"/>
                <w:szCs w:val="18"/>
                <w:lang w:val="en-US"/>
              </w:rPr>
              <w:t>Have a deep understanding of supply base costs.</w:t>
            </w:r>
            <w:r w:rsidR="009A0D8D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E</w:t>
            </w:r>
            <w:r w:rsidR="00F83951"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nsur</w:t>
            </w:r>
            <w:r w:rsidR="007C2B5B">
              <w:rPr>
                <w:rFonts w:cstheme="minorBidi"/>
                <w:color w:val="auto"/>
                <w:sz w:val="18"/>
                <w:szCs w:val="18"/>
                <w:lang w:val="en-US"/>
              </w:rPr>
              <w:t>e</w:t>
            </w:r>
            <w:r w:rsidR="00F83951"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that the supply base and product meet the necessary business objectives</w:t>
            </w:r>
            <w:r w:rsidR="00F83951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[financial, technical, customer]</w:t>
            </w:r>
            <w:r w:rsidR="00F83951"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.</w:t>
            </w:r>
            <w:r w:rsidR="00EA1719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O</w:t>
            </w:r>
            <w:r w:rsidR="00EA1719" w:rsidRPr="00EA1719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wn the efficient implementation of the agreed material sourcing plans within your </w:t>
            </w:r>
            <w:r w:rsidR="009A0D8D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Category </w:t>
            </w:r>
            <w:r w:rsidR="00EA1719" w:rsidRPr="00EA1719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business and feedback any persistent supplier failings to the relevant </w:t>
            </w:r>
            <w:r w:rsidR="00C55168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group procurement </w:t>
            </w:r>
            <w:r w:rsidR="002F3683">
              <w:rPr>
                <w:rFonts w:cstheme="minorBidi"/>
                <w:color w:val="auto"/>
                <w:sz w:val="18"/>
                <w:szCs w:val="18"/>
                <w:lang w:val="en-US"/>
              </w:rPr>
              <w:t>lead.</w:t>
            </w:r>
          </w:p>
          <w:p w14:paraId="56659FF7" w14:textId="40A07A0F" w:rsidR="005B07AC" w:rsidRPr="00EC1E0B" w:rsidRDefault="00F83951" w:rsidP="00EC1E0B">
            <w:pPr>
              <w:rPr>
                <w:sz w:val="18"/>
                <w:szCs w:val="18"/>
              </w:rPr>
            </w:pPr>
            <w:r w:rsidRPr="00BE04F0">
              <w:rPr>
                <w:b/>
                <w:sz w:val="18"/>
                <w:szCs w:val="18"/>
              </w:rPr>
              <w:t>Strategic planning, budget planning and forecast planning processes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B06FF5">
              <w:rPr>
                <w:sz w:val="18"/>
                <w:szCs w:val="18"/>
              </w:rPr>
              <w:t xml:space="preserve">Develop robust, long, </w:t>
            </w:r>
            <w:proofErr w:type="gramStart"/>
            <w:r w:rsidR="00B06FF5">
              <w:rPr>
                <w:sz w:val="18"/>
                <w:szCs w:val="18"/>
              </w:rPr>
              <w:t>medium and short term</w:t>
            </w:r>
            <w:proofErr w:type="gramEnd"/>
            <w:r w:rsidR="00B06FF5">
              <w:rPr>
                <w:sz w:val="18"/>
                <w:szCs w:val="18"/>
              </w:rPr>
              <w:t xml:space="preserve"> plans and provide </w:t>
            </w:r>
            <w:r w:rsidR="00B06FF5" w:rsidRPr="00BE04F0">
              <w:rPr>
                <w:sz w:val="18"/>
                <w:szCs w:val="18"/>
              </w:rPr>
              <w:t xml:space="preserve">the </w:t>
            </w:r>
            <w:r w:rsidR="00B06FF5">
              <w:rPr>
                <w:sz w:val="18"/>
                <w:szCs w:val="18"/>
              </w:rPr>
              <w:t>group</w:t>
            </w:r>
            <w:r w:rsidR="00B06FF5" w:rsidRPr="00BE04F0">
              <w:rPr>
                <w:sz w:val="18"/>
                <w:szCs w:val="18"/>
              </w:rPr>
              <w:t xml:space="preserve"> with an accurate </w:t>
            </w:r>
            <w:r w:rsidR="00B06FF5">
              <w:rPr>
                <w:sz w:val="18"/>
                <w:szCs w:val="18"/>
              </w:rPr>
              <w:t xml:space="preserve">financial </w:t>
            </w:r>
            <w:r w:rsidR="00B06FF5" w:rsidRPr="00BE04F0">
              <w:rPr>
                <w:sz w:val="18"/>
                <w:szCs w:val="18"/>
              </w:rPr>
              <w:t>forecast</w:t>
            </w:r>
            <w:r w:rsidR="00B06FF5">
              <w:rPr>
                <w:sz w:val="18"/>
                <w:szCs w:val="18"/>
              </w:rPr>
              <w:t xml:space="preserve"> to enable businesses to forecast effectively and to work closely with the </w:t>
            </w:r>
            <w:r w:rsidR="006F0C09">
              <w:rPr>
                <w:sz w:val="18"/>
                <w:szCs w:val="18"/>
              </w:rPr>
              <w:t>procurement category leads</w:t>
            </w:r>
            <w:r w:rsidR="00B06FF5">
              <w:rPr>
                <w:sz w:val="18"/>
                <w:szCs w:val="18"/>
              </w:rPr>
              <w:t xml:space="preserve"> to execute implementation </w:t>
            </w:r>
            <w:r w:rsidR="009B2517">
              <w:rPr>
                <w:sz w:val="18"/>
                <w:szCs w:val="18"/>
              </w:rPr>
              <w:t>plans. Providing</w:t>
            </w:r>
            <w:r w:rsidR="004B2E45">
              <w:rPr>
                <w:sz w:val="18"/>
                <w:szCs w:val="18"/>
              </w:rPr>
              <w:t xml:space="preserve"> price management and forecasting</w:t>
            </w:r>
            <w:r w:rsidR="00D6671C">
              <w:rPr>
                <w:sz w:val="18"/>
                <w:szCs w:val="18"/>
              </w:rPr>
              <w:t xml:space="preserve">. </w:t>
            </w:r>
          </w:p>
          <w:p w14:paraId="7D40D999" w14:textId="77777777" w:rsidR="0098708D" w:rsidRDefault="0098708D" w:rsidP="00055274">
            <w:pPr>
              <w:rPr>
                <w:b/>
                <w:sz w:val="18"/>
                <w:szCs w:val="18"/>
              </w:rPr>
            </w:pPr>
          </w:p>
          <w:p w14:paraId="051D7B14" w14:textId="515105D7" w:rsidR="0098708D" w:rsidRPr="00C230A5" w:rsidRDefault="004A6CA8" w:rsidP="0098708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Business Procurement Management:  </w:t>
            </w:r>
            <w:r w:rsidR="009A6DA3" w:rsidRPr="00EC1E0B">
              <w:rPr>
                <w:rFonts w:ascii="Calibri" w:hAnsi="Calibri"/>
                <w:sz w:val="18"/>
                <w:szCs w:val="18"/>
              </w:rPr>
              <w:t xml:space="preserve">Supporting workstreams to enhance the integration and alignment of </w:t>
            </w:r>
            <w:r w:rsidR="009A6DA3">
              <w:rPr>
                <w:rFonts w:ascii="Calibri" w:hAnsi="Calibri"/>
                <w:sz w:val="18"/>
                <w:szCs w:val="18"/>
              </w:rPr>
              <w:t>Group Procurement</w:t>
            </w:r>
            <w:r w:rsidR="009A6DA3" w:rsidRPr="00EC1E0B">
              <w:rPr>
                <w:rFonts w:ascii="Calibri" w:hAnsi="Calibri"/>
                <w:sz w:val="18"/>
                <w:szCs w:val="18"/>
              </w:rPr>
              <w:t xml:space="preserve"> functional </w:t>
            </w:r>
            <w:r w:rsidR="009A6DA3" w:rsidRPr="00EC1E0B">
              <w:rPr>
                <w:rFonts w:ascii="Calibri" w:hAnsi="Calibri"/>
                <w:sz w:val="18"/>
                <w:szCs w:val="18"/>
              </w:rPr>
              <w:lastRenderedPageBreak/>
              <w:t xml:space="preserve">activity with wider business </w:t>
            </w:r>
            <w:r w:rsidR="00A3325E">
              <w:rPr>
                <w:rFonts w:ascii="Calibri" w:hAnsi="Calibri"/>
                <w:sz w:val="18"/>
                <w:szCs w:val="18"/>
              </w:rPr>
              <w:t xml:space="preserve">activity. </w:t>
            </w:r>
            <w:r w:rsidR="00055274" w:rsidRPr="00EC1E0B">
              <w:rPr>
                <w:rFonts w:ascii="Calibri" w:hAnsi="Calibri"/>
                <w:sz w:val="18"/>
                <w:szCs w:val="18"/>
              </w:rPr>
              <w:t xml:space="preserve">Supporting the HOP on the cross-functional </w:t>
            </w:r>
            <w:r w:rsidR="003E0603">
              <w:rPr>
                <w:rFonts w:ascii="Calibri" w:hAnsi="Calibri"/>
                <w:sz w:val="18"/>
                <w:szCs w:val="18"/>
              </w:rPr>
              <w:t xml:space="preserve">meetings and representing group procurement at relevant </w:t>
            </w:r>
            <w:r w:rsidR="00AA2DDE">
              <w:rPr>
                <w:rFonts w:ascii="Calibri" w:hAnsi="Calibri"/>
                <w:sz w:val="18"/>
                <w:szCs w:val="18"/>
              </w:rPr>
              <w:t>site/category/project meetings</w:t>
            </w:r>
            <w:r w:rsidR="00134B58">
              <w:rPr>
                <w:rFonts w:ascii="Calibri" w:hAnsi="Calibri"/>
                <w:sz w:val="18"/>
                <w:szCs w:val="18"/>
              </w:rPr>
              <w:t>.</w:t>
            </w:r>
            <w:r w:rsidR="0005527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5274" w:rsidRPr="00EC1E0B">
              <w:rPr>
                <w:rFonts w:ascii="Calibri" w:hAnsi="Calibri"/>
                <w:sz w:val="18"/>
                <w:szCs w:val="18"/>
              </w:rPr>
              <w:t xml:space="preserve">Effective </w:t>
            </w:r>
            <w:r w:rsidR="0098708D" w:rsidRPr="0098708D">
              <w:rPr>
                <w:rFonts w:ascii="Calibri" w:hAnsi="Calibri"/>
                <w:sz w:val="18"/>
                <w:szCs w:val="18"/>
              </w:rPr>
              <w:t>contribution</w:t>
            </w:r>
            <w:r w:rsidR="00055274" w:rsidRPr="00EC1E0B">
              <w:rPr>
                <w:rFonts w:ascii="Calibri" w:hAnsi="Calibri"/>
                <w:sz w:val="18"/>
                <w:szCs w:val="18"/>
              </w:rPr>
              <w:t xml:space="preserve"> to the Site Leadership Team</w:t>
            </w:r>
            <w:r w:rsidR="0098708D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98708D" w:rsidRPr="00C230A5">
              <w:rPr>
                <w:sz w:val="18"/>
                <w:szCs w:val="18"/>
              </w:rPr>
              <w:t xml:space="preserve">Provide governance and drive delivery of key KPI metrics such as: </w:t>
            </w:r>
          </w:p>
          <w:p w14:paraId="570769FB" w14:textId="77777777" w:rsidR="0098708D" w:rsidRPr="00C230A5" w:rsidRDefault="0098708D" w:rsidP="0098708D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C230A5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PPV reporting, understanding &amp; communication </w:t>
            </w:r>
          </w:p>
          <w:p w14:paraId="5279B978" w14:textId="77777777" w:rsidR="0098708D" w:rsidRPr="00C230A5" w:rsidRDefault="0098708D" w:rsidP="0098708D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C230A5">
              <w:rPr>
                <w:rFonts w:asciiTheme="minorHAnsi" w:eastAsiaTheme="minorHAnsi" w:hAnsiTheme="minorHAnsi" w:cstheme="minorBidi"/>
                <w:sz w:val="18"/>
                <w:szCs w:val="18"/>
              </w:rPr>
              <w:t>Supplier Non-Conformance</w:t>
            </w:r>
          </w:p>
          <w:p w14:paraId="22CD1107" w14:textId="77777777" w:rsidR="0098708D" w:rsidRPr="00C230A5" w:rsidRDefault="0098708D" w:rsidP="0098708D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C230A5">
              <w:rPr>
                <w:rFonts w:asciiTheme="minorHAnsi" w:eastAsiaTheme="minorHAnsi" w:hAnsiTheme="minorHAnsi" w:cstheme="minorBidi"/>
                <w:sz w:val="18"/>
                <w:szCs w:val="18"/>
              </w:rPr>
              <w:t>Profit Improvement</w:t>
            </w:r>
          </w:p>
          <w:p w14:paraId="30130A9E" w14:textId="77777777" w:rsidR="0098708D" w:rsidRPr="00C230A5" w:rsidRDefault="0098708D" w:rsidP="0098708D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C230A5">
              <w:rPr>
                <w:rFonts w:asciiTheme="minorHAnsi" w:eastAsiaTheme="minorHAnsi" w:hAnsiTheme="minorHAnsi" w:cstheme="minorBidi"/>
                <w:sz w:val="18"/>
                <w:szCs w:val="18"/>
              </w:rPr>
              <w:t>Cash &amp; delivery of improvement opportunities</w:t>
            </w:r>
          </w:p>
          <w:p w14:paraId="658B1767" w14:textId="6E8045D7" w:rsidR="0098708D" w:rsidRPr="00C230A5" w:rsidRDefault="0098708D" w:rsidP="0098708D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C230A5">
              <w:rPr>
                <w:rFonts w:asciiTheme="minorHAnsi" w:eastAsiaTheme="minorHAnsi" w:hAnsiTheme="minorHAnsi" w:cstheme="minorBidi"/>
                <w:sz w:val="18"/>
                <w:szCs w:val="18"/>
              </w:rPr>
              <w:t>Risk mapping &amp; supporting delivery of mitigation activity</w:t>
            </w:r>
          </w:p>
          <w:p w14:paraId="487717C1" w14:textId="77777777" w:rsidR="00F83951" w:rsidRDefault="00F83951" w:rsidP="003C5EDC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</w:p>
          <w:p w14:paraId="260CAE57" w14:textId="62A2604D" w:rsidR="00F83951" w:rsidRDefault="00F83951" w:rsidP="00F84CC9">
            <w:pPr>
              <w:rPr>
                <w:sz w:val="18"/>
                <w:szCs w:val="18"/>
              </w:rPr>
            </w:pPr>
            <w:r w:rsidRPr="00BE04F0">
              <w:rPr>
                <w:b/>
                <w:sz w:val="18"/>
                <w:szCs w:val="18"/>
              </w:rPr>
              <w:t>Category and supplier strategies</w:t>
            </w:r>
            <w:r>
              <w:rPr>
                <w:b/>
                <w:sz w:val="18"/>
                <w:szCs w:val="18"/>
              </w:rPr>
              <w:t xml:space="preserve">:  </w:t>
            </w:r>
            <w:r w:rsidR="009333BB" w:rsidRPr="00BE04F0">
              <w:rPr>
                <w:sz w:val="18"/>
                <w:szCs w:val="18"/>
              </w:rPr>
              <w:t>To</w:t>
            </w:r>
            <w:r w:rsidR="009333BB">
              <w:rPr>
                <w:sz w:val="18"/>
                <w:szCs w:val="18"/>
              </w:rPr>
              <w:t xml:space="preserve"> develop </w:t>
            </w:r>
            <w:r w:rsidR="009333BB" w:rsidRPr="00BE04F0">
              <w:rPr>
                <w:sz w:val="18"/>
                <w:szCs w:val="18"/>
              </w:rPr>
              <w:t>formal</w:t>
            </w:r>
            <w:r w:rsidR="009333BB">
              <w:rPr>
                <w:sz w:val="18"/>
                <w:szCs w:val="18"/>
              </w:rPr>
              <w:t xml:space="preserve"> category strategies</w:t>
            </w:r>
            <w:r w:rsidR="009333BB" w:rsidRPr="00BE04F0">
              <w:rPr>
                <w:sz w:val="18"/>
                <w:szCs w:val="18"/>
              </w:rPr>
              <w:t xml:space="preserve"> </w:t>
            </w:r>
            <w:r w:rsidR="009333BB">
              <w:rPr>
                <w:sz w:val="18"/>
                <w:szCs w:val="18"/>
              </w:rPr>
              <w:t xml:space="preserve">that demonstrate complete understanding of the spend cube, a deep knowledge of the needs of the business and a </w:t>
            </w:r>
            <w:r w:rsidR="009333BB" w:rsidRPr="00BE04F0">
              <w:rPr>
                <w:sz w:val="18"/>
                <w:szCs w:val="18"/>
              </w:rPr>
              <w:t xml:space="preserve">robust </w:t>
            </w:r>
            <w:r w:rsidR="009333BB">
              <w:rPr>
                <w:sz w:val="18"/>
                <w:szCs w:val="18"/>
              </w:rPr>
              <w:t xml:space="preserve">understanding of the total supply market. </w:t>
            </w:r>
            <w:r w:rsidR="00B1042B">
              <w:rPr>
                <w:sz w:val="18"/>
                <w:szCs w:val="18"/>
              </w:rPr>
              <w:t>Creation and delivery of Profit Improvement Plans (</w:t>
            </w:r>
            <w:proofErr w:type="spellStart"/>
            <w:r w:rsidR="00B1042B">
              <w:rPr>
                <w:sz w:val="18"/>
                <w:szCs w:val="18"/>
              </w:rPr>
              <w:t>PiPs</w:t>
            </w:r>
            <w:proofErr w:type="spellEnd"/>
            <w:r w:rsidR="00B1042B">
              <w:rPr>
                <w:sz w:val="18"/>
                <w:szCs w:val="18"/>
              </w:rPr>
              <w:t xml:space="preserve">) </w:t>
            </w:r>
            <w:r w:rsidR="00B00FF7">
              <w:rPr>
                <w:sz w:val="18"/>
                <w:szCs w:val="18"/>
              </w:rPr>
              <w:t xml:space="preserve">for the category business and </w:t>
            </w:r>
            <w:r w:rsidR="00832F25">
              <w:rPr>
                <w:sz w:val="18"/>
                <w:szCs w:val="18"/>
              </w:rPr>
              <w:t xml:space="preserve">across the group for the categories you manage. </w:t>
            </w:r>
            <w:r w:rsidR="005A201E" w:rsidRPr="005A201E">
              <w:rPr>
                <w:sz w:val="18"/>
                <w:szCs w:val="18"/>
              </w:rPr>
              <w:t>Take ownership for implementing and maintaining group</w:t>
            </w:r>
            <w:r w:rsidR="005A201E">
              <w:rPr>
                <w:sz w:val="18"/>
                <w:szCs w:val="18"/>
              </w:rPr>
              <w:t xml:space="preserve"> contracts,</w:t>
            </w:r>
            <w:r w:rsidR="005A201E" w:rsidRPr="005A201E">
              <w:rPr>
                <w:sz w:val="18"/>
                <w:szCs w:val="18"/>
              </w:rPr>
              <w:t xml:space="preserve"> systems and processe</w:t>
            </w:r>
            <w:r w:rsidR="005A201E">
              <w:rPr>
                <w:sz w:val="18"/>
                <w:szCs w:val="18"/>
              </w:rPr>
              <w:t xml:space="preserve">s keeping all key stakeholders abreast of </w:t>
            </w:r>
            <w:r w:rsidR="00F21825">
              <w:rPr>
                <w:sz w:val="18"/>
                <w:szCs w:val="18"/>
              </w:rPr>
              <w:t xml:space="preserve">key developments or challenges where </w:t>
            </w:r>
            <w:r w:rsidR="00774E01">
              <w:rPr>
                <w:sz w:val="18"/>
                <w:szCs w:val="18"/>
              </w:rPr>
              <w:t>appropriate.</w:t>
            </w:r>
            <w:r w:rsidR="000812C0">
              <w:rPr>
                <w:sz w:val="18"/>
                <w:szCs w:val="18"/>
              </w:rPr>
              <w:t xml:space="preserve"> </w:t>
            </w:r>
            <w:r w:rsidR="000812C0" w:rsidRPr="00EC1E0B">
              <w:rPr>
                <w:sz w:val="18"/>
                <w:szCs w:val="18"/>
              </w:rPr>
              <w:t xml:space="preserve">Working with key stakeholders to </w:t>
            </w:r>
            <w:r w:rsidR="005A7E5E" w:rsidRPr="005A7E5E">
              <w:rPr>
                <w:sz w:val="18"/>
                <w:szCs w:val="18"/>
              </w:rPr>
              <w:t>strengthen</w:t>
            </w:r>
            <w:r w:rsidR="000812C0" w:rsidRPr="00EC1E0B">
              <w:rPr>
                <w:sz w:val="18"/>
                <w:szCs w:val="18"/>
              </w:rPr>
              <w:t xml:space="preserve"> the </w:t>
            </w:r>
            <w:r w:rsidR="005A7E5E">
              <w:rPr>
                <w:sz w:val="18"/>
                <w:szCs w:val="18"/>
              </w:rPr>
              <w:t>Product Lifecycle Management (PLM)</w:t>
            </w:r>
            <w:r w:rsidR="000812C0" w:rsidRPr="00EC1E0B">
              <w:rPr>
                <w:sz w:val="18"/>
                <w:szCs w:val="18"/>
              </w:rPr>
              <w:t xml:space="preserve"> process</w:t>
            </w:r>
            <w:r w:rsidR="002D637E">
              <w:rPr>
                <w:sz w:val="18"/>
                <w:szCs w:val="18"/>
              </w:rPr>
              <w:t xml:space="preserve">. Ensure that </w:t>
            </w:r>
            <w:r w:rsidR="00774E01" w:rsidRPr="00774E01">
              <w:rPr>
                <w:sz w:val="18"/>
                <w:szCs w:val="18"/>
              </w:rPr>
              <w:t>PIP and risk management initiatives are proactively driven through the NPD process</w:t>
            </w:r>
            <w:r w:rsidR="004C3754">
              <w:rPr>
                <w:sz w:val="18"/>
                <w:szCs w:val="18"/>
              </w:rPr>
              <w:t>, ensuring NPD have the correct approved suppliers in place</w:t>
            </w:r>
            <w:r w:rsidR="00224A0D">
              <w:rPr>
                <w:sz w:val="18"/>
                <w:szCs w:val="18"/>
              </w:rPr>
              <w:t xml:space="preserve"> and are aligned with procurement strategie</w:t>
            </w:r>
            <w:r w:rsidR="00110ECA">
              <w:rPr>
                <w:sz w:val="18"/>
                <w:szCs w:val="18"/>
              </w:rPr>
              <w:t>s.</w:t>
            </w:r>
          </w:p>
          <w:p w14:paraId="4F89189F" w14:textId="51290FF9" w:rsidR="00F83951" w:rsidRDefault="00F83951" w:rsidP="003C5EDC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Commodity &amp; business risk management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: To ensure documented and </w:t>
            </w:r>
            <w:r w:rsidR="005D5EE8">
              <w:rPr>
                <w:rFonts w:cstheme="minorBidi"/>
                <w:color w:val="auto"/>
                <w:sz w:val="18"/>
                <w:szCs w:val="18"/>
                <w:lang w:val="en-US"/>
              </w:rPr>
              <w:t>r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igorous risk management strategies are in place</w:t>
            </w:r>
            <w:r w:rsidR="00F21825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for the business unit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, with a</w:t>
            </w:r>
            <w:r>
              <w:rPr>
                <w:sz w:val="18"/>
                <w:szCs w:val="18"/>
              </w:rPr>
              <w:t xml:space="preserve"> supporting action plan to minimise the likelihood and/or impact of negative events or maximise the realisation of opportunities.</w:t>
            </w:r>
          </w:p>
          <w:p w14:paraId="794A2495" w14:textId="218128E9" w:rsidR="00F83951" w:rsidRPr="0017612A" w:rsidRDefault="00F83951" w:rsidP="003C5EDC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Market intelligence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To </w:t>
            </w:r>
            <w:r w:rsidR="00F21825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ensure the business </w:t>
            </w:r>
            <w:r w:rsidR="000075F6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is provided </w:t>
            </w:r>
            <w:r w:rsidR="00F21825">
              <w:rPr>
                <w:rFonts w:cstheme="minorBidi"/>
                <w:color w:val="auto"/>
                <w:sz w:val="18"/>
                <w:szCs w:val="18"/>
                <w:lang w:val="en-US"/>
              </w:rPr>
              <w:t>with the latest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market intelligence to enable </w:t>
            </w:r>
            <w:r w:rsidR="00F21825">
              <w:rPr>
                <w:rFonts w:cstheme="minorBidi"/>
                <w:color w:val="auto"/>
                <w:sz w:val="18"/>
                <w:szCs w:val="18"/>
                <w:lang w:val="en-US"/>
              </w:rPr>
              <w:t>the business</w:t>
            </w:r>
            <w:r w:rsidRPr="001E732C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to </w:t>
            </w:r>
            <w:r w:rsidRPr="001E732C">
              <w:rPr>
                <w:rFonts w:cstheme="minorBidi"/>
                <w:color w:val="auto"/>
                <w:sz w:val="18"/>
                <w:szCs w:val="18"/>
                <w:lang w:val="en-US"/>
              </w:rPr>
              <w:t>build a stronger position in negotiations, manag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ing </w:t>
            </w:r>
            <w:r w:rsidRPr="001E732C">
              <w:rPr>
                <w:rFonts w:cstheme="minorBidi"/>
                <w:color w:val="auto"/>
                <w:sz w:val="18"/>
                <w:szCs w:val="18"/>
                <w:lang w:val="en-US"/>
              </w:rPr>
              <w:t>risks and mak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ing</w:t>
            </w:r>
            <w:r w:rsidRPr="001E732C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better informed sourcing decisions in key category areas.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This intelligence obtained will support Samworth Brothers in maintaining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a competitive advantage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and will enable us to become partners of choice to our customers with whom this intelligence will be shared.</w:t>
            </w:r>
          </w:p>
          <w:p w14:paraId="06D5B1CA" w14:textId="32232CE3" w:rsidR="00F83951" w:rsidRPr="00D2734F" w:rsidRDefault="00F83951" w:rsidP="003C5EDC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Responsible, environmental and ethical sourcing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 w:rsidRPr="00D2734F">
              <w:rPr>
                <w:rFonts w:cstheme="minorBidi"/>
                <w:color w:val="auto"/>
                <w:sz w:val="18"/>
                <w:szCs w:val="18"/>
                <w:lang w:val="en-US"/>
              </w:rPr>
              <w:t>To constantly challenge the business with the latest external thinking on responsible, environmental and ethical best practice.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="00795959"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To ensure that the </w:t>
            </w:r>
            <w:r w:rsidR="00795959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categories </w:t>
            </w:r>
            <w:r w:rsidR="00C4217F">
              <w:rPr>
                <w:rFonts w:cstheme="minorBidi"/>
                <w:color w:val="auto"/>
                <w:sz w:val="18"/>
                <w:szCs w:val="18"/>
                <w:lang w:val="en-US"/>
              </w:rPr>
              <w:t>being managed</w:t>
            </w:r>
            <w:r w:rsidR="00795959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 w:rsidR="00CD5011">
              <w:rPr>
                <w:rFonts w:cstheme="minorBidi"/>
                <w:color w:val="auto"/>
                <w:sz w:val="18"/>
                <w:szCs w:val="18"/>
                <w:lang w:val="en-US"/>
              </w:rPr>
              <w:t>are</w:t>
            </w:r>
            <w:r w:rsidR="00CD5011"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 w:rsidR="00795959">
              <w:rPr>
                <w:rFonts w:cstheme="minorBidi"/>
                <w:color w:val="auto"/>
                <w:sz w:val="18"/>
                <w:szCs w:val="18"/>
                <w:lang w:val="en-US"/>
              </w:rPr>
              <w:t>procured</w:t>
            </w:r>
            <w:r w:rsidR="00795959"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from appropriate sources</w:t>
            </w:r>
            <w:r w:rsidR="00795959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and there is an understanding of the </w:t>
            </w:r>
            <w:r w:rsidR="00795959" w:rsidRPr="002344CB">
              <w:rPr>
                <w:rFonts w:cstheme="minorBidi"/>
                <w:color w:val="auto"/>
                <w:sz w:val="18"/>
                <w:szCs w:val="18"/>
                <w:lang w:val="en-US"/>
              </w:rPr>
              <w:t>impact of environmental, economic and social factors along with price and quality.</w:t>
            </w:r>
            <w:r w:rsidR="00621DA4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 w:rsidR="00CD5011">
              <w:rPr>
                <w:rFonts w:cstheme="minorBidi"/>
                <w:color w:val="auto"/>
                <w:sz w:val="18"/>
                <w:szCs w:val="18"/>
                <w:lang w:val="en-US"/>
              </w:rPr>
              <w:t>E</w:t>
            </w:r>
            <w:r w:rsidR="00621DA4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nsure that procurement category strategies support </w:t>
            </w:r>
            <w:r w:rsidR="0006799D">
              <w:rPr>
                <w:rFonts w:cstheme="minorBidi"/>
                <w:color w:val="auto"/>
                <w:sz w:val="18"/>
                <w:szCs w:val="18"/>
                <w:lang w:val="en-US"/>
              </w:rPr>
              <w:t>the overall business initiatives for responsible business.</w:t>
            </w:r>
          </w:p>
          <w:p w14:paraId="097F4C93" w14:textId="2AE007FA" w:rsidR="00F83951" w:rsidRPr="0017612A" w:rsidRDefault="00F83951" w:rsidP="003C5EDC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Assured supply and business continuity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:</w:t>
            </w:r>
            <w:r w:rsidR="00710F4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="00710F40" w:rsidRPr="00710F40">
              <w:rPr>
                <w:rFonts w:cstheme="minorBidi"/>
                <w:color w:val="auto"/>
                <w:sz w:val="18"/>
                <w:szCs w:val="18"/>
                <w:lang w:val="en-US"/>
              </w:rPr>
              <w:t>Accountable for the supplier performance at the baker</w:t>
            </w:r>
            <w:r w:rsidR="00053AEC">
              <w:rPr>
                <w:rFonts w:cstheme="minorBidi"/>
                <w:color w:val="auto"/>
                <w:sz w:val="18"/>
                <w:szCs w:val="18"/>
                <w:lang w:val="en-US"/>
              </w:rPr>
              <w:t>ies</w:t>
            </w:r>
            <w:r w:rsidR="00710F40">
              <w:rPr>
                <w:rFonts w:cstheme="minorBidi"/>
                <w:color w:val="auto"/>
                <w:sz w:val="18"/>
                <w:szCs w:val="18"/>
                <w:lang w:val="en-US"/>
              </w:rPr>
              <w:t>.</w:t>
            </w:r>
            <w:r w:rsidRPr="00710F4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 w:rsidR="00F91D93">
              <w:rPr>
                <w:rFonts w:cstheme="minorBidi"/>
                <w:color w:val="auto"/>
                <w:sz w:val="18"/>
                <w:szCs w:val="18"/>
                <w:lang w:val="en-US"/>
              </w:rPr>
              <w:t>Working with the relevant category leads, ensure that r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obust contingency plans are in place, and are sufficient to manage rapid demand changes, supplier failure, product risk, commercial risk and force majeure.</w:t>
            </w:r>
            <w:r w:rsidR="007C2B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2B5B" w:rsidRPr="007C2B5B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Have a good level of understanding about the materials used in your business and the markets and supply chains they derive from. </w:t>
            </w:r>
          </w:p>
          <w:p w14:paraId="3885EB18" w14:textId="738E6018" w:rsidR="00F83951" w:rsidRDefault="00F83951" w:rsidP="004831F5">
            <w:pPr>
              <w:widowControl/>
              <w:tabs>
                <w:tab w:val="left" w:pos="360"/>
              </w:tabs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E04F0">
              <w:rPr>
                <w:b/>
                <w:sz w:val="18"/>
                <w:szCs w:val="18"/>
              </w:rPr>
              <w:t>Supplier relationship management</w:t>
            </w:r>
            <w:r>
              <w:rPr>
                <w:sz w:val="18"/>
                <w:szCs w:val="18"/>
              </w:rPr>
              <w:t xml:space="preserve">: </w:t>
            </w:r>
            <w:r w:rsidR="00774E01" w:rsidRPr="00774E01">
              <w:rPr>
                <w:rFonts w:ascii="Calibri" w:hAnsi="Calibri"/>
                <w:sz w:val="18"/>
                <w:szCs w:val="18"/>
              </w:rPr>
              <w:t>Ensure that your business requirements are fully accounted for in agreed group sourcing plans, e.g. specification, volume, supplier preferences, customer restrictions</w:t>
            </w:r>
            <w:r w:rsidR="00774E01">
              <w:rPr>
                <w:sz w:val="18"/>
                <w:szCs w:val="18"/>
              </w:rPr>
              <w:t>.</w:t>
            </w:r>
            <w:r w:rsidR="00774E01">
              <w:rPr>
                <w:rFonts w:ascii="Arial" w:hAnsi="Arial" w:cs="Arial"/>
              </w:rPr>
              <w:t xml:space="preserve"> </w:t>
            </w:r>
            <w:r w:rsidR="00774E01" w:rsidRPr="00774E01">
              <w:rPr>
                <w:rFonts w:ascii="Calibri" w:hAnsi="Calibri"/>
                <w:sz w:val="18"/>
                <w:szCs w:val="18"/>
              </w:rPr>
              <w:t>Meetings held with key suppliers at business level, supported if appropriate by the</w:t>
            </w:r>
            <w:r w:rsidR="00774E01">
              <w:rPr>
                <w:rFonts w:ascii="Calibri" w:hAnsi="Calibri"/>
                <w:sz w:val="18"/>
                <w:szCs w:val="18"/>
              </w:rPr>
              <w:t xml:space="preserve"> relevant</w:t>
            </w:r>
            <w:r w:rsidR="00774E01" w:rsidRPr="00774E0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74E01">
              <w:rPr>
                <w:rFonts w:ascii="Calibri" w:hAnsi="Calibri"/>
                <w:sz w:val="18"/>
                <w:szCs w:val="18"/>
              </w:rPr>
              <w:t xml:space="preserve">group procurement member. </w:t>
            </w:r>
            <w:r w:rsidR="00774E01" w:rsidRPr="00774E01">
              <w:rPr>
                <w:rFonts w:ascii="Calibri" w:hAnsi="Calibri"/>
                <w:sz w:val="18"/>
                <w:szCs w:val="18"/>
              </w:rPr>
              <w:t>Action plans exist to address supply issues whenever require</w:t>
            </w:r>
            <w:r w:rsidR="001034B0">
              <w:rPr>
                <w:rFonts w:ascii="Calibri" w:hAnsi="Calibri"/>
                <w:sz w:val="18"/>
                <w:szCs w:val="18"/>
              </w:rPr>
              <w:t>.</w:t>
            </w:r>
            <w:r w:rsidR="00FE622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E6226" w:rsidRPr="00BE04F0">
              <w:rPr>
                <w:sz w:val="18"/>
                <w:szCs w:val="18"/>
              </w:rPr>
              <w:t xml:space="preserve">To </w:t>
            </w:r>
            <w:r w:rsidR="00FE6226">
              <w:rPr>
                <w:sz w:val="18"/>
                <w:szCs w:val="18"/>
              </w:rPr>
              <w:t xml:space="preserve">ensure appropriate supplier segmentation and from that, the correct supplier management which could involve everything from joint strategies, top to top meetings, supplier scorecards and integrated processes. </w:t>
            </w:r>
            <w:r w:rsidR="00C23EBC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5E4E4908" w14:textId="77777777" w:rsidR="004831F5" w:rsidRPr="00E61C57" w:rsidRDefault="004831F5" w:rsidP="004831F5">
            <w:pPr>
              <w:widowControl/>
              <w:tabs>
                <w:tab w:val="left" w:pos="36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498BD8E" w14:textId="58A7111A" w:rsidR="00F83951" w:rsidRPr="00BE04F0" w:rsidRDefault="00F83951" w:rsidP="003C5EDC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Contracting &amp; compliance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: </w:t>
            </w:r>
            <w:r w:rsidR="0039772E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Ensure appropriate contracts are developed to meet the individual needs of the appropriate supplier relationship. Ensure that company contracting policy and procedure is adhered to.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Ensure appropriate contracts </w:t>
            </w:r>
            <w:r w:rsidR="000075F6">
              <w:rPr>
                <w:rFonts w:cstheme="minorBidi"/>
                <w:color w:val="auto"/>
                <w:sz w:val="18"/>
                <w:szCs w:val="18"/>
                <w:lang w:val="en-US"/>
              </w:rPr>
              <w:t>are being adhered to, to meet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the individual needs of the </w:t>
            </w:r>
            <w:r w:rsidR="008D06E8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Category </w:t>
            </w:r>
            <w:r w:rsidR="00EA1719">
              <w:rPr>
                <w:rFonts w:cstheme="minorBidi"/>
                <w:color w:val="auto"/>
                <w:sz w:val="18"/>
                <w:szCs w:val="18"/>
                <w:lang w:val="en-US"/>
              </w:rPr>
              <w:t>business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. </w:t>
            </w:r>
          </w:p>
          <w:p w14:paraId="65C83858" w14:textId="197C305B" w:rsidR="00F83951" w:rsidRDefault="00F83951" w:rsidP="003C5EDC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Supplier led quality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Ensure the supply base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are proactive in their approach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to total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quality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[service, product and processes]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and have plans in place to ensure Samworth Brothers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remain leaders within the market and maintain the highest reputation within the industry.</w:t>
            </w:r>
            <w:r w:rsidR="00EA1719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Where appropriate, escalate to the lead category manager.</w:t>
            </w:r>
          </w:p>
          <w:p w14:paraId="550D0DAA" w14:textId="3609A2C9" w:rsidR="00F83951" w:rsidRDefault="00F83951" w:rsidP="003C5EDC">
            <w:pPr>
              <w:pStyle w:val="Default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Supplier led innovation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 w:rsidRPr="006609F9">
              <w:rPr>
                <w:rFonts w:cstheme="minorBidi"/>
                <w:color w:val="auto"/>
                <w:sz w:val="18"/>
                <w:szCs w:val="18"/>
                <w:lang w:val="en-US"/>
              </w:rPr>
              <w:t>Create an environment to cultivate</w:t>
            </w:r>
            <w:r w:rsidRPr="0017612A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innovation opportunities </w:t>
            </w:r>
            <w:r w:rsidR="00EA1719">
              <w:rPr>
                <w:rFonts w:cstheme="minorBidi"/>
                <w:color w:val="auto"/>
                <w:sz w:val="18"/>
                <w:szCs w:val="18"/>
                <w:lang w:val="en-US"/>
              </w:rPr>
              <w:t>in line with group procurement to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achieve “first to market” status</w:t>
            </w:r>
            <w:r w:rsidRPr="0017612A">
              <w:rPr>
                <w:rFonts w:cstheme="minorBidi"/>
                <w:color w:val="auto"/>
                <w:sz w:val="18"/>
                <w:szCs w:val="18"/>
                <w:lang w:val="en-US"/>
              </w:rPr>
              <w:t>. Ultimately raising the barriers to entry to give Samworth Brothers a competitive advantage.</w:t>
            </w:r>
          </w:p>
          <w:p w14:paraId="140D1079" w14:textId="77777777" w:rsidR="0032308F" w:rsidRDefault="0032308F" w:rsidP="003C5EDC">
            <w:pPr>
              <w:pStyle w:val="Default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2D09CFE4" w14:textId="77777777" w:rsidR="0032308F" w:rsidRPr="00C40CFE" w:rsidRDefault="0032308F" w:rsidP="0032308F">
            <w:pPr>
              <w:pStyle w:val="Default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People: </w:t>
            </w:r>
            <w:r w:rsidRPr="003C59C1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Coach, train and motivate direct reports, to ensure individuals are stretched to their full potential.  Ensure individual development within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the team </w:t>
            </w:r>
            <w:r w:rsidRPr="003C59C1">
              <w:rPr>
                <w:rFonts w:cstheme="minorBidi"/>
                <w:color w:val="auto"/>
                <w:sz w:val="18"/>
                <w:szCs w:val="18"/>
                <w:lang w:val="en-US"/>
              </w:rPr>
              <w:t>is designed, structured and achieved in line with functional guidelines.</w:t>
            </w:r>
          </w:p>
          <w:p w14:paraId="11E67E34" w14:textId="52845680" w:rsidR="00F83951" w:rsidRDefault="00F83951" w:rsidP="003C5EDC">
            <w:pPr>
              <w:pStyle w:val="Default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60E5D6AF" w14:textId="1B2C5879" w:rsidR="00F83951" w:rsidRPr="00C03528" w:rsidRDefault="00F83951" w:rsidP="003C5EDC">
            <w:pPr>
              <w:pStyle w:val="Default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</w:tc>
      </w:tr>
      <w:tr w:rsidR="00F83951" w:rsidRPr="00150D26" w14:paraId="331D23F2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34260F13" w14:textId="77777777" w:rsidR="00F83951" w:rsidRPr="00150D26" w:rsidRDefault="00F83951" w:rsidP="00F83951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lastRenderedPageBreak/>
              <w:t>QUALIFICATIONS, EXPERIENCE, SKILLS / KNOWLEDGE</w:t>
            </w:r>
          </w:p>
        </w:tc>
      </w:tr>
      <w:tr w:rsidR="00F83951" w:rsidRPr="00150D26" w14:paraId="5CFE3FD4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7FF8BECC" w14:textId="77777777" w:rsidR="00F83951" w:rsidRPr="00150D26" w:rsidRDefault="00F83951" w:rsidP="00F83951">
            <w:pPr>
              <w:spacing w:before="7" w:after="0" w:line="240" w:lineRule="exact"/>
              <w:rPr>
                <w:rFonts w:ascii="Calibri" w:hAnsi="Calibri"/>
                <w:sz w:val="18"/>
                <w:szCs w:val="18"/>
              </w:rPr>
            </w:pPr>
          </w:p>
          <w:p w14:paraId="04BC87AE" w14:textId="77777777" w:rsidR="00F83951" w:rsidRPr="00150D26" w:rsidRDefault="00F83951" w:rsidP="00F83951">
            <w:pPr>
              <w:spacing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Qualifications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6351B" w14:textId="1F62DA6E" w:rsidR="00F83951" w:rsidRPr="00150D26" w:rsidRDefault="00F83951" w:rsidP="00F83951">
            <w:pPr>
              <w:widowControl/>
              <w:spacing w:after="0"/>
              <w:ind w:left="147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Graduate level preferred</w:t>
            </w:r>
            <w:r w:rsidR="00766D96">
              <w:rPr>
                <w:rFonts w:ascii="Calibri" w:hAnsi="Calibri"/>
                <w:sz w:val="18"/>
                <w:szCs w:val="18"/>
                <w:lang w:val="en-GB"/>
              </w:rPr>
              <w:t xml:space="preserve"> but not essential</w:t>
            </w:r>
          </w:p>
          <w:p w14:paraId="57D03EEC" w14:textId="36FDAE45" w:rsidR="00F83951" w:rsidRPr="00150D26" w:rsidRDefault="00F83951" w:rsidP="00F83951">
            <w:pPr>
              <w:widowControl/>
              <w:spacing w:after="0"/>
              <w:ind w:left="147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CIPS qualification preferred</w:t>
            </w:r>
            <w:r w:rsidR="00766D96">
              <w:rPr>
                <w:rFonts w:ascii="Calibri" w:hAnsi="Calibri"/>
                <w:sz w:val="18"/>
                <w:szCs w:val="18"/>
                <w:lang w:val="en-GB"/>
              </w:rPr>
              <w:t xml:space="preserve"> but not essential</w:t>
            </w:r>
          </w:p>
          <w:p w14:paraId="4FADE385" w14:textId="6B0AD613" w:rsidR="00F83951" w:rsidRPr="00150D26" w:rsidRDefault="00F83951" w:rsidP="00F83951">
            <w:pPr>
              <w:widowControl/>
              <w:spacing w:after="0"/>
              <w:ind w:left="147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Full driving license</w:t>
            </w:r>
          </w:p>
        </w:tc>
      </w:tr>
      <w:tr w:rsidR="00F83951" w:rsidRPr="00150D26" w14:paraId="4BF688AD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5566644C" w14:textId="4944D470" w:rsidR="00F83951" w:rsidRPr="00150D26" w:rsidRDefault="00F83951" w:rsidP="00F83951">
            <w:pPr>
              <w:spacing w:after="0" w:line="240" w:lineRule="auto"/>
              <w:ind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sz w:val="18"/>
                <w:szCs w:val="18"/>
              </w:rPr>
              <w:t xml:space="preserve">  </w:t>
            </w: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Experience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16CE5" w14:textId="7DAAFCFF" w:rsidR="00F83951" w:rsidRDefault="00F83951" w:rsidP="00A13505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18"/>
                <w:szCs w:val="18"/>
                <w:lang w:val="en-GB"/>
              </w:rPr>
            </w:pPr>
            <w:r w:rsidRPr="003B6FAE">
              <w:rPr>
                <w:sz w:val="18"/>
                <w:szCs w:val="18"/>
                <w:lang w:val="en-GB"/>
              </w:rPr>
              <w:t xml:space="preserve">Minimum of </w:t>
            </w:r>
            <w:r w:rsidR="00F74C6D">
              <w:rPr>
                <w:sz w:val="18"/>
                <w:szCs w:val="18"/>
                <w:lang w:val="en-GB"/>
              </w:rPr>
              <w:t>5</w:t>
            </w:r>
            <w:r w:rsidRPr="003B6FAE">
              <w:rPr>
                <w:sz w:val="18"/>
                <w:szCs w:val="18"/>
                <w:lang w:val="en-GB"/>
              </w:rPr>
              <w:t xml:space="preserve"> years’ experience working within a procurement function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  <w:p w14:paraId="1C43B053" w14:textId="33DAE6EA" w:rsidR="00242281" w:rsidRDefault="00242281" w:rsidP="00A13505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Experience of category </w:t>
            </w:r>
            <w:r w:rsidR="00875E49">
              <w:rPr>
                <w:sz w:val="18"/>
                <w:szCs w:val="18"/>
                <w:lang w:val="en-GB"/>
              </w:rPr>
              <w:t>spend management</w:t>
            </w:r>
          </w:p>
          <w:p w14:paraId="48E19CDC" w14:textId="21B9C5D1" w:rsidR="007E5434" w:rsidRDefault="007E5434" w:rsidP="00A13505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Driving through </w:t>
            </w:r>
            <w:r w:rsidR="009001B4">
              <w:rPr>
                <w:sz w:val="18"/>
                <w:szCs w:val="18"/>
                <w:lang w:val="en-GB"/>
              </w:rPr>
              <w:t xml:space="preserve">step </w:t>
            </w:r>
            <w:r>
              <w:rPr>
                <w:sz w:val="18"/>
                <w:szCs w:val="18"/>
                <w:lang w:val="en-GB"/>
              </w:rPr>
              <w:t>change</w:t>
            </w:r>
            <w:r w:rsidR="009001B4">
              <w:rPr>
                <w:sz w:val="18"/>
                <w:szCs w:val="18"/>
                <w:lang w:val="en-GB"/>
              </w:rPr>
              <w:t>s</w:t>
            </w:r>
            <w:r>
              <w:rPr>
                <w:sz w:val="18"/>
                <w:szCs w:val="18"/>
                <w:lang w:val="en-GB"/>
              </w:rPr>
              <w:t xml:space="preserve"> within a business</w:t>
            </w:r>
          </w:p>
          <w:p w14:paraId="6AFB7998" w14:textId="3C634F2F" w:rsidR="00F83951" w:rsidRPr="003B6FAE" w:rsidRDefault="00F83951" w:rsidP="00A13505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18"/>
                <w:szCs w:val="18"/>
                <w:lang w:val="en-GB"/>
              </w:rPr>
            </w:pPr>
            <w:r w:rsidRPr="003B6FAE">
              <w:rPr>
                <w:sz w:val="18"/>
                <w:szCs w:val="18"/>
                <w:lang w:val="en-GB"/>
              </w:rPr>
              <w:t>Need to demonstrate the ability to deliver the highest performance standards for self</w:t>
            </w:r>
          </w:p>
          <w:p w14:paraId="35DD6803" w14:textId="77777777" w:rsidR="00F83951" w:rsidRPr="003B6FAE" w:rsidRDefault="00F83951" w:rsidP="00A13505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18"/>
                <w:szCs w:val="18"/>
                <w:lang w:val="en-GB"/>
              </w:rPr>
            </w:pPr>
            <w:r w:rsidRPr="003B6FAE">
              <w:rPr>
                <w:sz w:val="18"/>
                <w:szCs w:val="18"/>
                <w:lang w:val="en-GB"/>
              </w:rPr>
              <w:t xml:space="preserve">The ability to make difficult decisions and to take a calm &amp; measured approach in an </w:t>
            </w:r>
            <w:proofErr w:type="gramStart"/>
            <w:r w:rsidRPr="003B6FAE">
              <w:rPr>
                <w:sz w:val="18"/>
                <w:szCs w:val="18"/>
                <w:lang w:val="en-GB"/>
              </w:rPr>
              <w:t>often pressured</w:t>
            </w:r>
            <w:proofErr w:type="gramEnd"/>
            <w:r w:rsidRPr="003B6FAE">
              <w:rPr>
                <w:sz w:val="18"/>
                <w:szCs w:val="18"/>
                <w:lang w:val="en-GB"/>
              </w:rPr>
              <w:t xml:space="preserve"> environment which often involves working to tight deadlines to overcome and achieve results. </w:t>
            </w:r>
          </w:p>
          <w:p w14:paraId="54228935" w14:textId="1CBAE69D" w:rsidR="00F83951" w:rsidRPr="003B6FAE" w:rsidRDefault="00F83951" w:rsidP="00A13505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18"/>
                <w:szCs w:val="18"/>
              </w:rPr>
            </w:pPr>
            <w:r w:rsidRPr="003B6FAE">
              <w:rPr>
                <w:sz w:val="18"/>
                <w:szCs w:val="18"/>
                <w:lang w:val="en-GB"/>
              </w:rPr>
              <w:lastRenderedPageBreak/>
              <w:t>The desire to succeed; and a positive “can do” attitude that positively influences the wider peer group and senior managers</w:t>
            </w:r>
          </w:p>
        </w:tc>
      </w:tr>
      <w:tr w:rsidR="00F83951" w:rsidRPr="00150D26" w14:paraId="176650C4" w14:textId="77777777" w:rsidTr="00D84544">
        <w:trPr>
          <w:gridAfter w:val="1"/>
          <w:wAfter w:w="8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4BE62732" w14:textId="77777777" w:rsidR="00F83951" w:rsidRPr="00150D26" w:rsidRDefault="00F83951" w:rsidP="00F83951">
            <w:pPr>
              <w:spacing w:before="7" w:after="0" w:line="240" w:lineRule="exact"/>
              <w:rPr>
                <w:rFonts w:ascii="Calibri" w:hAnsi="Calibri"/>
                <w:b/>
                <w:sz w:val="18"/>
                <w:szCs w:val="18"/>
              </w:rPr>
            </w:pPr>
          </w:p>
          <w:p w14:paraId="577A748A" w14:textId="77777777" w:rsidR="00F83951" w:rsidRPr="00150D26" w:rsidRDefault="00F83951" w:rsidP="00F83951">
            <w:pPr>
              <w:spacing w:after="0" w:line="240" w:lineRule="auto"/>
              <w:ind w:left="100"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Skills/</w:t>
            </w:r>
            <w:r w:rsidRPr="00150D26">
              <w:rPr>
                <w:rFonts w:ascii="Calibri" w:eastAsia="Arial" w:hAnsi="Calibri" w:cs="Arial"/>
                <w:b/>
                <w:spacing w:val="-2"/>
                <w:sz w:val="18"/>
                <w:szCs w:val="18"/>
              </w:rPr>
              <w:t xml:space="preserve"> </w:t>
            </w: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Knowledge</w:t>
            </w:r>
          </w:p>
        </w:tc>
        <w:tc>
          <w:tcPr>
            <w:tcW w:w="36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31E58" w14:textId="4FC38B8D" w:rsidR="00F83951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Highly effective communication &amp; presentation skills</w:t>
            </w:r>
          </w:p>
          <w:p w14:paraId="1BCD73EC" w14:textId="2F961D94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Strong </w:t>
            </w:r>
            <w:r w:rsidR="000075F6">
              <w:rPr>
                <w:rFonts w:ascii="Calibri" w:hAnsi="Calibri"/>
                <w:sz w:val="18"/>
                <w:szCs w:val="18"/>
                <w:lang w:val="en-GB"/>
              </w:rPr>
              <w:t xml:space="preserve">project 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>management skills</w:t>
            </w:r>
          </w:p>
          <w:p w14:paraId="52121B77" w14:textId="5DEA9EF8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To be able to influence stakeholders at all levels</w:t>
            </w:r>
          </w:p>
          <w:p w14:paraId="40B4243E" w14:textId="0CE18596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Excellent Supplier relationship management skills</w:t>
            </w:r>
          </w:p>
          <w:p w14:paraId="59DF2913" w14:textId="4F01535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Strong negotiation skills, with the ability to maintain professional relationships.</w:t>
            </w:r>
          </w:p>
          <w:p w14:paraId="37AD8A3A" w14:textId="3EE7FF22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Identifies opportunities for improvement and drives them forward</w:t>
            </w:r>
          </w:p>
          <w:p w14:paraId="6CA946B8" w14:textId="7777777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Clear rationale to decision making and a reasoned approach in recommending strategic action and when to escalate</w:t>
            </w:r>
          </w:p>
          <w:p w14:paraId="350AF150" w14:textId="7777777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Confident and collaborative approach in building good working relationships, willing to listen to and involve others</w:t>
            </w:r>
          </w:p>
          <w:p w14:paraId="022C1F3C" w14:textId="06BED15D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Good time management skills and the ability to prioritise effectively between tasks</w:t>
            </w:r>
          </w:p>
          <w:p w14:paraId="4A04E795" w14:textId="61849C82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 xml:space="preserve">Microsoft Computer literate (either to Internal standard or Advanced level) with specific knowledge of Excel and </w:t>
            </w:r>
            <w:proofErr w:type="spellStart"/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Powerpoint</w:t>
            </w:r>
            <w:proofErr w:type="spellEnd"/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.</w:t>
            </w:r>
          </w:p>
          <w:p w14:paraId="580B2833" w14:textId="7E063EC1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Strong analytical skills with ability to manipulate and provide insight from large and varied volumes of data.</w:t>
            </w:r>
          </w:p>
          <w:p w14:paraId="0FD5C800" w14:textId="6AAAE62D" w:rsidR="00F83951" w:rsidRPr="000075F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Willingness to travel, extensively within the UK, with occasional overseas</w:t>
            </w:r>
            <w:r w:rsidRPr="00150D26">
              <w:rPr>
                <w:rFonts w:ascii="Calibri" w:hAnsi="Calibri" w:cstheme="minorHAnsi"/>
                <w:sz w:val="18"/>
                <w:szCs w:val="18"/>
                <w:lang w:val="en-GB"/>
              </w:rPr>
              <w:t>.</w:t>
            </w:r>
          </w:p>
        </w:tc>
      </w:tr>
      <w:tr w:rsidR="00F83951" w:rsidRPr="00150D26" w14:paraId="4F6C4B4C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4B351B7C" w14:textId="77777777" w:rsidR="00F83951" w:rsidRPr="00150D26" w:rsidRDefault="00F83951" w:rsidP="00911BD3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PERSONAL ATTRIBUTES &amp; BEHAVIOURS</w:t>
            </w:r>
          </w:p>
        </w:tc>
      </w:tr>
      <w:tr w:rsidR="00F83951" w:rsidRPr="00150D26" w14:paraId="7A1EDF0F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EA3AC" w14:textId="5E31B18B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Good interpersonal skills, able to build positive relationships with different stakeholders</w:t>
            </w:r>
            <w:r w:rsidR="00F66AA1">
              <w:rPr>
                <w:rFonts w:ascii="Calibri" w:hAnsi="Calibri"/>
                <w:sz w:val="18"/>
                <w:szCs w:val="18"/>
                <w:lang w:val="en-GB"/>
              </w:rPr>
              <w:t xml:space="preserve"> at all levels</w:t>
            </w:r>
          </w:p>
          <w:p w14:paraId="43738045" w14:textId="28D47AC0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Ability to work with minimal supervision and direction and demonstrate high levels of initiative</w:t>
            </w:r>
          </w:p>
          <w:p w14:paraId="19EABEBE" w14:textId="189626E5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Strong planning and organisational skills</w:t>
            </w:r>
          </w:p>
          <w:p w14:paraId="535ED344" w14:textId="0B58795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Perseverance in the face of challenge</w:t>
            </w:r>
          </w:p>
          <w:p w14:paraId="5DA43E90" w14:textId="0EFA26FB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Strong communication skills (written and verbal)</w:t>
            </w:r>
          </w:p>
          <w:p w14:paraId="0100F55B" w14:textId="3EB89280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Professional approach</w:t>
            </w:r>
          </w:p>
          <w:p w14:paraId="192A5A67" w14:textId="3D098014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Ability to multi-task and prioritise workload to meet demands from multiple stakeholders.</w:t>
            </w:r>
          </w:p>
          <w:p w14:paraId="1CD14BC6" w14:textId="279BA58A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Calm &amp; measured approach in an often-pressured environment which often involves working to tight deadlines</w:t>
            </w:r>
          </w:p>
          <w:p w14:paraId="2454A8C0" w14:textId="25C4421D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A “can do” attitude and “hands on” approach</w:t>
            </w:r>
          </w:p>
          <w:p w14:paraId="061570E5" w14:textId="77777777" w:rsidR="00F83951" w:rsidRPr="00150D26" w:rsidRDefault="00F83951" w:rsidP="00F83951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Ability to approach things pragmatically and consider solutions that deliver on different levels to the business (</w:t>
            </w:r>
            <w:proofErr w:type="spellStart"/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eg</w:t>
            </w:r>
            <w:proofErr w:type="spellEnd"/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: no detriment to quality, keeping on-cost down, within specification and in time)</w:t>
            </w:r>
          </w:p>
          <w:p w14:paraId="34CEBC69" w14:textId="0AFF7AC4" w:rsidR="00F83951" w:rsidRPr="00150D26" w:rsidRDefault="00F83951" w:rsidP="00F83951">
            <w:pPr>
              <w:widowControl/>
              <w:spacing w:after="0"/>
              <w:ind w:left="72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F83951" w:rsidRPr="00150D26" w14:paraId="3F34E613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0D603744" w14:textId="5CEAFC11" w:rsidR="00F83951" w:rsidRPr="00150D26" w:rsidRDefault="00911BD3" w:rsidP="00911BD3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>
              <w:rPr>
                <w:rFonts w:ascii="Calibri" w:eastAsia="Arial" w:hAnsi="Calibri" w:cs="Arial"/>
                <w:color w:val="FFFFFF"/>
                <w:sz w:val="18"/>
                <w:szCs w:val="18"/>
              </w:rPr>
              <w:t>C</w:t>
            </w:r>
            <w:r w:rsidR="00F83951"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OMPETENCIES FOR SUCCESS</w:t>
            </w:r>
          </w:p>
        </w:tc>
      </w:tr>
      <w:tr w:rsidR="00F83951" w:rsidRPr="00150D26" w14:paraId="4B624453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4991A" w14:textId="597DA972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Core Areas</w:t>
            </w:r>
          </w:p>
        </w:tc>
      </w:tr>
      <w:tr w:rsidR="00F83951" w:rsidRPr="00150D26" w14:paraId="2AE85A3B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B2D7C" w14:textId="77777777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Competency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CCBF0" w14:textId="77777777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Descriptors</w:t>
            </w:r>
          </w:p>
        </w:tc>
      </w:tr>
      <w:tr w:rsidR="00F83951" w:rsidRPr="00150D26" w14:paraId="26F99227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A4B12" w14:textId="0D1D3812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Values People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ECFE1" w14:textId="1A18389D" w:rsidR="00F83951" w:rsidRPr="00752CE7" w:rsidRDefault="00F83951" w:rsidP="00752CE7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 xml:space="preserve">Demonstrates the belief that people are our most important asset and central to the success of the organisation.  Everybody should be </w:t>
            </w:r>
            <w:proofErr w:type="gramStart"/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treated with dignity and respect at all times</w:t>
            </w:r>
            <w:proofErr w:type="gramEnd"/>
          </w:p>
        </w:tc>
      </w:tr>
      <w:tr w:rsidR="00F83951" w:rsidRPr="00150D26" w14:paraId="04FEDA08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AA79" w14:textId="4F869A18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Customer Focus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0C8A8" w14:textId="089BE0DB" w:rsidR="00F83951" w:rsidRPr="00752CE7" w:rsidRDefault="00F83951" w:rsidP="00752CE7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Demonstrates the understanding that the satisfaction of our internal and external customers is the foundation of our success</w:t>
            </w:r>
          </w:p>
        </w:tc>
      </w:tr>
      <w:tr w:rsidR="00F83951" w:rsidRPr="00150D26" w14:paraId="578CBCA3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F2844" w14:textId="0E53F05F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Collaborative Team Working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89DDB" w14:textId="131D9303" w:rsidR="00F83951" w:rsidRPr="00752CE7" w:rsidRDefault="00F83951" w:rsidP="00752CE7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The willingness to act as part of a team and work towards achieving shared objectives through adopting best practice in line with PQP and Federalism</w:t>
            </w:r>
          </w:p>
        </w:tc>
      </w:tr>
      <w:tr w:rsidR="00F83951" w:rsidRPr="00150D26" w14:paraId="5BB8E7E5" w14:textId="77777777" w:rsidTr="00F83951">
        <w:trPr>
          <w:gridBefore w:val="1"/>
          <w:wBefore w:w="7" w:type="pct"/>
          <w:trHeight w:val="912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DB080" w14:textId="10EB8F52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Flexibility and Adaptability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8FEEE" w14:textId="4BAEE642" w:rsidR="00F83951" w:rsidRPr="00752CE7" w:rsidRDefault="00F83951" w:rsidP="00752CE7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as a result of</w:t>
            </w:r>
            <w:proofErr w:type="gramEnd"/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 xml:space="preserve"> changing customer needs</w:t>
            </w:r>
          </w:p>
        </w:tc>
      </w:tr>
      <w:tr w:rsidR="00F83951" w:rsidRPr="00150D26" w14:paraId="451B2CBE" w14:textId="77777777" w:rsidTr="00F83951">
        <w:trPr>
          <w:gridBefore w:val="1"/>
          <w:wBefore w:w="7" w:type="pct"/>
          <w:trHeight w:val="772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4F9E4" w14:textId="54269C3F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Initiative and Taking Ownership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37638" w14:textId="1A76A4C3" w:rsidR="00F83951" w:rsidRPr="00752CE7" w:rsidRDefault="00F83951" w:rsidP="00752CE7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Steps up to take on personal responsibility and accountability for tasks and actions in line with PQP and Federalism</w:t>
            </w:r>
          </w:p>
        </w:tc>
      </w:tr>
      <w:tr w:rsidR="00F83951" w:rsidRPr="00150D26" w14:paraId="576152D7" w14:textId="77777777" w:rsidTr="00D84544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7269E" w14:textId="083CF899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Additional Areas – Individual Contributor</w:t>
            </w:r>
          </w:p>
        </w:tc>
      </w:tr>
      <w:tr w:rsidR="00F83951" w:rsidRPr="00150D26" w14:paraId="6D93B565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C80C7" w14:textId="77777777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Competency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5484E" w14:textId="77777777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Descriptors</w:t>
            </w:r>
          </w:p>
        </w:tc>
      </w:tr>
      <w:tr w:rsidR="00F83951" w:rsidRPr="00150D26" w14:paraId="622E3711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2D475" w14:textId="2BFA4417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Drive for Excellence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D7494" w14:textId="60DEE826" w:rsidR="00F83951" w:rsidRPr="00752CE7" w:rsidRDefault="00F83951" w:rsidP="00752CE7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Knows the most effective and efficient processes for getting things done, with a focus on continuous improvement</w:t>
            </w:r>
          </w:p>
        </w:tc>
      </w:tr>
      <w:tr w:rsidR="00F83951" w:rsidRPr="00150D26" w14:paraId="6EF78767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1FCC6" w14:textId="7954EBB9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Technical Expertise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B040E" w14:textId="4CB1DB1A" w:rsidR="00F83951" w:rsidRPr="00150D26" w:rsidRDefault="00F83951" w:rsidP="00752CE7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Has the skills, knowledge and experience required to excel in own area of specialism and the willingness to further grow and develop</w:t>
            </w:r>
          </w:p>
        </w:tc>
      </w:tr>
      <w:tr w:rsidR="00F83951" w:rsidRPr="00150D26" w14:paraId="0096E414" w14:textId="77777777" w:rsidTr="00F83951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0D31C" w14:textId="37B88DC9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Self-Management</w:t>
            </w:r>
          </w:p>
        </w:tc>
        <w:tc>
          <w:tcPr>
            <w:tcW w:w="3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FA4ED" w14:textId="3E242C8A" w:rsidR="00F83951" w:rsidRPr="00752CE7" w:rsidRDefault="00F83951" w:rsidP="00752CE7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Uses a combination of feedback and reflection to gain insight into personal strengths and weaknesses, so that own time, priorities and resources can be managed to achieve goals</w:t>
            </w:r>
          </w:p>
        </w:tc>
      </w:tr>
    </w:tbl>
    <w:p w14:paraId="5FA52AB6" w14:textId="77777777" w:rsidR="001D7083" w:rsidRPr="00150D26" w:rsidRDefault="001D7083">
      <w:pPr>
        <w:rPr>
          <w:rFonts w:ascii="Calibri" w:hAnsi="Calibri"/>
          <w:sz w:val="18"/>
          <w:szCs w:val="18"/>
        </w:rPr>
      </w:pPr>
    </w:p>
    <w:sectPr w:rsidR="001D7083" w:rsidRPr="00150D26">
      <w:footerReference w:type="default" r:id="rId12"/>
      <w:pgSz w:w="11920" w:h="16860"/>
      <w:pgMar w:top="760" w:right="760" w:bottom="660" w:left="620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D5BD0" w14:textId="77777777" w:rsidR="0000382D" w:rsidRDefault="0000382D">
      <w:pPr>
        <w:spacing w:after="0" w:line="240" w:lineRule="auto"/>
      </w:pPr>
      <w:r>
        <w:separator/>
      </w:r>
    </w:p>
  </w:endnote>
  <w:endnote w:type="continuationSeparator" w:id="0">
    <w:p w14:paraId="664CF206" w14:textId="77777777" w:rsidR="0000382D" w:rsidRDefault="0000382D">
      <w:pPr>
        <w:spacing w:after="0" w:line="240" w:lineRule="auto"/>
      </w:pPr>
      <w:r>
        <w:continuationSeparator/>
      </w:r>
    </w:p>
  </w:endnote>
  <w:endnote w:type="continuationNotice" w:id="1">
    <w:p w14:paraId="2A2FE183" w14:textId="77777777" w:rsidR="0000382D" w:rsidRDefault="000038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EE1D0" w14:textId="09E8C44A" w:rsidR="008B2AE3" w:rsidRPr="000075F6" w:rsidRDefault="000075F6">
    <w:pPr>
      <w:spacing w:after="0" w:line="200" w:lineRule="exact"/>
      <w:rPr>
        <w:sz w:val="16"/>
        <w:szCs w:val="16"/>
      </w:rPr>
    </w:pPr>
    <w:r w:rsidRPr="000075F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D577F64" wp14:editId="5EEDE2B2">
              <wp:simplePos x="0" y="0"/>
              <wp:positionH relativeFrom="page">
                <wp:posOffset>6934200</wp:posOffset>
              </wp:positionH>
              <wp:positionV relativeFrom="page">
                <wp:posOffset>10142220</wp:posOffset>
              </wp:positionV>
              <wp:extent cx="83820" cy="342900"/>
              <wp:effectExtent l="0" t="0" r="1143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ED98D" w14:textId="77777777" w:rsidR="008B2AE3" w:rsidRDefault="008B2AE3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77F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pt;margin-top:798.6pt;width:6.6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" filled="f" stroked="f">
              <v:textbox inset="0,0,0,0">
                <w:txbxContent>
                  <w:p w14:paraId="10BED98D" w14:textId="77777777" w:rsidR="008B2AE3" w:rsidRDefault="008B2AE3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075F6">
      <w:rPr>
        <w:sz w:val="16"/>
        <w:szCs w:val="16"/>
      </w:rPr>
      <w:fldChar w:fldCharType="begin"/>
    </w:r>
    <w:r w:rsidRPr="000075F6">
      <w:rPr>
        <w:sz w:val="16"/>
        <w:szCs w:val="16"/>
      </w:rPr>
      <w:instrText xml:space="preserve"> FILENAME \* MERGEFORMAT </w:instrText>
    </w:r>
    <w:r w:rsidRPr="000075F6">
      <w:rPr>
        <w:sz w:val="16"/>
        <w:szCs w:val="16"/>
      </w:rPr>
      <w:fldChar w:fldCharType="separate"/>
    </w:r>
    <w:r w:rsidRPr="000075F6">
      <w:rPr>
        <w:noProof/>
        <w:sz w:val="16"/>
        <w:szCs w:val="16"/>
      </w:rPr>
      <w:t>Business Procurement Manager Group Procurement</w:t>
    </w:r>
    <w:r w:rsidRPr="000075F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C7DE6" w14:textId="77777777" w:rsidR="0000382D" w:rsidRDefault="0000382D">
      <w:pPr>
        <w:spacing w:after="0" w:line="240" w:lineRule="auto"/>
      </w:pPr>
      <w:r>
        <w:separator/>
      </w:r>
    </w:p>
  </w:footnote>
  <w:footnote w:type="continuationSeparator" w:id="0">
    <w:p w14:paraId="65B0D632" w14:textId="77777777" w:rsidR="0000382D" w:rsidRDefault="0000382D">
      <w:pPr>
        <w:spacing w:after="0" w:line="240" w:lineRule="auto"/>
      </w:pPr>
      <w:r>
        <w:continuationSeparator/>
      </w:r>
    </w:p>
  </w:footnote>
  <w:footnote w:type="continuationNotice" w:id="1">
    <w:p w14:paraId="098FF0EC" w14:textId="77777777" w:rsidR="0000382D" w:rsidRDefault="000038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1C22"/>
    <w:multiLevelType w:val="hybridMultilevel"/>
    <w:tmpl w:val="18864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0B7A"/>
    <w:multiLevelType w:val="hybridMultilevel"/>
    <w:tmpl w:val="028AB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1C02"/>
    <w:multiLevelType w:val="hybridMultilevel"/>
    <w:tmpl w:val="4F9ED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53DA"/>
    <w:multiLevelType w:val="hybridMultilevel"/>
    <w:tmpl w:val="170A242E"/>
    <w:lvl w:ilvl="0" w:tplc="08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" w15:restartNumberingAfterBreak="0">
    <w:nsid w:val="1B194219"/>
    <w:multiLevelType w:val="hybridMultilevel"/>
    <w:tmpl w:val="F3C42B84"/>
    <w:lvl w:ilvl="0" w:tplc="00260108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28B14D2E"/>
    <w:multiLevelType w:val="multilevel"/>
    <w:tmpl w:val="4FEE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266E0"/>
    <w:multiLevelType w:val="hybridMultilevel"/>
    <w:tmpl w:val="FD569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96DAD"/>
    <w:multiLevelType w:val="hybridMultilevel"/>
    <w:tmpl w:val="5546C0B6"/>
    <w:lvl w:ilvl="0" w:tplc="1A3257C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4D137F"/>
    <w:multiLevelType w:val="hybridMultilevel"/>
    <w:tmpl w:val="4E5C8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A10EE"/>
    <w:multiLevelType w:val="hybridMultilevel"/>
    <w:tmpl w:val="41D6F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031B6"/>
    <w:multiLevelType w:val="hybridMultilevel"/>
    <w:tmpl w:val="C6DA2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F3B6F"/>
    <w:multiLevelType w:val="hybridMultilevel"/>
    <w:tmpl w:val="27CAF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B616A"/>
    <w:multiLevelType w:val="hybridMultilevel"/>
    <w:tmpl w:val="CBEA7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1141B2"/>
    <w:multiLevelType w:val="hybridMultilevel"/>
    <w:tmpl w:val="1F6A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46B12"/>
    <w:multiLevelType w:val="hybridMultilevel"/>
    <w:tmpl w:val="CD9E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C4EFD"/>
    <w:multiLevelType w:val="hybridMultilevel"/>
    <w:tmpl w:val="610A5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444"/>
    <w:multiLevelType w:val="hybridMultilevel"/>
    <w:tmpl w:val="B8BA6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60AAD"/>
    <w:multiLevelType w:val="hybridMultilevel"/>
    <w:tmpl w:val="095EC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057B6"/>
    <w:multiLevelType w:val="hybridMultilevel"/>
    <w:tmpl w:val="39D05020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9" w15:restartNumberingAfterBreak="0">
    <w:nsid w:val="725F6B92"/>
    <w:multiLevelType w:val="hybridMultilevel"/>
    <w:tmpl w:val="37CE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A6D34"/>
    <w:multiLevelType w:val="singleLevel"/>
    <w:tmpl w:val="BCAE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21" w15:restartNumberingAfterBreak="0">
    <w:nsid w:val="7734633A"/>
    <w:multiLevelType w:val="multilevel"/>
    <w:tmpl w:val="CC54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2555CA"/>
    <w:multiLevelType w:val="hybridMultilevel"/>
    <w:tmpl w:val="A3EC1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2238136">
    <w:abstractNumId w:val="7"/>
  </w:num>
  <w:num w:numId="2" w16cid:durableId="1482386901">
    <w:abstractNumId w:val="19"/>
  </w:num>
  <w:num w:numId="3" w16cid:durableId="1541360092">
    <w:abstractNumId w:val="9"/>
  </w:num>
  <w:num w:numId="4" w16cid:durableId="1750497527">
    <w:abstractNumId w:val="8"/>
  </w:num>
  <w:num w:numId="5" w16cid:durableId="1244027019">
    <w:abstractNumId w:val="18"/>
  </w:num>
  <w:num w:numId="6" w16cid:durableId="1152405183">
    <w:abstractNumId w:val="3"/>
  </w:num>
  <w:num w:numId="7" w16cid:durableId="1190028486">
    <w:abstractNumId w:val="16"/>
  </w:num>
  <w:num w:numId="8" w16cid:durableId="12543153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8641742">
    <w:abstractNumId w:val="15"/>
  </w:num>
  <w:num w:numId="10" w16cid:durableId="1476723668">
    <w:abstractNumId w:val="10"/>
  </w:num>
  <w:num w:numId="11" w16cid:durableId="1169371601">
    <w:abstractNumId w:val="0"/>
  </w:num>
  <w:num w:numId="12" w16cid:durableId="1768840344">
    <w:abstractNumId w:val="11"/>
  </w:num>
  <w:num w:numId="13" w16cid:durableId="725840060">
    <w:abstractNumId w:val="7"/>
  </w:num>
  <w:num w:numId="14" w16cid:durableId="1197697792">
    <w:abstractNumId w:val="5"/>
  </w:num>
  <w:num w:numId="15" w16cid:durableId="43989581">
    <w:abstractNumId w:val="22"/>
  </w:num>
  <w:num w:numId="16" w16cid:durableId="1617254232">
    <w:abstractNumId w:val="21"/>
  </w:num>
  <w:num w:numId="17" w16cid:durableId="268784994">
    <w:abstractNumId w:val="13"/>
  </w:num>
  <w:num w:numId="18" w16cid:durableId="1848208770">
    <w:abstractNumId w:val="14"/>
  </w:num>
  <w:num w:numId="19" w16cid:durableId="1573153938">
    <w:abstractNumId w:val="2"/>
  </w:num>
  <w:num w:numId="20" w16cid:durableId="730929069">
    <w:abstractNumId w:val="17"/>
  </w:num>
  <w:num w:numId="21" w16cid:durableId="1574124588">
    <w:abstractNumId w:val="12"/>
  </w:num>
  <w:num w:numId="22" w16cid:durableId="1112869476">
    <w:abstractNumId w:val="20"/>
  </w:num>
  <w:num w:numId="23" w16cid:durableId="309331137">
    <w:abstractNumId w:val="4"/>
  </w:num>
  <w:num w:numId="24" w16cid:durableId="1960645553">
    <w:abstractNumId w:val="6"/>
  </w:num>
  <w:num w:numId="25" w16cid:durableId="63375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E3"/>
    <w:rsid w:val="0000382D"/>
    <w:rsid w:val="000039D6"/>
    <w:rsid w:val="000075F6"/>
    <w:rsid w:val="00012BED"/>
    <w:rsid w:val="0001543E"/>
    <w:rsid w:val="000178E0"/>
    <w:rsid w:val="00021944"/>
    <w:rsid w:val="00024952"/>
    <w:rsid w:val="0004189D"/>
    <w:rsid w:val="000506B1"/>
    <w:rsid w:val="00053AEC"/>
    <w:rsid w:val="00055274"/>
    <w:rsid w:val="0006799D"/>
    <w:rsid w:val="000812C0"/>
    <w:rsid w:val="000C7D05"/>
    <w:rsid w:val="000E2659"/>
    <w:rsid w:val="001034B0"/>
    <w:rsid w:val="00106077"/>
    <w:rsid w:val="00110ECA"/>
    <w:rsid w:val="00120FF0"/>
    <w:rsid w:val="00121463"/>
    <w:rsid w:val="00123B79"/>
    <w:rsid w:val="001244B8"/>
    <w:rsid w:val="0013081B"/>
    <w:rsid w:val="00130D83"/>
    <w:rsid w:val="00134B58"/>
    <w:rsid w:val="00147EF9"/>
    <w:rsid w:val="00150D26"/>
    <w:rsid w:val="00155155"/>
    <w:rsid w:val="0017612A"/>
    <w:rsid w:val="001A0831"/>
    <w:rsid w:val="001A089A"/>
    <w:rsid w:val="001A4D19"/>
    <w:rsid w:val="001C2321"/>
    <w:rsid w:val="001C7D2B"/>
    <w:rsid w:val="001D0CAA"/>
    <w:rsid w:val="001D2851"/>
    <w:rsid w:val="001D4797"/>
    <w:rsid w:val="001D7083"/>
    <w:rsid w:val="001E1390"/>
    <w:rsid w:val="001E72B7"/>
    <w:rsid w:val="001E732C"/>
    <w:rsid w:val="001F5CF7"/>
    <w:rsid w:val="00205441"/>
    <w:rsid w:val="002239F2"/>
    <w:rsid w:val="00224A0D"/>
    <w:rsid w:val="00224B48"/>
    <w:rsid w:val="00225810"/>
    <w:rsid w:val="0023035A"/>
    <w:rsid w:val="002338E4"/>
    <w:rsid w:val="002344CB"/>
    <w:rsid w:val="0024020B"/>
    <w:rsid w:val="00242281"/>
    <w:rsid w:val="00260FBF"/>
    <w:rsid w:val="00264481"/>
    <w:rsid w:val="002726B1"/>
    <w:rsid w:val="00282737"/>
    <w:rsid w:val="00291B1C"/>
    <w:rsid w:val="002B7903"/>
    <w:rsid w:val="002C3E4B"/>
    <w:rsid w:val="002D637E"/>
    <w:rsid w:val="002E5F24"/>
    <w:rsid w:val="002F3683"/>
    <w:rsid w:val="003030D6"/>
    <w:rsid w:val="00316CD6"/>
    <w:rsid w:val="00320562"/>
    <w:rsid w:val="0032308F"/>
    <w:rsid w:val="00323A4C"/>
    <w:rsid w:val="0034631E"/>
    <w:rsid w:val="003500B1"/>
    <w:rsid w:val="00354790"/>
    <w:rsid w:val="00360FB1"/>
    <w:rsid w:val="003611AC"/>
    <w:rsid w:val="00364552"/>
    <w:rsid w:val="00371E14"/>
    <w:rsid w:val="00382031"/>
    <w:rsid w:val="00396547"/>
    <w:rsid w:val="0039772E"/>
    <w:rsid w:val="003A156D"/>
    <w:rsid w:val="003B6FAE"/>
    <w:rsid w:val="003B7B3D"/>
    <w:rsid w:val="003C59C1"/>
    <w:rsid w:val="003C5EDC"/>
    <w:rsid w:val="003C7C3C"/>
    <w:rsid w:val="003D6A3E"/>
    <w:rsid w:val="003E0603"/>
    <w:rsid w:val="003E402D"/>
    <w:rsid w:val="00405644"/>
    <w:rsid w:val="004129DE"/>
    <w:rsid w:val="00420A95"/>
    <w:rsid w:val="0042176B"/>
    <w:rsid w:val="00434F47"/>
    <w:rsid w:val="004574C2"/>
    <w:rsid w:val="004831F5"/>
    <w:rsid w:val="00483AFA"/>
    <w:rsid w:val="004A6CA8"/>
    <w:rsid w:val="004B2E45"/>
    <w:rsid w:val="004C3754"/>
    <w:rsid w:val="004C7CA5"/>
    <w:rsid w:val="004E0357"/>
    <w:rsid w:val="00514073"/>
    <w:rsid w:val="0051733E"/>
    <w:rsid w:val="00531564"/>
    <w:rsid w:val="00535371"/>
    <w:rsid w:val="00545966"/>
    <w:rsid w:val="00582CE6"/>
    <w:rsid w:val="005919B5"/>
    <w:rsid w:val="00596EDF"/>
    <w:rsid w:val="0059799C"/>
    <w:rsid w:val="005A201E"/>
    <w:rsid w:val="005A3238"/>
    <w:rsid w:val="005A7E5E"/>
    <w:rsid w:val="005B07AC"/>
    <w:rsid w:val="005C0078"/>
    <w:rsid w:val="005C7CAE"/>
    <w:rsid w:val="005D2209"/>
    <w:rsid w:val="005D3239"/>
    <w:rsid w:val="005D4527"/>
    <w:rsid w:val="005D5EE8"/>
    <w:rsid w:val="005E1485"/>
    <w:rsid w:val="00605AC8"/>
    <w:rsid w:val="00621DA4"/>
    <w:rsid w:val="006259A9"/>
    <w:rsid w:val="006509F7"/>
    <w:rsid w:val="006609F9"/>
    <w:rsid w:val="00677270"/>
    <w:rsid w:val="006852B0"/>
    <w:rsid w:val="00693497"/>
    <w:rsid w:val="00695CBD"/>
    <w:rsid w:val="006A450A"/>
    <w:rsid w:val="006B0965"/>
    <w:rsid w:val="006D4817"/>
    <w:rsid w:val="006F0C09"/>
    <w:rsid w:val="006F1DC5"/>
    <w:rsid w:val="007012C3"/>
    <w:rsid w:val="00707E23"/>
    <w:rsid w:val="00710F40"/>
    <w:rsid w:val="0072474D"/>
    <w:rsid w:val="00742AE1"/>
    <w:rsid w:val="00747C9F"/>
    <w:rsid w:val="00747FA3"/>
    <w:rsid w:val="00752CE7"/>
    <w:rsid w:val="00766D96"/>
    <w:rsid w:val="00774E01"/>
    <w:rsid w:val="00782F47"/>
    <w:rsid w:val="00794B72"/>
    <w:rsid w:val="00795959"/>
    <w:rsid w:val="007B3385"/>
    <w:rsid w:val="007B6DA2"/>
    <w:rsid w:val="007C2B5B"/>
    <w:rsid w:val="007C55B2"/>
    <w:rsid w:val="007D0C23"/>
    <w:rsid w:val="007D2B2E"/>
    <w:rsid w:val="007D6B90"/>
    <w:rsid w:val="007E0326"/>
    <w:rsid w:val="007E1C3D"/>
    <w:rsid w:val="007E5434"/>
    <w:rsid w:val="007E74CD"/>
    <w:rsid w:val="007F6EDE"/>
    <w:rsid w:val="00805F3E"/>
    <w:rsid w:val="0082116C"/>
    <w:rsid w:val="008226B2"/>
    <w:rsid w:val="00823DA1"/>
    <w:rsid w:val="00832F25"/>
    <w:rsid w:val="00850C94"/>
    <w:rsid w:val="00875E49"/>
    <w:rsid w:val="00891EBE"/>
    <w:rsid w:val="008B2AE3"/>
    <w:rsid w:val="008D0098"/>
    <w:rsid w:val="008D05FE"/>
    <w:rsid w:val="008D06E8"/>
    <w:rsid w:val="008D3B10"/>
    <w:rsid w:val="008E0FF6"/>
    <w:rsid w:val="008F002A"/>
    <w:rsid w:val="009001B4"/>
    <w:rsid w:val="0090295C"/>
    <w:rsid w:val="009038F8"/>
    <w:rsid w:val="00911BD3"/>
    <w:rsid w:val="009333BB"/>
    <w:rsid w:val="00935BF9"/>
    <w:rsid w:val="00935FFE"/>
    <w:rsid w:val="00973017"/>
    <w:rsid w:val="0098708D"/>
    <w:rsid w:val="009A0D8D"/>
    <w:rsid w:val="009A6DA3"/>
    <w:rsid w:val="009B2517"/>
    <w:rsid w:val="009B6DCD"/>
    <w:rsid w:val="009F14E3"/>
    <w:rsid w:val="00A003B7"/>
    <w:rsid w:val="00A00587"/>
    <w:rsid w:val="00A01FC9"/>
    <w:rsid w:val="00A06EF7"/>
    <w:rsid w:val="00A13505"/>
    <w:rsid w:val="00A237F7"/>
    <w:rsid w:val="00A25ABD"/>
    <w:rsid w:val="00A3325E"/>
    <w:rsid w:val="00A333B3"/>
    <w:rsid w:val="00A4683B"/>
    <w:rsid w:val="00A577F6"/>
    <w:rsid w:val="00A75A73"/>
    <w:rsid w:val="00A837F6"/>
    <w:rsid w:val="00A96839"/>
    <w:rsid w:val="00AA2DDE"/>
    <w:rsid w:val="00AA359E"/>
    <w:rsid w:val="00AB10DA"/>
    <w:rsid w:val="00AB7F8D"/>
    <w:rsid w:val="00AC0C2E"/>
    <w:rsid w:val="00AC155A"/>
    <w:rsid w:val="00AC7275"/>
    <w:rsid w:val="00AE1F37"/>
    <w:rsid w:val="00AE54A2"/>
    <w:rsid w:val="00AF03DA"/>
    <w:rsid w:val="00B00FF7"/>
    <w:rsid w:val="00B06FF5"/>
    <w:rsid w:val="00B1042B"/>
    <w:rsid w:val="00B25A46"/>
    <w:rsid w:val="00B27A3F"/>
    <w:rsid w:val="00B37760"/>
    <w:rsid w:val="00B42816"/>
    <w:rsid w:val="00B431DD"/>
    <w:rsid w:val="00B5294C"/>
    <w:rsid w:val="00B5596A"/>
    <w:rsid w:val="00B6685F"/>
    <w:rsid w:val="00B72C79"/>
    <w:rsid w:val="00B9345F"/>
    <w:rsid w:val="00BB167A"/>
    <w:rsid w:val="00BB5E03"/>
    <w:rsid w:val="00BC5D18"/>
    <w:rsid w:val="00BE04F0"/>
    <w:rsid w:val="00BE73A8"/>
    <w:rsid w:val="00C03528"/>
    <w:rsid w:val="00C06F2F"/>
    <w:rsid w:val="00C23EBC"/>
    <w:rsid w:val="00C31B6A"/>
    <w:rsid w:val="00C34D36"/>
    <w:rsid w:val="00C40CFE"/>
    <w:rsid w:val="00C4217F"/>
    <w:rsid w:val="00C55168"/>
    <w:rsid w:val="00C601FC"/>
    <w:rsid w:val="00C74BA7"/>
    <w:rsid w:val="00C74D8D"/>
    <w:rsid w:val="00C76CAD"/>
    <w:rsid w:val="00C82943"/>
    <w:rsid w:val="00C83FDE"/>
    <w:rsid w:val="00C84F28"/>
    <w:rsid w:val="00CA2B88"/>
    <w:rsid w:val="00CB2988"/>
    <w:rsid w:val="00CC43C3"/>
    <w:rsid w:val="00CC5FED"/>
    <w:rsid w:val="00CD5011"/>
    <w:rsid w:val="00D023D9"/>
    <w:rsid w:val="00D05BAC"/>
    <w:rsid w:val="00D10EC5"/>
    <w:rsid w:val="00D33529"/>
    <w:rsid w:val="00D37139"/>
    <w:rsid w:val="00D41A9F"/>
    <w:rsid w:val="00D5177E"/>
    <w:rsid w:val="00D54FA8"/>
    <w:rsid w:val="00D6671C"/>
    <w:rsid w:val="00D70F73"/>
    <w:rsid w:val="00D7369F"/>
    <w:rsid w:val="00D838D8"/>
    <w:rsid w:val="00D84544"/>
    <w:rsid w:val="00DB78C8"/>
    <w:rsid w:val="00DD304F"/>
    <w:rsid w:val="00DD47CA"/>
    <w:rsid w:val="00DE45B6"/>
    <w:rsid w:val="00DF0A28"/>
    <w:rsid w:val="00DF2632"/>
    <w:rsid w:val="00E0798D"/>
    <w:rsid w:val="00E1032D"/>
    <w:rsid w:val="00E14A13"/>
    <w:rsid w:val="00E377D0"/>
    <w:rsid w:val="00E44924"/>
    <w:rsid w:val="00E50671"/>
    <w:rsid w:val="00E526B6"/>
    <w:rsid w:val="00E53752"/>
    <w:rsid w:val="00E54D6D"/>
    <w:rsid w:val="00E602C9"/>
    <w:rsid w:val="00E6081E"/>
    <w:rsid w:val="00E61C57"/>
    <w:rsid w:val="00E61DE9"/>
    <w:rsid w:val="00E716B8"/>
    <w:rsid w:val="00E75E5E"/>
    <w:rsid w:val="00E85502"/>
    <w:rsid w:val="00EA1719"/>
    <w:rsid w:val="00EC1E0B"/>
    <w:rsid w:val="00ED5054"/>
    <w:rsid w:val="00ED6E4F"/>
    <w:rsid w:val="00EF17A0"/>
    <w:rsid w:val="00F11BA0"/>
    <w:rsid w:val="00F166A5"/>
    <w:rsid w:val="00F21825"/>
    <w:rsid w:val="00F34D66"/>
    <w:rsid w:val="00F66AA1"/>
    <w:rsid w:val="00F71BA3"/>
    <w:rsid w:val="00F74C6D"/>
    <w:rsid w:val="00F82AE1"/>
    <w:rsid w:val="00F83951"/>
    <w:rsid w:val="00F84CC9"/>
    <w:rsid w:val="00F91D93"/>
    <w:rsid w:val="00FA53A3"/>
    <w:rsid w:val="00FD3DC5"/>
    <w:rsid w:val="00FD5609"/>
    <w:rsid w:val="00FE2B8B"/>
    <w:rsid w:val="00FE6226"/>
    <w:rsid w:val="00FE7179"/>
    <w:rsid w:val="00FF090B"/>
    <w:rsid w:val="00FF0A93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B023C"/>
  <w15:docId w15:val="{646C69C9-DC7D-4CA9-9DC6-0DC35BCE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D6"/>
    <w:pPr>
      <w:widowControl/>
      <w:spacing w:before="60" w:after="20" w:line="240" w:lineRule="auto"/>
      <w:ind w:left="720"/>
      <w:contextualSpacing/>
    </w:pPr>
    <w:rPr>
      <w:rFonts w:ascii="Calibri" w:eastAsia="Calibri" w:hAnsi="Calibri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1BA3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paragraph">
    <w:name w:val="paragraph"/>
    <w:basedOn w:val="Normal"/>
    <w:rsid w:val="00155155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1">
    <w:name w:val="normaltextrun1"/>
    <w:basedOn w:val="DefaultParagraphFont"/>
    <w:rsid w:val="00155155"/>
  </w:style>
  <w:style w:type="paragraph" w:customStyle="1" w:styleId="outlineelement">
    <w:name w:val="outlineelement"/>
    <w:basedOn w:val="Normal"/>
    <w:rsid w:val="0015515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155155"/>
  </w:style>
  <w:style w:type="character" w:customStyle="1" w:styleId="contextualspellingandgrammarerror">
    <w:name w:val="contextualspellingandgrammarerror"/>
    <w:basedOn w:val="DefaultParagraphFont"/>
    <w:rsid w:val="003B6FAE"/>
  </w:style>
  <w:style w:type="paragraph" w:styleId="FootnoteText">
    <w:name w:val="footnote text"/>
    <w:basedOn w:val="Normal"/>
    <w:link w:val="FootnoteTextChar"/>
    <w:semiHidden/>
    <w:rsid w:val="00774E01"/>
    <w:pPr>
      <w:widowControl/>
      <w:spacing w:after="0" w:line="240" w:lineRule="auto"/>
    </w:pPr>
    <w:rPr>
      <w:rFonts w:ascii="Franklin Gothic Book" w:eastAsia="Times New Roman" w:hAnsi="Franklin Gothic Book" w:cs="Times New Roman"/>
      <w:sz w:val="1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774E01"/>
    <w:rPr>
      <w:rFonts w:ascii="Franklin Gothic Book" w:eastAsia="Times New Roman" w:hAnsi="Franklin Gothic Book" w:cs="Times New Roman"/>
      <w:sz w:val="16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07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F6"/>
  </w:style>
  <w:style w:type="paragraph" w:styleId="Footer">
    <w:name w:val="footer"/>
    <w:basedOn w:val="Normal"/>
    <w:link w:val="FooterChar"/>
    <w:uiPriority w:val="99"/>
    <w:unhideWhenUsed/>
    <w:rsid w:val="00007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F6"/>
  </w:style>
  <w:style w:type="paragraph" w:styleId="Revision">
    <w:name w:val="Revision"/>
    <w:hidden/>
    <w:uiPriority w:val="99"/>
    <w:semiHidden/>
    <w:rsid w:val="00850C94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25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2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3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7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5269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64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34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07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53736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057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625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846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96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796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45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2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2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8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1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8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3148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34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25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1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877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326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82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423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718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9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250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620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119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5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8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0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43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18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944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9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64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71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2452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079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04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402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424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866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285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3025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7726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FD374EB3F63489C4ACC8F22CD4EFC" ma:contentTypeVersion="13" ma:contentTypeDescription="Create a new document." ma:contentTypeScope="" ma:versionID="73cd8bddf8ced5f5f44b0d669d7d8ec9">
  <xsd:schema xmlns:xsd="http://www.w3.org/2001/XMLSchema" xmlns:xs="http://www.w3.org/2001/XMLSchema" xmlns:p="http://schemas.microsoft.com/office/2006/metadata/properties" xmlns:ns2="f847b661-457b-435d-acca-8e4767c5cfe5" xmlns:ns3="16eb4eba-69ef-428c-9e56-570515f2da31" targetNamespace="http://schemas.microsoft.com/office/2006/metadata/properties" ma:root="true" ma:fieldsID="c6ef7a2f1c75d97af1e49bf1652ea754" ns2:_="" ns3:_="">
    <xsd:import namespace="f847b661-457b-435d-acca-8e4767c5cfe5"/>
    <xsd:import namespace="16eb4eba-69ef-428c-9e56-570515f2d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7b661-457b-435d-acca-8e4767c5c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b4eba-69ef-428c-9e56-570515f2d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eb4eba-69ef-428c-9e56-570515f2da31">
      <UserInfo>
        <DisplayName>Alwen Hill</DisplayName>
        <AccountId>29</AccountId>
        <AccountType/>
      </UserInfo>
      <UserInfo>
        <DisplayName>Darrell Gooch</DisplayName>
        <AccountId>14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CFCE7-F5C7-4DC6-97BA-68FF485EE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7b661-457b-435d-acca-8e4767c5cfe5"/>
    <ds:schemaRef ds:uri="16eb4eba-69ef-428c-9e56-570515f2d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4E11D-790A-4BBE-A304-82A6630E31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4BFF84-8A99-42D8-93EC-B12B83658C45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f847b661-457b-435d-acca-8e4767c5cfe5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6eb4eba-69ef-428c-9e56-570515f2da3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7ECA2A-C72F-46A3-A21F-A955EFB64C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Langley</dc:creator>
  <cp:lastModifiedBy>Dominic Hobson</cp:lastModifiedBy>
  <cp:revision>2</cp:revision>
  <cp:lastPrinted>2018-11-06T09:20:00Z</cp:lastPrinted>
  <dcterms:created xsi:type="dcterms:W3CDTF">2025-08-22T10:18:00Z</dcterms:created>
  <dcterms:modified xsi:type="dcterms:W3CDTF">2025-08-22T10:18:00Z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2017-12-07T00:00:00Z</vt:filetime>
  </property>
  <property fmtid="{D5CDD505-2E9C-101B-9397-08002B2CF9AE}" pid="4" name="ContentTypeId">
    <vt:lpwstr>0x0101001AEFD374EB3F63489C4ACC8F22CD4EFC</vt:lpwstr>
  </property>
</Properties>
</file>