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B310A8" w:rsidRDefault="003221B0">
      <w:pPr>
        <w:jc w:val="center"/>
        <w:rPr>
          <w:rFonts w:ascii="Arial" w:eastAsia="Arial" w:hAnsi="Arial" w:cs="Arial"/>
          <w:sz w:val="22"/>
          <w:szCs w:val="22"/>
        </w:rPr>
      </w:pPr>
      <w:r w:rsidRPr="00B310A8">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B310A8"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B310A8" w14:paraId="17420582" w14:textId="77777777">
        <w:trPr>
          <w:trHeight w:val="220"/>
        </w:trPr>
        <w:tc>
          <w:tcPr>
            <w:tcW w:w="10207" w:type="dxa"/>
            <w:gridSpan w:val="4"/>
            <w:shd w:val="clear" w:color="auto" w:fill="988445"/>
          </w:tcPr>
          <w:p w14:paraId="4BF1D33F" w14:textId="77777777" w:rsidR="00952B92" w:rsidRPr="00B310A8" w:rsidRDefault="003221B0">
            <w:pPr>
              <w:jc w:val="center"/>
              <w:rPr>
                <w:rFonts w:ascii="Arial" w:eastAsia="Arial" w:hAnsi="Arial" w:cs="Arial"/>
                <w:sz w:val="22"/>
                <w:szCs w:val="22"/>
              </w:rPr>
            </w:pPr>
            <w:r w:rsidRPr="00B310A8">
              <w:rPr>
                <w:rFonts w:ascii="Arial" w:eastAsia="Arial" w:hAnsi="Arial" w:cs="Arial"/>
                <w:color w:val="FFFFFF"/>
                <w:sz w:val="22"/>
                <w:szCs w:val="22"/>
              </w:rPr>
              <w:tab/>
              <w:t>ROLE PROFILE</w:t>
            </w:r>
            <w:r w:rsidRPr="00B310A8">
              <w:rPr>
                <w:rFonts w:ascii="Arial" w:eastAsia="Arial" w:hAnsi="Arial" w:cs="Arial"/>
                <w:b/>
                <w:color w:val="FFFFFF"/>
                <w:sz w:val="22"/>
                <w:szCs w:val="22"/>
              </w:rPr>
              <w:t xml:space="preserve"> </w:t>
            </w:r>
          </w:p>
        </w:tc>
      </w:tr>
      <w:tr w:rsidR="00952B92" w:rsidRPr="00B310A8" w14:paraId="02CE5581" w14:textId="77777777">
        <w:trPr>
          <w:trHeight w:val="280"/>
        </w:trPr>
        <w:tc>
          <w:tcPr>
            <w:tcW w:w="2565" w:type="dxa"/>
            <w:shd w:val="clear" w:color="auto" w:fill="FFFDEE"/>
          </w:tcPr>
          <w:p w14:paraId="5ADA1C19" w14:textId="77777777" w:rsidR="00952B92" w:rsidRPr="00B310A8" w:rsidRDefault="003221B0">
            <w:pPr>
              <w:rPr>
                <w:rFonts w:ascii="Arial" w:eastAsia="Arial" w:hAnsi="Arial" w:cs="Arial"/>
                <w:sz w:val="22"/>
                <w:szCs w:val="22"/>
              </w:rPr>
            </w:pPr>
            <w:r w:rsidRPr="00B310A8">
              <w:rPr>
                <w:rFonts w:ascii="Arial" w:eastAsia="Arial" w:hAnsi="Arial" w:cs="Arial"/>
                <w:sz w:val="22"/>
                <w:szCs w:val="22"/>
              </w:rPr>
              <w:t>Job title</w:t>
            </w:r>
          </w:p>
        </w:tc>
        <w:tc>
          <w:tcPr>
            <w:tcW w:w="4240" w:type="dxa"/>
          </w:tcPr>
          <w:p w14:paraId="7C74DD0B" w14:textId="1C2A986F" w:rsidR="00952B92" w:rsidRPr="00B310A8" w:rsidRDefault="000B2803" w:rsidP="0032144B">
            <w:pPr>
              <w:rPr>
                <w:rFonts w:ascii="Arial" w:eastAsia="Arial" w:hAnsi="Arial" w:cs="Arial"/>
                <w:sz w:val="22"/>
                <w:szCs w:val="22"/>
              </w:rPr>
            </w:pPr>
            <w:r w:rsidRPr="00B310A8">
              <w:rPr>
                <w:rFonts w:ascii="Arial" w:eastAsia="Arial" w:hAnsi="Arial" w:cs="Arial"/>
                <w:sz w:val="22"/>
                <w:szCs w:val="22"/>
              </w:rPr>
              <w:t xml:space="preserve">Demand </w:t>
            </w:r>
            <w:r w:rsidR="00C30F7A">
              <w:rPr>
                <w:rFonts w:ascii="Arial" w:eastAsia="Arial" w:hAnsi="Arial" w:cs="Arial"/>
                <w:sz w:val="22"/>
                <w:szCs w:val="22"/>
              </w:rPr>
              <w:t xml:space="preserve">&amp; </w:t>
            </w:r>
            <w:r w:rsidR="00131F38">
              <w:rPr>
                <w:rFonts w:ascii="Arial" w:eastAsia="Arial" w:hAnsi="Arial" w:cs="Arial"/>
                <w:sz w:val="22"/>
                <w:szCs w:val="22"/>
              </w:rPr>
              <w:t>SOP</w:t>
            </w:r>
            <w:r w:rsidR="00C30F7A">
              <w:rPr>
                <w:rFonts w:ascii="Arial" w:eastAsia="Arial" w:hAnsi="Arial" w:cs="Arial"/>
                <w:sz w:val="22"/>
                <w:szCs w:val="22"/>
              </w:rPr>
              <w:t xml:space="preserve"> </w:t>
            </w:r>
            <w:r w:rsidR="00E21F84">
              <w:rPr>
                <w:rFonts w:ascii="Arial" w:eastAsia="Arial" w:hAnsi="Arial" w:cs="Arial"/>
                <w:sz w:val="22"/>
                <w:szCs w:val="22"/>
              </w:rPr>
              <w:t>Manager</w:t>
            </w:r>
          </w:p>
        </w:tc>
        <w:tc>
          <w:tcPr>
            <w:tcW w:w="1701" w:type="dxa"/>
            <w:shd w:val="clear" w:color="auto" w:fill="FFFDEE"/>
          </w:tcPr>
          <w:p w14:paraId="2A50F9C4" w14:textId="77777777" w:rsidR="00952B92" w:rsidRPr="00B310A8" w:rsidRDefault="003221B0">
            <w:pPr>
              <w:jc w:val="center"/>
              <w:rPr>
                <w:rFonts w:ascii="Arial" w:eastAsia="Arial" w:hAnsi="Arial" w:cs="Arial"/>
                <w:sz w:val="22"/>
                <w:szCs w:val="22"/>
              </w:rPr>
            </w:pPr>
            <w:r w:rsidRPr="00B310A8">
              <w:rPr>
                <w:rFonts w:ascii="Arial" w:eastAsia="Arial" w:hAnsi="Arial" w:cs="Arial"/>
                <w:sz w:val="22"/>
                <w:szCs w:val="22"/>
              </w:rPr>
              <w:t>Date</w:t>
            </w:r>
          </w:p>
        </w:tc>
        <w:tc>
          <w:tcPr>
            <w:tcW w:w="1701" w:type="dxa"/>
          </w:tcPr>
          <w:p w14:paraId="7F8A96F6" w14:textId="08B3064E" w:rsidR="00952B92" w:rsidRPr="00B310A8" w:rsidRDefault="00492581" w:rsidP="00736BE1">
            <w:pPr>
              <w:jc w:val="center"/>
              <w:rPr>
                <w:rFonts w:ascii="Arial" w:eastAsia="Arial" w:hAnsi="Arial" w:cs="Arial"/>
                <w:sz w:val="22"/>
                <w:szCs w:val="22"/>
              </w:rPr>
            </w:pPr>
            <w:r>
              <w:rPr>
                <w:rFonts w:ascii="Arial" w:eastAsia="Arial" w:hAnsi="Arial" w:cs="Arial"/>
                <w:sz w:val="22"/>
                <w:szCs w:val="22"/>
              </w:rPr>
              <w:t>2</w:t>
            </w:r>
            <w:r w:rsidR="00C30F7A">
              <w:rPr>
                <w:rFonts w:ascii="Arial" w:eastAsia="Arial" w:hAnsi="Arial" w:cs="Arial"/>
                <w:sz w:val="22"/>
                <w:szCs w:val="22"/>
              </w:rPr>
              <w:t>8</w:t>
            </w:r>
            <w:r>
              <w:rPr>
                <w:rFonts w:ascii="Arial" w:eastAsia="Arial" w:hAnsi="Arial" w:cs="Arial"/>
                <w:sz w:val="22"/>
                <w:szCs w:val="22"/>
              </w:rPr>
              <w:t>/1</w:t>
            </w:r>
            <w:r w:rsidR="00C30F7A">
              <w:rPr>
                <w:rFonts w:ascii="Arial" w:eastAsia="Arial" w:hAnsi="Arial" w:cs="Arial"/>
                <w:sz w:val="22"/>
                <w:szCs w:val="22"/>
              </w:rPr>
              <w:t>1</w:t>
            </w:r>
            <w:r>
              <w:rPr>
                <w:rFonts w:ascii="Arial" w:eastAsia="Arial" w:hAnsi="Arial" w:cs="Arial"/>
                <w:sz w:val="22"/>
                <w:szCs w:val="22"/>
              </w:rPr>
              <w:t>/202</w:t>
            </w:r>
            <w:r w:rsidR="00C30F7A">
              <w:rPr>
                <w:rFonts w:ascii="Arial" w:eastAsia="Arial" w:hAnsi="Arial" w:cs="Arial"/>
                <w:sz w:val="22"/>
                <w:szCs w:val="22"/>
              </w:rPr>
              <w:t>5</w:t>
            </w:r>
          </w:p>
        </w:tc>
      </w:tr>
      <w:tr w:rsidR="00952B92" w:rsidRPr="00B310A8" w14:paraId="3E7C9FD0" w14:textId="77777777">
        <w:trPr>
          <w:trHeight w:val="260"/>
        </w:trPr>
        <w:tc>
          <w:tcPr>
            <w:tcW w:w="2565" w:type="dxa"/>
            <w:shd w:val="clear" w:color="auto" w:fill="FFFDEE"/>
          </w:tcPr>
          <w:p w14:paraId="40B2EC56" w14:textId="77777777" w:rsidR="00952B92" w:rsidRPr="00B310A8" w:rsidRDefault="003221B0">
            <w:pPr>
              <w:rPr>
                <w:rFonts w:ascii="Arial" w:eastAsia="Arial" w:hAnsi="Arial" w:cs="Arial"/>
                <w:sz w:val="22"/>
                <w:szCs w:val="22"/>
              </w:rPr>
            </w:pPr>
            <w:r w:rsidRPr="00B310A8">
              <w:rPr>
                <w:rFonts w:ascii="Arial" w:eastAsia="Arial" w:hAnsi="Arial" w:cs="Arial"/>
                <w:sz w:val="22"/>
                <w:szCs w:val="22"/>
              </w:rPr>
              <w:t>Business</w:t>
            </w:r>
          </w:p>
        </w:tc>
        <w:tc>
          <w:tcPr>
            <w:tcW w:w="7642" w:type="dxa"/>
            <w:gridSpan w:val="3"/>
          </w:tcPr>
          <w:p w14:paraId="2B217B1C" w14:textId="320237F0" w:rsidR="00952B92" w:rsidRPr="00B310A8" w:rsidRDefault="00736BE1">
            <w:pPr>
              <w:rPr>
                <w:rFonts w:ascii="Arial" w:eastAsia="Arial" w:hAnsi="Arial" w:cs="Arial"/>
                <w:sz w:val="22"/>
                <w:szCs w:val="22"/>
              </w:rPr>
            </w:pPr>
            <w:r w:rsidRPr="00B310A8">
              <w:rPr>
                <w:rFonts w:ascii="Arial" w:eastAsia="Arial" w:hAnsi="Arial" w:cs="Arial"/>
                <w:sz w:val="22"/>
                <w:szCs w:val="22"/>
              </w:rPr>
              <w:t>Walker &amp; Son</w:t>
            </w:r>
          </w:p>
        </w:tc>
      </w:tr>
      <w:tr w:rsidR="00952B92" w:rsidRPr="00B310A8" w14:paraId="1AFA810F" w14:textId="77777777">
        <w:tc>
          <w:tcPr>
            <w:tcW w:w="2565" w:type="dxa"/>
            <w:shd w:val="clear" w:color="auto" w:fill="FFFDEE"/>
          </w:tcPr>
          <w:p w14:paraId="4E0BC2B5" w14:textId="77777777" w:rsidR="00952B92" w:rsidRPr="00B310A8" w:rsidRDefault="003221B0">
            <w:pPr>
              <w:rPr>
                <w:rFonts w:ascii="Arial" w:eastAsia="Arial" w:hAnsi="Arial" w:cs="Arial"/>
                <w:sz w:val="22"/>
                <w:szCs w:val="22"/>
              </w:rPr>
            </w:pPr>
            <w:r w:rsidRPr="00B310A8">
              <w:rPr>
                <w:rFonts w:ascii="Arial" w:eastAsia="Arial" w:hAnsi="Arial" w:cs="Arial"/>
                <w:sz w:val="22"/>
                <w:szCs w:val="22"/>
              </w:rPr>
              <w:t>Department</w:t>
            </w:r>
          </w:p>
        </w:tc>
        <w:tc>
          <w:tcPr>
            <w:tcW w:w="7642" w:type="dxa"/>
            <w:gridSpan w:val="3"/>
          </w:tcPr>
          <w:p w14:paraId="343972EB" w14:textId="27308F21" w:rsidR="00952B92" w:rsidRPr="00B310A8" w:rsidRDefault="00E21F84">
            <w:pPr>
              <w:rPr>
                <w:rFonts w:ascii="Arial" w:eastAsia="Arial" w:hAnsi="Arial" w:cs="Arial"/>
                <w:sz w:val="22"/>
                <w:szCs w:val="22"/>
              </w:rPr>
            </w:pPr>
            <w:r>
              <w:rPr>
                <w:rFonts w:ascii="Arial" w:eastAsia="Arial" w:hAnsi="Arial" w:cs="Arial"/>
                <w:sz w:val="22"/>
                <w:szCs w:val="22"/>
              </w:rPr>
              <w:t>Supply Chain</w:t>
            </w:r>
          </w:p>
        </w:tc>
      </w:tr>
      <w:tr w:rsidR="00952B92" w:rsidRPr="00B310A8" w14:paraId="24164379" w14:textId="77777777">
        <w:trPr>
          <w:trHeight w:val="280"/>
        </w:trPr>
        <w:tc>
          <w:tcPr>
            <w:tcW w:w="2565" w:type="dxa"/>
            <w:shd w:val="clear" w:color="auto" w:fill="FFFDEE"/>
          </w:tcPr>
          <w:p w14:paraId="1735CE34" w14:textId="77777777" w:rsidR="00952B92" w:rsidRPr="00B310A8" w:rsidRDefault="003221B0">
            <w:pPr>
              <w:rPr>
                <w:rFonts w:ascii="Arial" w:eastAsia="Arial" w:hAnsi="Arial" w:cs="Arial"/>
                <w:sz w:val="22"/>
                <w:szCs w:val="22"/>
              </w:rPr>
            </w:pPr>
            <w:r w:rsidRPr="00B310A8">
              <w:rPr>
                <w:rFonts w:ascii="Arial" w:eastAsia="Arial" w:hAnsi="Arial" w:cs="Arial"/>
                <w:sz w:val="22"/>
                <w:szCs w:val="22"/>
              </w:rPr>
              <w:t>Location</w:t>
            </w:r>
          </w:p>
        </w:tc>
        <w:tc>
          <w:tcPr>
            <w:tcW w:w="7642" w:type="dxa"/>
            <w:gridSpan w:val="3"/>
          </w:tcPr>
          <w:p w14:paraId="06346BBF" w14:textId="4F1115DA" w:rsidR="00952B92" w:rsidRPr="00B310A8" w:rsidRDefault="00BE0628">
            <w:pPr>
              <w:rPr>
                <w:rFonts w:ascii="Arial" w:eastAsia="Arial" w:hAnsi="Arial" w:cs="Arial"/>
                <w:sz w:val="22"/>
                <w:szCs w:val="22"/>
              </w:rPr>
            </w:pPr>
            <w:r>
              <w:rPr>
                <w:rFonts w:ascii="Arial" w:eastAsia="Arial" w:hAnsi="Arial" w:cs="Arial"/>
                <w:sz w:val="22"/>
                <w:szCs w:val="22"/>
              </w:rPr>
              <w:t>WDSCO</w:t>
            </w:r>
          </w:p>
        </w:tc>
      </w:tr>
      <w:tr w:rsidR="00952B92" w:rsidRPr="00B310A8" w14:paraId="4D9810B3" w14:textId="77777777">
        <w:tc>
          <w:tcPr>
            <w:tcW w:w="10207" w:type="dxa"/>
            <w:gridSpan w:val="4"/>
            <w:shd w:val="clear" w:color="auto" w:fill="988445"/>
          </w:tcPr>
          <w:p w14:paraId="05273E92" w14:textId="77777777" w:rsidR="00952B92" w:rsidRPr="00B310A8" w:rsidRDefault="0083787B">
            <w:pPr>
              <w:jc w:val="center"/>
              <w:rPr>
                <w:rFonts w:ascii="Arial" w:eastAsia="Arial" w:hAnsi="Arial" w:cs="Arial"/>
                <w:sz w:val="22"/>
                <w:szCs w:val="22"/>
              </w:rPr>
            </w:pPr>
            <w:r w:rsidRPr="00B310A8">
              <w:rPr>
                <w:rFonts w:ascii="Arial" w:eastAsia="Arial" w:hAnsi="Arial" w:cs="Arial"/>
                <w:color w:val="FFFFFF"/>
                <w:sz w:val="22"/>
                <w:szCs w:val="22"/>
              </w:rPr>
              <w:t xml:space="preserve">ROLE SUMMARY </w:t>
            </w:r>
          </w:p>
        </w:tc>
      </w:tr>
      <w:tr w:rsidR="00952B92" w:rsidRPr="00B310A8" w14:paraId="3A5EDB33" w14:textId="77777777" w:rsidTr="00736BE1">
        <w:trPr>
          <w:trHeight w:val="1155"/>
        </w:trPr>
        <w:tc>
          <w:tcPr>
            <w:tcW w:w="10207" w:type="dxa"/>
            <w:gridSpan w:val="4"/>
          </w:tcPr>
          <w:p w14:paraId="099BD59F" w14:textId="009702BD" w:rsidR="007A798A" w:rsidRPr="00B310A8" w:rsidRDefault="00BF7A8C" w:rsidP="00BF7A8C">
            <w:pPr>
              <w:rPr>
                <w:rFonts w:ascii="Arial" w:eastAsia="Arial" w:hAnsi="Arial" w:cs="Arial"/>
                <w:sz w:val="22"/>
                <w:szCs w:val="22"/>
              </w:rPr>
            </w:pPr>
            <w:r w:rsidRPr="00BF7A8C">
              <w:rPr>
                <w:rFonts w:ascii="Arial" w:hAnsi="Arial" w:cs="Arial"/>
                <w:sz w:val="22"/>
                <w:szCs w:val="22"/>
              </w:rPr>
              <w:t>The Demand and Inventory Manager is responsible for ensuring accurate demand forecasting, maintaining optimal inventory levels, and implementing robust inventory processes and SOPs for both onsite and external locations. This role will leverage RELEX forecasting tools to validate demand signals, drive inventory accuracy, and support financial and operational performance.</w:t>
            </w:r>
          </w:p>
        </w:tc>
      </w:tr>
      <w:tr w:rsidR="00952B92" w:rsidRPr="00B310A8" w14:paraId="3E74F4CB" w14:textId="77777777">
        <w:trPr>
          <w:trHeight w:val="300"/>
        </w:trPr>
        <w:tc>
          <w:tcPr>
            <w:tcW w:w="10207" w:type="dxa"/>
            <w:gridSpan w:val="4"/>
            <w:shd w:val="clear" w:color="auto" w:fill="988445"/>
            <w:vAlign w:val="center"/>
          </w:tcPr>
          <w:p w14:paraId="640C1455" w14:textId="77777777" w:rsidR="00952B92" w:rsidRPr="00B310A8" w:rsidRDefault="003221B0">
            <w:pPr>
              <w:jc w:val="center"/>
              <w:rPr>
                <w:rFonts w:ascii="Arial" w:eastAsia="Arial" w:hAnsi="Arial" w:cs="Arial"/>
                <w:sz w:val="22"/>
                <w:szCs w:val="22"/>
              </w:rPr>
            </w:pPr>
            <w:r w:rsidRPr="00B310A8">
              <w:rPr>
                <w:rFonts w:ascii="Arial" w:eastAsia="Arial" w:hAnsi="Arial" w:cs="Arial"/>
                <w:color w:val="FFFFFF"/>
                <w:sz w:val="22"/>
                <w:szCs w:val="22"/>
              </w:rPr>
              <w:t>REPORTING STRUCTURE</w:t>
            </w:r>
          </w:p>
        </w:tc>
      </w:tr>
      <w:tr w:rsidR="00952B92" w:rsidRPr="00B310A8" w14:paraId="3ABA47C2" w14:textId="77777777">
        <w:trPr>
          <w:trHeight w:val="80"/>
        </w:trPr>
        <w:tc>
          <w:tcPr>
            <w:tcW w:w="2565" w:type="dxa"/>
            <w:shd w:val="clear" w:color="auto" w:fill="FFFDEE"/>
            <w:vAlign w:val="center"/>
          </w:tcPr>
          <w:p w14:paraId="27DFE983" w14:textId="77777777" w:rsidR="00952B92" w:rsidRPr="00B310A8" w:rsidRDefault="003221B0">
            <w:pPr>
              <w:spacing w:before="140"/>
              <w:rPr>
                <w:rFonts w:ascii="Arial" w:eastAsia="Arial" w:hAnsi="Arial" w:cs="Arial"/>
                <w:sz w:val="22"/>
                <w:szCs w:val="22"/>
              </w:rPr>
            </w:pPr>
            <w:r w:rsidRPr="00B310A8">
              <w:rPr>
                <w:rFonts w:ascii="Arial" w:eastAsia="Arial" w:hAnsi="Arial" w:cs="Arial"/>
                <w:sz w:val="22"/>
                <w:szCs w:val="22"/>
              </w:rPr>
              <w:t>Reports to</w:t>
            </w:r>
          </w:p>
        </w:tc>
        <w:tc>
          <w:tcPr>
            <w:tcW w:w="7642" w:type="dxa"/>
            <w:gridSpan w:val="3"/>
            <w:vAlign w:val="center"/>
          </w:tcPr>
          <w:p w14:paraId="540E114B" w14:textId="667062F9" w:rsidR="00952B92" w:rsidRPr="00B310A8" w:rsidRDefault="00E21F84">
            <w:pPr>
              <w:rPr>
                <w:rFonts w:ascii="Arial" w:eastAsia="Arial" w:hAnsi="Arial" w:cs="Arial"/>
                <w:sz w:val="22"/>
                <w:szCs w:val="22"/>
              </w:rPr>
            </w:pPr>
            <w:r>
              <w:rPr>
                <w:rFonts w:ascii="Arial" w:eastAsia="Arial" w:hAnsi="Arial" w:cs="Arial"/>
                <w:sz w:val="22"/>
                <w:szCs w:val="22"/>
              </w:rPr>
              <w:t>Supply Chain Manager</w:t>
            </w:r>
          </w:p>
        </w:tc>
      </w:tr>
      <w:tr w:rsidR="00952B92" w:rsidRPr="00B310A8" w14:paraId="48BF19F7" w14:textId="77777777">
        <w:trPr>
          <w:trHeight w:val="120"/>
        </w:trPr>
        <w:tc>
          <w:tcPr>
            <w:tcW w:w="2565" w:type="dxa"/>
            <w:shd w:val="clear" w:color="auto" w:fill="FFFDEE"/>
          </w:tcPr>
          <w:p w14:paraId="175FAB54" w14:textId="77777777" w:rsidR="00952B92" w:rsidRPr="00B310A8" w:rsidRDefault="003221B0">
            <w:pPr>
              <w:spacing w:before="140"/>
              <w:rPr>
                <w:rFonts w:ascii="Arial" w:eastAsia="Arial" w:hAnsi="Arial" w:cs="Arial"/>
                <w:sz w:val="22"/>
                <w:szCs w:val="22"/>
              </w:rPr>
            </w:pPr>
            <w:r w:rsidRPr="00B310A8">
              <w:rPr>
                <w:rFonts w:ascii="Arial" w:eastAsia="Arial" w:hAnsi="Arial" w:cs="Arial"/>
                <w:sz w:val="22"/>
                <w:szCs w:val="22"/>
              </w:rPr>
              <w:t>Direct &amp; indirect reports</w:t>
            </w:r>
          </w:p>
        </w:tc>
        <w:tc>
          <w:tcPr>
            <w:tcW w:w="7642" w:type="dxa"/>
            <w:gridSpan w:val="3"/>
            <w:vAlign w:val="center"/>
          </w:tcPr>
          <w:p w14:paraId="4C3C84CA" w14:textId="0430DC12" w:rsidR="00952B92" w:rsidRPr="00B310A8" w:rsidRDefault="002E7A4E">
            <w:pPr>
              <w:rPr>
                <w:rFonts w:ascii="Arial" w:eastAsia="Arial" w:hAnsi="Arial" w:cs="Arial"/>
                <w:sz w:val="22"/>
                <w:szCs w:val="22"/>
              </w:rPr>
            </w:pPr>
            <w:r>
              <w:rPr>
                <w:rFonts w:ascii="Arial" w:eastAsia="Arial" w:hAnsi="Arial" w:cs="Arial"/>
                <w:sz w:val="22"/>
                <w:szCs w:val="22"/>
              </w:rPr>
              <w:t>Stock coordinator</w:t>
            </w:r>
            <w:r w:rsidR="000A62CC">
              <w:rPr>
                <w:rFonts w:ascii="Arial" w:eastAsia="Arial" w:hAnsi="Arial" w:cs="Arial"/>
                <w:sz w:val="22"/>
                <w:szCs w:val="22"/>
              </w:rPr>
              <w:t>/stock controller</w:t>
            </w:r>
          </w:p>
        </w:tc>
      </w:tr>
      <w:tr w:rsidR="00952B92" w:rsidRPr="00B310A8" w14:paraId="3402C6B7" w14:textId="77777777">
        <w:trPr>
          <w:trHeight w:val="60"/>
        </w:trPr>
        <w:tc>
          <w:tcPr>
            <w:tcW w:w="2565" w:type="dxa"/>
            <w:shd w:val="clear" w:color="auto" w:fill="FFFDEE"/>
          </w:tcPr>
          <w:p w14:paraId="6653F7BD" w14:textId="77777777" w:rsidR="00952B92" w:rsidRPr="00B310A8" w:rsidRDefault="003221B0">
            <w:pPr>
              <w:spacing w:before="140"/>
              <w:rPr>
                <w:rFonts w:ascii="Arial" w:eastAsia="Arial" w:hAnsi="Arial" w:cs="Arial"/>
                <w:sz w:val="22"/>
                <w:szCs w:val="22"/>
              </w:rPr>
            </w:pPr>
            <w:r w:rsidRPr="00B310A8">
              <w:rPr>
                <w:rFonts w:ascii="Arial" w:eastAsia="Arial" w:hAnsi="Arial" w:cs="Arial"/>
                <w:sz w:val="22"/>
                <w:szCs w:val="22"/>
              </w:rPr>
              <w:t>Key internal stakeholders</w:t>
            </w:r>
          </w:p>
        </w:tc>
        <w:tc>
          <w:tcPr>
            <w:tcW w:w="7642" w:type="dxa"/>
            <w:gridSpan w:val="3"/>
          </w:tcPr>
          <w:p w14:paraId="388EDF57" w14:textId="77777777" w:rsidR="00D25A13" w:rsidRPr="00B310A8" w:rsidRDefault="00D25A13">
            <w:pPr>
              <w:rPr>
                <w:rFonts w:ascii="Arial" w:eastAsia="Arial" w:hAnsi="Arial" w:cs="Arial"/>
                <w:sz w:val="22"/>
                <w:szCs w:val="22"/>
              </w:rPr>
            </w:pPr>
          </w:p>
          <w:p w14:paraId="0610225C" w14:textId="06537F72" w:rsidR="00736BE1" w:rsidRPr="00B310A8" w:rsidRDefault="000B2803" w:rsidP="00736BE1">
            <w:pPr>
              <w:rPr>
                <w:rFonts w:ascii="Arial" w:eastAsia="Arial" w:hAnsi="Arial" w:cs="Arial"/>
                <w:sz w:val="22"/>
                <w:szCs w:val="22"/>
              </w:rPr>
            </w:pPr>
            <w:r w:rsidRPr="00B310A8">
              <w:rPr>
                <w:rFonts w:ascii="Arial" w:eastAsia="Arial" w:hAnsi="Arial" w:cs="Arial"/>
                <w:sz w:val="22"/>
                <w:szCs w:val="22"/>
              </w:rPr>
              <w:t xml:space="preserve">Operations, Procurement, </w:t>
            </w:r>
            <w:r w:rsidR="008D79AB">
              <w:rPr>
                <w:rFonts w:ascii="Arial" w:eastAsia="Arial" w:hAnsi="Arial" w:cs="Arial"/>
                <w:sz w:val="22"/>
                <w:szCs w:val="22"/>
              </w:rPr>
              <w:t>Commercial</w:t>
            </w:r>
            <w:r w:rsidRPr="00B310A8">
              <w:rPr>
                <w:rFonts w:ascii="Arial" w:eastAsia="Arial" w:hAnsi="Arial" w:cs="Arial"/>
                <w:sz w:val="22"/>
                <w:szCs w:val="22"/>
              </w:rPr>
              <w:t xml:space="preserve">, Finance </w:t>
            </w:r>
            <w:r w:rsidR="008D79AB">
              <w:rPr>
                <w:rFonts w:ascii="Arial" w:eastAsia="Arial" w:hAnsi="Arial" w:cs="Arial"/>
                <w:sz w:val="22"/>
                <w:szCs w:val="22"/>
              </w:rPr>
              <w:t>&amp; Technical</w:t>
            </w:r>
          </w:p>
        </w:tc>
      </w:tr>
      <w:tr w:rsidR="00952B92" w:rsidRPr="00B310A8" w14:paraId="79D95C24" w14:textId="77777777">
        <w:trPr>
          <w:trHeight w:val="200"/>
        </w:trPr>
        <w:tc>
          <w:tcPr>
            <w:tcW w:w="2565" w:type="dxa"/>
            <w:shd w:val="clear" w:color="auto" w:fill="FFFDEE"/>
          </w:tcPr>
          <w:p w14:paraId="698E2329" w14:textId="77777777" w:rsidR="00952B92" w:rsidRPr="00B310A8" w:rsidRDefault="003221B0">
            <w:pPr>
              <w:spacing w:before="140"/>
              <w:rPr>
                <w:rFonts w:ascii="Arial" w:eastAsia="Arial" w:hAnsi="Arial" w:cs="Arial"/>
                <w:sz w:val="22"/>
                <w:szCs w:val="22"/>
              </w:rPr>
            </w:pPr>
            <w:r w:rsidRPr="00B310A8">
              <w:rPr>
                <w:rFonts w:ascii="Arial" w:eastAsia="Arial" w:hAnsi="Arial" w:cs="Arial"/>
                <w:sz w:val="22"/>
                <w:szCs w:val="22"/>
              </w:rPr>
              <w:t>Key external stakeholders</w:t>
            </w:r>
          </w:p>
        </w:tc>
        <w:tc>
          <w:tcPr>
            <w:tcW w:w="7642" w:type="dxa"/>
            <w:gridSpan w:val="3"/>
          </w:tcPr>
          <w:p w14:paraId="032692C6" w14:textId="2A6E0AD7" w:rsidR="00312B55" w:rsidRPr="00B310A8" w:rsidRDefault="000B2803" w:rsidP="00D25A13">
            <w:pPr>
              <w:rPr>
                <w:rFonts w:ascii="Arial" w:eastAsia="Arial" w:hAnsi="Arial" w:cs="Arial"/>
                <w:sz w:val="22"/>
                <w:szCs w:val="22"/>
              </w:rPr>
            </w:pPr>
            <w:r w:rsidRPr="00B310A8">
              <w:rPr>
                <w:rFonts w:ascii="Arial" w:eastAsia="Arial" w:hAnsi="Arial" w:cs="Arial"/>
                <w:sz w:val="22"/>
                <w:szCs w:val="22"/>
              </w:rPr>
              <w:t>Customers</w:t>
            </w:r>
            <w:r w:rsidR="008D79AB">
              <w:rPr>
                <w:rFonts w:ascii="Arial" w:eastAsia="Arial" w:hAnsi="Arial" w:cs="Arial"/>
                <w:sz w:val="22"/>
                <w:szCs w:val="22"/>
              </w:rPr>
              <w:t xml:space="preserve"> &amp; Suppliers</w:t>
            </w:r>
          </w:p>
        </w:tc>
      </w:tr>
      <w:tr w:rsidR="00952B92" w:rsidRPr="00B310A8" w14:paraId="7242F7E2" w14:textId="77777777">
        <w:tc>
          <w:tcPr>
            <w:tcW w:w="10207" w:type="dxa"/>
            <w:gridSpan w:val="4"/>
            <w:shd w:val="clear" w:color="auto" w:fill="988445"/>
          </w:tcPr>
          <w:p w14:paraId="22B0C359" w14:textId="77777777" w:rsidR="00952B92" w:rsidRPr="00B310A8" w:rsidRDefault="003221B0">
            <w:pPr>
              <w:pStyle w:val="Heading2"/>
              <w:rPr>
                <w:rFonts w:ascii="Arial" w:eastAsia="Arial" w:hAnsi="Arial" w:cs="Arial"/>
                <w:sz w:val="22"/>
                <w:szCs w:val="22"/>
              </w:rPr>
            </w:pPr>
            <w:r w:rsidRPr="00B310A8">
              <w:rPr>
                <w:rFonts w:ascii="Arial" w:eastAsia="Arial" w:hAnsi="Arial" w:cs="Arial"/>
                <w:b w:val="0"/>
                <w:color w:val="FFFFFF"/>
                <w:sz w:val="22"/>
                <w:szCs w:val="22"/>
              </w:rPr>
              <w:t xml:space="preserve">KEY </w:t>
            </w:r>
            <w:proofErr w:type="gramStart"/>
            <w:r w:rsidRPr="00B310A8">
              <w:rPr>
                <w:rFonts w:ascii="Arial" w:eastAsia="Arial" w:hAnsi="Arial" w:cs="Arial"/>
                <w:b w:val="0"/>
                <w:color w:val="FFFFFF"/>
                <w:sz w:val="22"/>
                <w:szCs w:val="22"/>
              </w:rPr>
              <w:t>ACCOUNTABILITIES  AND</w:t>
            </w:r>
            <w:proofErr w:type="gramEnd"/>
            <w:r w:rsidRPr="00B310A8">
              <w:rPr>
                <w:rFonts w:ascii="Arial" w:eastAsia="Arial" w:hAnsi="Arial" w:cs="Arial"/>
                <w:b w:val="0"/>
                <w:color w:val="FFFFFF"/>
                <w:sz w:val="22"/>
                <w:szCs w:val="22"/>
              </w:rPr>
              <w:t xml:space="preserve"> RESPONSIBILITIES </w:t>
            </w:r>
          </w:p>
        </w:tc>
      </w:tr>
      <w:tr w:rsidR="00952B92" w:rsidRPr="00B310A8" w14:paraId="03DEDE3B" w14:textId="77777777" w:rsidTr="00FF520C">
        <w:trPr>
          <w:trHeight w:val="416"/>
        </w:trPr>
        <w:tc>
          <w:tcPr>
            <w:tcW w:w="10207" w:type="dxa"/>
            <w:gridSpan w:val="4"/>
          </w:tcPr>
          <w:p w14:paraId="53F5A973" w14:textId="77777777" w:rsidR="00952B92" w:rsidRPr="006A4ED6" w:rsidRDefault="00952B92" w:rsidP="00B668AC">
            <w:pPr>
              <w:rPr>
                <w:rFonts w:ascii="Arial" w:eastAsia="Arial" w:hAnsi="Arial" w:cs="Arial"/>
                <w:sz w:val="22"/>
                <w:szCs w:val="22"/>
              </w:rPr>
            </w:pPr>
          </w:p>
          <w:p w14:paraId="64D352BD" w14:textId="345C9E87" w:rsidR="007A798A" w:rsidRPr="006A4ED6" w:rsidRDefault="007A798A" w:rsidP="00AB2FA4">
            <w:pPr>
              <w:pStyle w:val="ListParagraph"/>
              <w:numPr>
                <w:ilvl w:val="0"/>
                <w:numId w:val="13"/>
              </w:numPr>
              <w:shd w:val="clear" w:color="auto" w:fill="FFFFFF"/>
              <w:spacing w:line="300" w:lineRule="atLeast"/>
              <w:rPr>
                <w:rFonts w:ascii="Arial" w:eastAsia="Arial" w:hAnsi="Arial" w:cs="Arial"/>
              </w:rPr>
            </w:pPr>
            <w:r w:rsidRPr="006A4ED6">
              <w:rPr>
                <w:rFonts w:ascii="Arial" w:eastAsia="Arial" w:hAnsi="Arial" w:cs="Arial"/>
                <w:lang w:val="en"/>
              </w:rPr>
              <w:t xml:space="preserve">Maintains working knowledge of </w:t>
            </w:r>
            <w:r w:rsidR="009328B6" w:rsidRPr="006A4ED6">
              <w:rPr>
                <w:rFonts w:ascii="Arial" w:eastAsia="Arial" w:hAnsi="Arial" w:cs="Arial"/>
                <w:lang w:val="en"/>
              </w:rPr>
              <w:t>end-to-end</w:t>
            </w:r>
            <w:r w:rsidRPr="006A4ED6">
              <w:rPr>
                <w:rFonts w:ascii="Arial" w:eastAsia="Arial" w:hAnsi="Arial" w:cs="Arial"/>
                <w:lang w:val="en"/>
              </w:rPr>
              <w:t xml:space="preserve"> supply chain components including forecasting, inventory management, promotional planning, basic department management, master data management, item lifecycle and disposition, seasonal planning, DC operations, store ordering and operations, supplier planning and order fulfillment.</w:t>
            </w:r>
          </w:p>
          <w:p w14:paraId="722B10C0" w14:textId="0D522DE6" w:rsidR="000B2803" w:rsidRPr="006A4ED6" w:rsidRDefault="000B2803" w:rsidP="00AB2FA4">
            <w:pPr>
              <w:pStyle w:val="ListParagraph"/>
              <w:numPr>
                <w:ilvl w:val="0"/>
                <w:numId w:val="13"/>
              </w:numPr>
              <w:shd w:val="clear" w:color="auto" w:fill="FFFFFF"/>
              <w:spacing w:line="300" w:lineRule="atLeast"/>
              <w:rPr>
                <w:rFonts w:ascii="Arial" w:eastAsia="Arial" w:hAnsi="Arial" w:cs="Arial"/>
              </w:rPr>
            </w:pPr>
            <w:r w:rsidRPr="006A4ED6">
              <w:rPr>
                <w:rFonts w:ascii="Arial" w:eastAsia="Arial" w:hAnsi="Arial" w:cs="Arial"/>
              </w:rPr>
              <w:t>Manag</w:t>
            </w:r>
            <w:r w:rsidR="009328B6" w:rsidRPr="006A4ED6">
              <w:rPr>
                <w:rFonts w:ascii="Arial" w:eastAsia="Arial" w:hAnsi="Arial" w:cs="Arial"/>
              </w:rPr>
              <w:t>e and improve daily / weekly forecast accuracy</w:t>
            </w:r>
          </w:p>
          <w:p w14:paraId="0028AF2D" w14:textId="1F77AA8F" w:rsidR="009328B6" w:rsidRPr="006A4ED6" w:rsidRDefault="001D4D37" w:rsidP="00AB2FA4">
            <w:pPr>
              <w:pStyle w:val="ListParagraph"/>
              <w:numPr>
                <w:ilvl w:val="0"/>
                <w:numId w:val="13"/>
              </w:numPr>
              <w:shd w:val="clear" w:color="auto" w:fill="FFFFFF"/>
              <w:spacing w:line="300" w:lineRule="atLeast"/>
              <w:rPr>
                <w:rFonts w:ascii="Arial" w:eastAsia="Arial" w:hAnsi="Arial" w:cs="Arial"/>
              </w:rPr>
            </w:pPr>
            <w:r w:rsidRPr="006A4ED6">
              <w:rPr>
                <w:rFonts w:ascii="Arial" w:eastAsia="Arial" w:hAnsi="Arial" w:cs="Arial"/>
              </w:rPr>
              <w:t>Work with</w:t>
            </w:r>
            <w:r w:rsidR="009328B6" w:rsidRPr="006A4ED6">
              <w:rPr>
                <w:rFonts w:ascii="Arial" w:eastAsia="Arial" w:hAnsi="Arial" w:cs="Arial"/>
              </w:rPr>
              <w:t xml:space="preserve"> Commercial, Operations, </w:t>
            </w:r>
            <w:r w:rsidR="008D79AB" w:rsidRPr="006A4ED6">
              <w:rPr>
                <w:rFonts w:ascii="Arial" w:eastAsia="Arial" w:hAnsi="Arial" w:cs="Arial"/>
              </w:rPr>
              <w:t>Suppliers,</w:t>
            </w:r>
            <w:r w:rsidR="009328B6" w:rsidRPr="006A4ED6">
              <w:rPr>
                <w:rFonts w:ascii="Arial" w:eastAsia="Arial" w:hAnsi="Arial" w:cs="Arial"/>
              </w:rPr>
              <w:t xml:space="preserve"> and our </w:t>
            </w:r>
            <w:r w:rsidR="008D79AB" w:rsidRPr="006A4ED6">
              <w:rPr>
                <w:rFonts w:ascii="Arial" w:eastAsia="Arial" w:hAnsi="Arial" w:cs="Arial"/>
              </w:rPr>
              <w:t>customers</w:t>
            </w:r>
            <w:r w:rsidR="009328B6" w:rsidRPr="006A4ED6">
              <w:rPr>
                <w:rFonts w:ascii="Arial" w:eastAsia="Arial" w:hAnsi="Arial" w:cs="Arial"/>
              </w:rPr>
              <w:t xml:space="preserve"> to drive efficiencies</w:t>
            </w:r>
            <w:r w:rsidRPr="006A4ED6">
              <w:rPr>
                <w:rFonts w:ascii="Arial" w:eastAsia="Arial" w:hAnsi="Arial" w:cs="Arial"/>
              </w:rPr>
              <w:t>, reduce cost,</w:t>
            </w:r>
            <w:r w:rsidR="00EB03C0" w:rsidRPr="006A4ED6">
              <w:rPr>
                <w:rFonts w:ascii="Arial" w:eastAsia="Arial" w:hAnsi="Arial" w:cs="Arial"/>
              </w:rPr>
              <w:t xml:space="preserve"> reduce waste,</w:t>
            </w:r>
            <w:r w:rsidRPr="006A4ED6">
              <w:rPr>
                <w:rFonts w:ascii="Arial" w:eastAsia="Arial" w:hAnsi="Arial" w:cs="Arial"/>
              </w:rPr>
              <w:t xml:space="preserve"> improve availability and service levels.</w:t>
            </w:r>
          </w:p>
          <w:p w14:paraId="7C3C8904" w14:textId="77777777"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Utilize RELEX forecasting tool to generate and validate demand forecasts.</w:t>
            </w:r>
          </w:p>
          <w:p w14:paraId="39616699" w14:textId="77777777"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Ensure the correct demand signal is captured and aligned with business objectives.</w:t>
            </w:r>
          </w:p>
          <w:p w14:paraId="56AC9F0F" w14:textId="519595DD" w:rsidR="00AB2FA4" w:rsidRPr="006A4ED6" w:rsidRDefault="00AB2FA4" w:rsidP="006A4ED6">
            <w:pPr>
              <w:pStyle w:val="ListBullet"/>
              <w:numPr>
                <w:ilvl w:val="0"/>
                <w:numId w:val="13"/>
              </w:numPr>
              <w:rPr>
                <w:rFonts w:ascii="Arial" w:hAnsi="Arial" w:cs="Arial"/>
                <w:sz w:val="22"/>
                <w:szCs w:val="22"/>
              </w:rPr>
            </w:pPr>
            <w:r w:rsidRPr="006A4ED6">
              <w:rPr>
                <w:rFonts w:ascii="Arial" w:hAnsi="Arial" w:cs="Arial"/>
                <w:sz w:val="22"/>
                <w:szCs w:val="22"/>
              </w:rPr>
              <w:t>Collaborate with Sales, Marketing, and Supply Chain teams to incorporate market intelligence into forecasts.</w:t>
            </w:r>
          </w:p>
          <w:p w14:paraId="375EF444" w14:textId="77777777"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Own the end-to-end inventory process across onsite and external warehouses.</w:t>
            </w:r>
          </w:p>
          <w:p w14:paraId="50CDAB2B" w14:textId="77777777"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Develop, implement, and maintain Inventory SOPs to ensure compliance and efficiency.</w:t>
            </w:r>
          </w:p>
          <w:p w14:paraId="7D2C81FC" w14:textId="77777777"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Monitor stock levels to prevent shortages or excess inventory.</w:t>
            </w:r>
          </w:p>
          <w:p w14:paraId="2F8399EF" w14:textId="77777777"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Performance Monitoring &amp; Reporting</w:t>
            </w:r>
          </w:p>
          <w:p w14:paraId="66B52330" w14:textId="77777777"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Track and report inventory accuracy, forecast accuracy, and service levels.</w:t>
            </w:r>
          </w:p>
          <w:p w14:paraId="4E13DF93" w14:textId="77777777"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Analyze variances and implement corrective actions to improve KPIs.</w:t>
            </w:r>
          </w:p>
          <w:p w14:paraId="6B74DCE5" w14:textId="77777777" w:rsidR="00AB2FA4" w:rsidRPr="006A4ED6" w:rsidRDefault="00AB2FA4" w:rsidP="00AB2FA4">
            <w:pPr>
              <w:pStyle w:val="ListBullet"/>
              <w:numPr>
                <w:ilvl w:val="0"/>
                <w:numId w:val="13"/>
              </w:numPr>
              <w:rPr>
                <w:rFonts w:ascii="Arial" w:hAnsi="Arial" w:cs="Arial"/>
              </w:rPr>
            </w:pPr>
            <w:r w:rsidRPr="006A4ED6">
              <w:rPr>
                <w:rFonts w:ascii="Arial" w:hAnsi="Arial" w:cs="Arial"/>
              </w:rPr>
              <w:t>Provide regular updates to senior management on inventory health and financial impact.</w:t>
            </w:r>
          </w:p>
          <w:p w14:paraId="7D4B3CDE" w14:textId="77777777" w:rsidR="00AB2FA4" w:rsidRPr="006A4ED6" w:rsidRDefault="00AB2FA4" w:rsidP="00AB2FA4">
            <w:pPr>
              <w:pStyle w:val="ListBullet"/>
              <w:numPr>
                <w:ilvl w:val="0"/>
                <w:numId w:val="13"/>
              </w:numPr>
              <w:rPr>
                <w:rFonts w:ascii="Arial" w:hAnsi="Arial" w:cs="Arial"/>
              </w:rPr>
            </w:pPr>
            <w:r w:rsidRPr="006A4ED6">
              <w:rPr>
                <w:rFonts w:ascii="Arial" w:hAnsi="Arial" w:cs="Arial"/>
              </w:rPr>
              <w:t>Continuous Improvement</w:t>
            </w:r>
          </w:p>
          <w:p w14:paraId="4A6AFE45" w14:textId="55B214D1" w:rsidR="00AB2FA4" w:rsidRPr="006A4ED6" w:rsidRDefault="00AB2FA4" w:rsidP="00AB2FA4">
            <w:pPr>
              <w:pStyle w:val="ListBullet"/>
              <w:numPr>
                <w:ilvl w:val="0"/>
                <w:numId w:val="13"/>
              </w:numPr>
              <w:rPr>
                <w:rFonts w:ascii="Arial" w:hAnsi="Arial" w:cs="Arial"/>
                <w:sz w:val="22"/>
                <w:szCs w:val="22"/>
              </w:rPr>
            </w:pPr>
            <w:r w:rsidRPr="006A4ED6">
              <w:rPr>
                <w:rFonts w:ascii="Arial" w:hAnsi="Arial" w:cs="Arial"/>
                <w:sz w:val="22"/>
                <w:szCs w:val="22"/>
              </w:rPr>
              <w:t xml:space="preserve">Identify process gaps and lead initiatives to optimize inventory and </w:t>
            </w:r>
            <w:r w:rsidR="006A4ED6" w:rsidRPr="006A4ED6">
              <w:rPr>
                <w:rFonts w:ascii="Arial" w:hAnsi="Arial" w:cs="Arial"/>
                <w:sz w:val="22"/>
                <w:szCs w:val="22"/>
              </w:rPr>
              <w:t>forecast</w:t>
            </w:r>
            <w:r w:rsidRPr="006A4ED6">
              <w:rPr>
                <w:rFonts w:ascii="Arial" w:hAnsi="Arial" w:cs="Arial"/>
                <w:sz w:val="22"/>
                <w:szCs w:val="22"/>
              </w:rPr>
              <w:t xml:space="preserve"> performance.</w:t>
            </w:r>
          </w:p>
          <w:p w14:paraId="43F75E06" w14:textId="14A2A2DC" w:rsidR="00A869E9" w:rsidRPr="006A4ED6" w:rsidRDefault="00AB2FA4" w:rsidP="00FE7883">
            <w:pPr>
              <w:pStyle w:val="ListBullet"/>
              <w:numPr>
                <w:ilvl w:val="0"/>
                <w:numId w:val="13"/>
              </w:numPr>
              <w:rPr>
                <w:rFonts w:ascii="Arial" w:eastAsia="Arial" w:hAnsi="Arial" w:cs="Arial"/>
                <w:lang w:eastAsia="en-GB"/>
              </w:rPr>
            </w:pPr>
            <w:r w:rsidRPr="006A4ED6">
              <w:rPr>
                <w:rFonts w:ascii="Arial" w:hAnsi="Arial" w:cs="Arial"/>
                <w:sz w:val="22"/>
                <w:szCs w:val="22"/>
              </w:rPr>
              <w:lastRenderedPageBreak/>
              <w:t>Drive automation and best practices using RELEX and other supply chain tools.</w:t>
            </w:r>
          </w:p>
        </w:tc>
      </w:tr>
      <w:tr w:rsidR="00952B92" w:rsidRPr="00B310A8" w14:paraId="59C8D32B" w14:textId="77777777">
        <w:tc>
          <w:tcPr>
            <w:tcW w:w="10207" w:type="dxa"/>
            <w:gridSpan w:val="4"/>
            <w:shd w:val="clear" w:color="auto" w:fill="988445"/>
          </w:tcPr>
          <w:p w14:paraId="18002CF1" w14:textId="77777777" w:rsidR="00952B92" w:rsidRPr="00B310A8" w:rsidRDefault="003221B0">
            <w:pPr>
              <w:pStyle w:val="Heading2"/>
              <w:rPr>
                <w:rFonts w:ascii="Arial" w:eastAsia="Arial" w:hAnsi="Arial" w:cs="Arial"/>
                <w:sz w:val="22"/>
                <w:szCs w:val="22"/>
              </w:rPr>
            </w:pPr>
            <w:r w:rsidRPr="00B310A8">
              <w:rPr>
                <w:rFonts w:ascii="Arial" w:eastAsia="Arial" w:hAnsi="Arial" w:cs="Arial"/>
                <w:b w:val="0"/>
                <w:color w:val="FFFFFF"/>
                <w:sz w:val="22"/>
                <w:szCs w:val="22"/>
              </w:rPr>
              <w:lastRenderedPageBreak/>
              <w:t>QUALIFICATIONS, EXPERIENCE, TECHNICAL SKILLS / KNOWLEDGE</w:t>
            </w:r>
          </w:p>
        </w:tc>
      </w:tr>
      <w:tr w:rsidR="00E93627" w:rsidRPr="00B310A8" w14:paraId="1E0516CF" w14:textId="77777777" w:rsidTr="00E93627">
        <w:trPr>
          <w:trHeight w:val="240"/>
        </w:trPr>
        <w:tc>
          <w:tcPr>
            <w:tcW w:w="10207" w:type="dxa"/>
            <w:gridSpan w:val="4"/>
          </w:tcPr>
          <w:p w14:paraId="4E7D27C2" w14:textId="77777777" w:rsidR="00E93627" w:rsidRPr="00B310A8" w:rsidRDefault="00E93627" w:rsidP="000B2803">
            <w:pPr>
              <w:ind w:left="720"/>
              <w:rPr>
                <w:rFonts w:ascii="Arial" w:eastAsia="Arial" w:hAnsi="Arial" w:cs="Arial"/>
                <w:sz w:val="22"/>
                <w:szCs w:val="22"/>
              </w:rPr>
            </w:pPr>
          </w:p>
          <w:p w14:paraId="41EC7BFD" w14:textId="77777777" w:rsidR="00C51CFE" w:rsidRPr="006A4ED6" w:rsidRDefault="00C51CFE" w:rsidP="00C51CFE">
            <w:pPr>
              <w:numPr>
                <w:ilvl w:val="0"/>
                <w:numId w:val="1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sidRPr="006A4ED6">
              <w:rPr>
                <w:rFonts w:ascii="Arial" w:eastAsia="Arial" w:hAnsi="Arial" w:cs="Arial"/>
                <w:sz w:val="22"/>
                <w:szCs w:val="22"/>
              </w:rPr>
              <w:t>Minimum 5+ years in demand planning, inventory management, or supply chain operations.</w:t>
            </w:r>
          </w:p>
          <w:p w14:paraId="285D7AB1" w14:textId="77777777" w:rsidR="00C51CFE" w:rsidRPr="006A4ED6" w:rsidRDefault="00C51CFE" w:rsidP="00C51CFE">
            <w:pPr>
              <w:numPr>
                <w:ilvl w:val="0"/>
                <w:numId w:val="1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sidRPr="006A4ED6">
              <w:rPr>
                <w:rFonts w:ascii="Arial" w:eastAsia="Arial" w:hAnsi="Arial" w:cs="Arial"/>
                <w:sz w:val="22"/>
                <w:szCs w:val="22"/>
              </w:rPr>
              <w:t>Proven experience using advanced forecasting tools (preferably RELEX) and ERP systems.</w:t>
            </w:r>
          </w:p>
          <w:p w14:paraId="2538B3B7" w14:textId="77777777" w:rsidR="00C51CFE" w:rsidRPr="006A4ED6" w:rsidRDefault="00C51CFE" w:rsidP="00C51CFE">
            <w:pPr>
              <w:numPr>
                <w:ilvl w:val="0"/>
                <w:numId w:val="1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sidRPr="006A4ED6">
              <w:rPr>
                <w:rFonts w:ascii="Arial" w:eastAsia="Arial" w:hAnsi="Arial" w:cs="Arial"/>
                <w:sz w:val="22"/>
                <w:szCs w:val="22"/>
              </w:rPr>
              <w:t>Strong background in developing and implementing inventory processes and SOPs.</w:t>
            </w:r>
          </w:p>
          <w:p w14:paraId="0B533E0A" w14:textId="77777777" w:rsidR="00C51CFE" w:rsidRPr="006A4ED6" w:rsidRDefault="00C51CFE" w:rsidP="00C51CFE">
            <w:pPr>
              <w:numPr>
                <w:ilvl w:val="0"/>
                <w:numId w:val="1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sidRPr="006A4ED6">
              <w:rPr>
                <w:rFonts w:ascii="Arial" w:eastAsia="Arial" w:hAnsi="Arial" w:cs="Arial"/>
                <w:sz w:val="22"/>
                <w:szCs w:val="22"/>
              </w:rPr>
              <w:t>Experience in managing inventory across multiple sites (onsite and external) and working with cross-functional teams.</w:t>
            </w:r>
          </w:p>
          <w:p w14:paraId="7C6D2745" w14:textId="77777777" w:rsidR="00B668AC" w:rsidRPr="006A4ED6" w:rsidRDefault="00C51CFE" w:rsidP="00C51CFE">
            <w:pPr>
              <w:numPr>
                <w:ilvl w:val="0"/>
                <w:numId w:val="13"/>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sidRPr="006A4ED6">
              <w:rPr>
                <w:rFonts w:ascii="Arial" w:eastAsia="Arial" w:hAnsi="Arial" w:cs="Arial"/>
                <w:sz w:val="22"/>
                <w:szCs w:val="22"/>
              </w:rPr>
              <w:t>Demonstrated ability to analyse data, identify trends, and implement corrective actions to improve KPIs and financial performance.</w:t>
            </w:r>
          </w:p>
          <w:p w14:paraId="45566247" w14:textId="7927935E" w:rsidR="00C51CFE" w:rsidRPr="008C34C3" w:rsidRDefault="00C51CFE" w:rsidP="00DF06B7">
            <w:pPr>
              <w:pBdr>
                <w:top w:val="none" w:sz="0" w:space="0" w:color="auto"/>
                <w:left w:val="none" w:sz="0" w:space="0" w:color="auto"/>
                <w:bottom w:val="none" w:sz="0" w:space="0" w:color="auto"/>
                <w:right w:val="none" w:sz="0" w:space="0" w:color="auto"/>
                <w:between w:val="none" w:sz="0" w:space="0" w:color="auto"/>
              </w:pBdr>
              <w:ind w:left="720"/>
              <w:rPr>
                <w:rFonts w:ascii="Arial" w:eastAsia="Arial" w:hAnsi="Arial" w:cs="Arial"/>
                <w:sz w:val="22"/>
                <w:szCs w:val="22"/>
              </w:rPr>
            </w:pPr>
          </w:p>
        </w:tc>
      </w:tr>
      <w:tr w:rsidR="00952B92" w:rsidRPr="00B310A8" w14:paraId="391E2846" w14:textId="77777777">
        <w:trPr>
          <w:trHeight w:val="200"/>
        </w:trPr>
        <w:tc>
          <w:tcPr>
            <w:tcW w:w="10207" w:type="dxa"/>
            <w:gridSpan w:val="4"/>
            <w:shd w:val="clear" w:color="auto" w:fill="988445"/>
          </w:tcPr>
          <w:p w14:paraId="4448D4F2" w14:textId="77777777" w:rsidR="00952B92" w:rsidRPr="00B310A8" w:rsidRDefault="0083787B">
            <w:pPr>
              <w:jc w:val="center"/>
              <w:rPr>
                <w:rFonts w:ascii="Arial" w:eastAsia="Arial" w:hAnsi="Arial" w:cs="Arial"/>
                <w:sz w:val="22"/>
                <w:szCs w:val="22"/>
              </w:rPr>
            </w:pPr>
            <w:r w:rsidRPr="00B310A8">
              <w:rPr>
                <w:rFonts w:ascii="Arial" w:eastAsia="Arial" w:hAnsi="Arial" w:cs="Arial"/>
                <w:color w:val="FFFFFF"/>
                <w:sz w:val="22"/>
                <w:szCs w:val="22"/>
              </w:rPr>
              <w:t xml:space="preserve">CORE </w:t>
            </w:r>
            <w:r w:rsidR="003221B0" w:rsidRPr="00B310A8">
              <w:rPr>
                <w:rFonts w:ascii="Arial" w:eastAsia="Arial" w:hAnsi="Arial" w:cs="Arial"/>
                <w:color w:val="FFFFFF"/>
                <w:sz w:val="22"/>
                <w:szCs w:val="22"/>
              </w:rPr>
              <w:t>COMPETENCIES</w:t>
            </w:r>
            <w:r w:rsidRPr="00B310A8">
              <w:rPr>
                <w:rFonts w:ascii="Arial" w:eastAsia="Arial" w:hAnsi="Arial" w:cs="Arial"/>
                <w:color w:val="FFFFFF"/>
                <w:sz w:val="22"/>
                <w:szCs w:val="22"/>
              </w:rPr>
              <w:t>, ATTRIBUTES &amp; BEHAVIOURS</w:t>
            </w:r>
            <w:r w:rsidR="003221B0" w:rsidRPr="00B310A8">
              <w:rPr>
                <w:rFonts w:ascii="Arial" w:eastAsia="Arial" w:hAnsi="Arial" w:cs="Arial"/>
                <w:color w:val="FFFFFF"/>
                <w:sz w:val="22"/>
                <w:szCs w:val="22"/>
              </w:rPr>
              <w:t xml:space="preserve"> FOR SUCCESS</w:t>
            </w:r>
          </w:p>
        </w:tc>
      </w:tr>
      <w:tr w:rsidR="00952B92" w:rsidRPr="00B310A8" w14:paraId="7B24EE02" w14:textId="77777777">
        <w:trPr>
          <w:trHeight w:val="360"/>
        </w:trPr>
        <w:tc>
          <w:tcPr>
            <w:tcW w:w="2565" w:type="dxa"/>
          </w:tcPr>
          <w:p w14:paraId="54FBCF88" w14:textId="77777777" w:rsidR="00952B92" w:rsidRPr="00B310A8" w:rsidRDefault="003221B0">
            <w:pPr>
              <w:rPr>
                <w:rFonts w:ascii="Arial" w:eastAsia="Arial" w:hAnsi="Arial" w:cs="Arial"/>
                <w:b/>
                <w:sz w:val="22"/>
                <w:szCs w:val="22"/>
              </w:rPr>
            </w:pPr>
            <w:r w:rsidRPr="00B310A8">
              <w:rPr>
                <w:rFonts w:ascii="Arial" w:eastAsia="Arial" w:hAnsi="Arial" w:cs="Arial"/>
                <w:b/>
                <w:sz w:val="22"/>
                <w:szCs w:val="22"/>
              </w:rPr>
              <w:t>Competency</w:t>
            </w:r>
          </w:p>
        </w:tc>
        <w:tc>
          <w:tcPr>
            <w:tcW w:w="7642" w:type="dxa"/>
            <w:gridSpan w:val="3"/>
          </w:tcPr>
          <w:p w14:paraId="5B5586E5" w14:textId="77777777" w:rsidR="00952B92" w:rsidRPr="00B310A8" w:rsidRDefault="003221B0">
            <w:pPr>
              <w:widowControl w:val="0"/>
              <w:spacing w:line="276" w:lineRule="auto"/>
              <w:rPr>
                <w:rFonts w:ascii="Arial" w:eastAsia="Arial" w:hAnsi="Arial" w:cs="Arial"/>
                <w:b/>
                <w:sz w:val="22"/>
                <w:szCs w:val="22"/>
              </w:rPr>
            </w:pPr>
            <w:r w:rsidRPr="00B310A8">
              <w:rPr>
                <w:rFonts w:ascii="Arial" w:eastAsia="Arial" w:hAnsi="Arial" w:cs="Arial"/>
                <w:b/>
                <w:sz w:val="22"/>
                <w:szCs w:val="22"/>
              </w:rPr>
              <w:t>Descriptors</w:t>
            </w:r>
          </w:p>
        </w:tc>
      </w:tr>
      <w:tr w:rsidR="008B3B59" w:rsidRPr="00B310A8" w14:paraId="64893145" w14:textId="77777777" w:rsidTr="008B3B59">
        <w:trPr>
          <w:trHeight w:val="671"/>
        </w:trPr>
        <w:tc>
          <w:tcPr>
            <w:tcW w:w="2565" w:type="dxa"/>
          </w:tcPr>
          <w:p w14:paraId="52CBB55E" w14:textId="31D2237A" w:rsidR="008B3B59" w:rsidRPr="00B310A8" w:rsidRDefault="002A3BA2" w:rsidP="008B3B59">
            <w:pPr>
              <w:rPr>
                <w:rFonts w:ascii="Arial" w:eastAsia="Arial" w:hAnsi="Arial" w:cs="Arial"/>
                <w:sz w:val="22"/>
                <w:szCs w:val="22"/>
              </w:rPr>
            </w:pPr>
            <w:r w:rsidRPr="00B310A8">
              <w:rPr>
                <w:rFonts w:ascii="Arial" w:eastAsia="Arial" w:hAnsi="Arial" w:cs="Arial"/>
                <w:sz w:val="22"/>
                <w:szCs w:val="22"/>
              </w:rPr>
              <w:t>Values People</w:t>
            </w:r>
          </w:p>
        </w:tc>
        <w:tc>
          <w:tcPr>
            <w:tcW w:w="7642" w:type="dxa"/>
            <w:gridSpan w:val="3"/>
          </w:tcPr>
          <w:p w14:paraId="6BF9ADB0" w14:textId="49549950" w:rsidR="008B3B59" w:rsidRPr="00B310A8"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B310A8">
              <w:rPr>
                <w:rFonts w:ascii="Arial" w:hAnsi="Arial" w:cs="Arial"/>
                <w:i/>
                <w:iCs/>
                <w:color w:val="auto"/>
                <w:sz w:val="22"/>
                <w:szCs w:val="22"/>
              </w:rPr>
              <w:t xml:space="preserve">Demonstrates the belief that people are our most important asset and central to the success of the organisation. Everybody should be </w:t>
            </w:r>
            <w:proofErr w:type="gramStart"/>
            <w:r w:rsidRPr="00B310A8">
              <w:rPr>
                <w:rFonts w:ascii="Arial" w:hAnsi="Arial" w:cs="Arial"/>
                <w:i/>
                <w:iCs/>
                <w:color w:val="auto"/>
                <w:sz w:val="22"/>
                <w:szCs w:val="22"/>
              </w:rPr>
              <w:t>treated with dignity and respect at all times</w:t>
            </w:r>
            <w:proofErr w:type="gramEnd"/>
            <w:r w:rsidRPr="00B310A8">
              <w:rPr>
                <w:rFonts w:ascii="Arial" w:hAnsi="Arial" w:cs="Arial"/>
                <w:i/>
                <w:iCs/>
                <w:color w:val="auto"/>
                <w:sz w:val="22"/>
                <w:szCs w:val="22"/>
              </w:rPr>
              <w:t>.</w:t>
            </w:r>
          </w:p>
        </w:tc>
      </w:tr>
      <w:tr w:rsidR="008B3B59" w:rsidRPr="00B310A8" w14:paraId="4C6B67F2" w14:textId="77777777" w:rsidTr="008B3B59">
        <w:trPr>
          <w:trHeight w:val="671"/>
        </w:trPr>
        <w:tc>
          <w:tcPr>
            <w:tcW w:w="2565" w:type="dxa"/>
          </w:tcPr>
          <w:p w14:paraId="7E34197A" w14:textId="4E98D269" w:rsidR="008B3B59" w:rsidRPr="00B310A8" w:rsidRDefault="002A3BA2" w:rsidP="008B3B59">
            <w:pPr>
              <w:rPr>
                <w:rFonts w:ascii="Arial" w:eastAsia="Arial" w:hAnsi="Arial" w:cs="Arial"/>
                <w:sz w:val="22"/>
                <w:szCs w:val="22"/>
              </w:rPr>
            </w:pPr>
            <w:r w:rsidRPr="00B310A8">
              <w:rPr>
                <w:rFonts w:ascii="Arial" w:eastAsia="Arial" w:hAnsi="Arial" w:cs="Arial"/>
                <w:sz w:val="22"/>
                <w:szCs w:val="22"/>
              </w:rPr>
              <w:t>Customer Focus</w:t>
            </w:r>
          </w:p>
        </w:tc>
        <w:tc>
          <w:tcPr>
            <w:tcW w:w="7642" w:type="dxa"/>
            <w:gridSpan w:val="3"/>
          </w:tcPr>
          <w:p w14:paraId="2FC24F5D" w14:textId="32658E9B" w:rsidR="008B3B59" w:rsidRPr="00B310A8"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B310A8">
              <w:rPr>
                <w:rFonts w:ascii="Arial" w:hAnsi="Arial" w:cs="Arial"/>
                <w:i/>
                <w:iCs/>
                <w:color w:val="auto"/>
                <w:sz w:val="22"/>
                <w:szCs w:val="22"/>
              </w:rPr>
              <w:t>Demonstrates the understanding that the satisfaction of our internal and external customers is the foundation of our success</w:t>
            </w:r>
          </w:p>
        </w:tc>
      </w:tr>
      <w:tr w:rsidR="008B3B59" w:rsidRPr="00B310A8" w14:paraId="01D13B7C" w14:textId="77777777" w:rsidTr="008B3B59">
        <w:trPr>
          <w:trHeight w:val="671"/>
        </w:trPr>
        <w:tc>
          <w:tcPr>
            <w:tcW w:w="2565" w:type="dxa"/>
          </w:tcPr>
          <w:p w14:paraId="4F7F7B7D" w14:textId="5E34B211" w:rsidR="008B3B59" w:rsidRPr="00B310A8" w:rsidRDefault="002A3BA2" w:rsidP="008B3B59">
            <w:pPr>
              <w:rPr>
                <w:rFonts w:ascii="Arial" w:eastAsia="Arial" w:hAnsi="Arial" w:cs="Arial"/>
                <w:color w:val="auto"/>
                <w:sz w:val="22"/>
                <w:szCs w:val="22"/>
              </w:rPr>
            </w:pPr>
            <w:r w:rsidRPr="00B310A8">
              <w:rPr>
                <w:rFonts w:ascii="Arial" w:eastAsia="Arial" w:hAnsi="Arial" w:cs="Arial"/>
                <w:color w:val="auto"/>
                <w:sz w:val="22"/>
                <w:szCs w:val="22"/>
              </w:rPr>
              <w:t>Collaborative Team Working</w:t>
            </w:r>
          </w:p>
        </w:tc>
        <w:tc>
          <w:tcPr>
            <w:tcW w:w="7642" w:type="dxa"/>
            <w:gridSpan w:val="3"/>
          </w:tcPr>
          <w:p w14:paraId="773D32C2" w14:textId="3DC4FE17" w:rsidR="008B3B59" w:rsidRPr="00B310A8"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B310A8">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B310A8" w14:paraId="3B96D8A6" w14:textId="77777777" w:rsidTr="008B3B59">
        <w:trPr>
          <w:trHeight w:val="671"/>
        </w:trPr>
        <w:tc>
          <w:tcPr>
            <w:tcW w:w="2565" w:type="dxa"/>
          </w:tcPr>
          <w:p w14:paraId="52E3B307" w14:textId="27B500DD" w:rsidR="001C1BFA" w:rsidRPr="00B310A8" w:rsidRDefault="002A3BA2">
            <w:pPr>
              <w:rPr>
                <w:rFonts w:ascii="Arial" w:eastAsia="Arial" w:hAnsi="Arial" w:cs="Arial"/>
                <w:sz w:val="22"/>
                <w:szCs w:val="22"/>
              </w:rPr>
            </w:pPr>
            <w:r w:rsidRPr="00B310A8">
              <w:rPr>
                <w:rFonts w:ascii="Arial" w:eastAsia="Arial" w:hAnsi="Arial" w:cs="Arial"/>
                <w:sz w:val="22"/>
                <w:szCs w:val="22"/>
              </w:rPr>
              <w:t>Flexibility &amp; Adaptability</w:t>
            </w:r>
          </w:p>
        </w:tc>
        <w:tc>
          <w:tcPr>
            <w:tcW w:w="7642" w:type="dxa"/>
            <w:gridSpan w:val="3"/>
          </w:tcPr>
          <w:p w14:paraId="0457E91E" w14:textId="5331EFAF" w:rsidR="001C1BFA" w:rsidRPr="00B310A8" w:rsidRDefault="002A3BA2" w:rsidP="001C1BFA">
            <w:pPr>
              <w:widowControl w:val="0"/>
              <w:spacing w:line="276" w:lineRule="auto"/>
              <w:rPr>
                <w:rFonts w:ascii="Arial" w:eastAsia="Arial" w:hAnsi="Arial" w:cs="Arial"/>
                <w:iCs/>
                <w:sz w:val="22"/>
                <w:szCs w:val="22"/>
              </w:rPr>
            </w:pPr>
            <w:r w:rsidRPr="00B310A8">
              <w:rPr>
                <w:rFonts w:ascii="Arial" w:eastAsia="Arial" w:hAnsi="Arial" w:cs="Arial"/>
                <w:i/>
                <w:iCs/>
                <w:sz w:val="22"/>
                <w:szCs w:val="22"/>
              </w:rPr>
              <w:t xml:space="preserve">The ability to change and adapt own behaviour or work procedures when there is a change in the work environment, for example </w:t>
            </w:r>
            <w:proofErr w:type="gramStart"/>
            <w:r w:rsidRPr="00B310A8">
              <w:rPr>
                <w:rFonts w:ascii="Arial" w:eastAsia="Arial" w:hAnsi="Arial" w:cs="Arial"/>
                <w:i/>
                <w:iCs/>
                <w:sz w:val="22"/>
                <w:szCs w:val="22"/>
              </w:rPr>
              <w:t>as a result of</w:t>
            </w:r>
            <w:proofErr w:type="gramEnd"/>
            <w:r w:rsidRPr="00B310A8">
              <w:rPr>
                <w:rFonts w:ascii="Arial" w:eastAsia="Arial" w:hAnsi="Arial" w:cs="Arial"/>
                <w:i/>
                <w:iCs/>
                <w:sz w:val="22"/>
                <w:szCs w:val="22"/>
              </w:rPr>
              <w:t xml:space="preserve"> changing customer needs.</w:t>
            </w:r>
          </w:p>
        </w:tc>
      </w:tr>
      <w:tr w:rsidR="00952B92" w:rsidRPr="00B310A8" w14:paraId="03D0115A" w14:textId="77777777" w:rsidTr="008B3B59">
        <w:trPr>
          <w:trHeight w:val="671"/>
        </w:trPr>
        <w:tc>
          <w:tcPr>
            <w:tcW w:w="2565" w:type="dxa"/>
          </w:tcPr>
          <w:p w14:paraId="5F928F63" w14:textId="07F88CA7" w:rsidR="00952B92" w:rsidRPr="00B310A8" w:rsidRDefault="008F40F9">
            <w:pPr>
              <w:rPr>
                <w:rFonts w:ascii="Arial" w:eastAsia="Arial" w:hAnsi="Arial" w:cs="Arial"/>
                <w:sz w:val="22"/>
                <w:szCs w:val="22"/>
              </w:rPr>
            </w:pPr>
            <w:r w:rsidRPr="00B310A8">
              <w:rPr>
                <w:rFonts w:ascii="Arial" w:eastAsia="Arial" w:hAnsi="Arial" w:cs="Arial"/>
                <w:sz w:val="22"/>
                <w:szCs w:val="22"/>
              </w:rPr>
              <w:t>Initiative &amp; taking ownership</w:t>
            </w:r>
          </w:p>
        </w:tc>
        <w:tc>
          <w:tcPr>
            <w:tcW w:w="7642" w:type="dxa"/>
            <w:gridSpan w:val="3"/>
          </w:tcPr>
          <w:p w14:paraId="1493C3ED" w14:textId="5AD25C76" w:rsidR="001C1BFA" w:rsidRPr="00B310A8" w:rsidRDefault="008F40F9" w:rsidP="001C1BFA">
            <w:pPr>
              <w:widowControl w:val="0"/>
              <w:spacing w:line="276" w:lineRule="auto"/>
              <w:rPr>
                <w:rFonts w:ascii="Arial" w:eastAsia="Arial" w:hAnsi="Arial" w:cs="Arial"/>
                <w:iCs/>
                <w:sz w:val="22"/>
                <w:szCs w:val="22"/>
              </w:rPr>
            </w:pPr>
            <w:r w:rsidRPr="00B310A8">
              <w:rPr>
                <w:rFonts w:ascii="Arial" w:eastAsia="Arial" w:hAnsi="Arial" w:cs="Arial"/>
                <w:i/>
                <w:iCs/>
                <w:sz w:val="22"/>
                <w:szCs w:val="22"/>
              </w:rPr>
              <w:t>Steps up to take on personal responsibility and accountability for tasks and actions in line with PQP and Federalism.</w:t>
            </w:r>
          </w:p>
        </w:tc>
      </w:tr>
      <w:tr w:rsidR="00952B92" w:rsidRPr="00B310A8" w14:paraId="55D0F3F9" w14:textId="77777777" w:rsidTr="00DD6A01">
        <w:trPr>
          <w:trHeight w:val="621"/>
        </w:trPr>
        <w:tc>
          <w:tcPr>
            <w:tcW w:w="2565" w:type="dxa"/>
          </w:tcPr>
          <w:p w14:paraId="60364A4A" w14:textId="43040005" w:rsidR="00952B92" w:rsidRPr="00B310A8" w:rsidRDefault="00D760E8">
            <w:pPr>
              <w:rPr>
                <w:rFonts w:ascii="Arial" w:eastAsia="Arial" w:hAnsi="Arial" w:cs="Arial"/>
                <w:sz w:val="22"/>
                <w:szCs w:val="22"/>
              </w:rPr>
            </w:pPr>
            <w:r w:rsidRPr="00B310A8">
              <w:rPr>
                <w:rFonts w:ascii="Arial" w:eastAsia="Arial" w:hAnsi="Arial" w:cs="Arial"/>
                <w:sz w:val="22"/>
                <w:szCs w:val="22"/>
              </w:rPr>
              <w:t>Drive for Excellence</w:t>
            </w:r>
          </w:p>
        </w:tc>
        <w:tc>
          <w:tcPr>
            <w:tcW w:w="7642" w:type="dxa"/>
            <w:gridSpan w:val="3"/>
          </w:tcPr>
          <w:p w14:paraId="1DCCD340" w14:textId="2CB9291C" w:rsidR="00952B92" w:rsidRPr="00B310A8"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B310A8">
              <w:rPr>
                <w:rFonts w:ascii="Arial" w:hAnsi="Arial" w:cs="Arial"/>
                <w:i/>
                <w:sz w:val="22"/>
                <w:szCs w:val="22"/>
              </w:rPr>
              <w:t>Knows the most effective and efficient processes for getting things done, with a focus on continuous improvement.</w:t>
            </w:r>
          </w:p>
        </w:tc>
      </w:tr>
      <w:tr w:rsidR="00952B92" w:rsidRPr="00B310A8" w14:paraId="175AAA52" w14:textId="77777777" w:rsidTr="00DD6A01">
        <w:trPr>
          <w:trHeight w:val="559"/>
        </w:trPr>
        <w:tc>
          <w:tcPr>
            <w:tcW w:w="2565" w:type="dxa"/>
          </w:tcPr>
          <w:p w14:paraId="4C2C7A5D" w14:textId="0B819CF5" w:rsidR="00952B92" w:rsidRPr="00B310A8" w:rsidRDefault="00D760E8">
            <w:pPr>
              <w:rPr>
                <w:rFonts w:ascii="Arial" w:eastAsia="Arial" w:hAnsi="Arial" w:cs="Arial"/>
                <w:sz w:val="22"/>
                <w:szCs w:val="22"/>
              </w:rPr>
            </w:pPr>
            <w:r w:rsidRPr="00B310A8">
              <w:rPr>
                <w:rFonts w:ascii="Arial" w:eastAsia="Arial" w:hAnsi="Arial" w:cs="Arial"/>
                <w:sz w:val="22"/>
                <w:szCs w:val="22"/>
              </w:rPr>
              <w:t>Resource Management</w:t>
            </w:r>
          </w:p>
        </w:tc>
        <w:tc>
          <w:tcPr>
            <w:tcW w:w="7642" w:type="dxa"/>
            <w:gridSpan w:val="3"/>
          </w:tcPr>
          <w:p w14:paraId="615F12A2" w14:textId="2D450B45" w:rsidR="00952B92" w:rsidRPr="00B310A8"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B310A8">
              <w:rPr>
                <w:rFonts w:ascii="Arial" w:hAnsi="Arial" w:cs="Arial"/>
                <w:i/>
                <w:color w:val="auto"/>
                <w:sz w:val="22"/>
                <w:szCs w:val="22"/>
              </w:rPr>
              <w:t>Effectively manages resources and cost drivers to achieve sustainable productivity and profitability.</w:t>
            </w:r>
          </w:p>
        </w:tc>
      </w:tr>
      <w:tr w:rsidR="00952B92" w:rsidRPr="00B310A8" w14:paraId="0BB2480C" w14:textId="77777777" w:rsidTr="00DD6A01">
        <w:trPr>
          <w:trHeight w:val="584"/>
        </w:trPr>
        <w:tc>
          <w:tcPr>
            <w:tcW w:w="2565" w:type="dxa"/>
          </w:tcPr>
          <w:p w14:paraId="0C44BA9F" w14:textId="066F0E04" w:rsidR="00952B92" w:rsidRPr="00B310A8" w:rsidRDefault="00D760E8">
            <w:pPr>
              <w:rPr>
                <w:rFonts w:ascii="Arial" w:eastAsia="Arial" w:hAnsi="Arial" w:cs="Arial"/>
                <w:sz w:val="22"/>
                <w:szCs w:val="22"/>
              </w:rPr>
            </w:pPr>
            <w:r w:rsidRPr="00B310A8">
              <w:rPr>
                <w:rFonts w:ascii="Arial" w:eastAsia="Arial" w:hAnsi="Arial" w:cs="Arial"/>
                <w:sz w:val="22"/>
                <w:szCs w:val="22"/>
              </w:rPr>
              <w:t>Technical Expertise</w:t>
            </w:r>
          </w:p>
        </w:tc>
        <w:tc>
          <w:tcPr>
            <w:tcW w:w="7642" w:type="dxa"/>
            <w:gridSpan w:val="3"/>
          </w:tcPr>
          <w:p w14:paraId="43B82D65" w14:textId="545FE26E" w:rsidR="00952B92" w:rsidRPr="00B310A8"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B310A8">
              <w:rPr>
                <w:rFonts w:ascii="Arial" w:hAnsi="Arial" w:cs="Arial"/>
                <w:i/>
                <w:color w:val="auto"/>
                <w:sz w:val="22"/>
                <w:szCs w:val="22"/>
              </w:rPr>
              <w:t>Has the skills, knowledge and experience required to excel in own area of specialism and the willingness to further grow and develop.</w:t>
            </w:r>
          </w:p>
        </w:tc>
      </w:tr>
      <w:tr w:rsidR="00E93627" w:rsidRPr="00B310A8" w14:paraId="70EAC2C1" w14:textId="77777777" w:rsidTr="00E93627">
        <w:trPr>
          <w:trHeight w:val="831"/>
        </w:trPr>
        <w:tc>
          <w:tcPr>
            <w:tcW w:w="2565" w:type="dxa"/>
          </w:tcPr>
          <w:p w14:paraId="5182AB5B" w14:textId="6D796CF8" w:rsidR="00E93627" w:rsidRPr="00B310A8" w:rsidRDefault="00D760E8">
            <w:pPr>
              <w:rPr>
                <w:rFonts w:ascii="Arial" w:eastAsia="Arial" w:hAnsi="Arial" w:cs="Arial"/>
                <w:sz w:val="22"/>
                <w:szCs w:val="22"/>
              </w:rPr>
            </w:pPr>
            <w:r w:rsidRPr="00B310A8">
              <w:rPr>
                <w:rFonts w:ascii="Arial" w:eastAsia="Arial" w:hAnsi="Arial" w:cs="Arial"/>
                <w:sz w:val="22"/>
                <w:szCs w:val="22"/>
              </w:rPr>
              <w:t>Self-Management</w:t>
            </w:r>
          </w:p>
        </w:tc>
        <w:tc>
          <w:tcPr>
            <w:tcW w:w="7642" w:type="dxa"/>
            <w:gridSpan w:val="3"/>
          </w:tcPr>
          <w:p w14:paraId="1CF4A857" w14:textId="6978B47F" w:rsidR="00E93627" w:rsidRPr="00B310A8"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sz w:val="22"/>
                <w:szCs w:val="22"/>
              </w:rPr>
            </w:pPr>
            <w:r w:rsidRPr="00B310A8">
              <w:rPr>
                <w:rFonts w:ascii="Arial" w:hAnsi="Arial" w:cs="Arial"/>
                <w:i/>
                <w:color w:val="auto"/>
                <w:sz w:val="22"/>
                <w:szCs w:val="22"/>
              </w:rPr>
              <w:t>Uses a combination of feedback and reflection to gain insight into personal strengths and weaknesses, so that own time, priorities and resources can be managed to achieve goals.</w:t>
            </w:r>
          </w:p>
        </w:tc>
      </w:tr>
    </w:tbl>
    <w:p w14:paraId="45E95563" w14:textId="77777777" w:rsidR="00952B92" w:rsidRPr="00B310A8" w:rsidRDefault="00952B92">
      <w:pPr>
        <w:rPr>
          <w:rFonts w:ascii="Arial" w:eastAsia="Arial" w:hAnsi="Arial" w:cs="Arial"/>
          <w:sz w:val="22"/>
          <w:szCs w:val="22"/>
        </w:rPr>
      </w:pPr>
    </w:p>
    <w:sectPr w:rsidR="00952B92" w:rsidRPr="00B310A8">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91CD" w14:textId="77777777" w:rsidR="00932E19" w:rsidRDefault="00932E19">
      <w:r>
        <w:separator/>
      </w:r>
    </w:p>
  </w:endnote>
  <w:endnote w:type="continuationSeparator" w:id="0">
    <w:p w14:paraId="4D3C62E1" w14:textId="77777777" w:rsidR="00932E19" w:rsidRDefault="0093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4B3D" w14:textId="77777777" w:rsidR="00932E19" w:rsidRDefault="00932E19">
      <w:r>
        <w:separator/>
      </w:r>
    </w:p>
  </w:footnote>
  <w:footnote w:type="continuationSeparator" w:id="0">
    <w:p w14:paraId="203D602E" w14:textId="77777777" w:rsidR="00932E19" w:rsidRDefault="00932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8C02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7F1C8F"/>
    <w:multiLevelType w:val="hybridMultilevel"/>
    <w:tmpl w:val="86A2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92275"/>
    <w:multiLevelType w:val="hybridMultilevel"/>
    <w:tmpl w:val="4252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B0047"/>
    <w:multiLevelType w:val="hybridMultilevel"/>
    <w:tmpl w:val="90466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36CE1"/>
    <w:multiLevelType w:val="hybridMultilevel"/>
    <w:tmpl w:val="7CAC4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60090E"/>
    <w:multiLevelType w:val="hybridMultilevel"/>
    <w:tmpl w:val="401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E63C9"/>
    <w:multiLevelType w:val="hybridMultilevel"/>
    <w:tmpl w:val="410CE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C353B"/>
    <w:multiLevelType w:val="hybridMultilevel"/>
    <w:tmpl w:val="8A8E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068F4"/>
    <w:multiLevelType w:val="hybridMultilevel"/>
    <w:tmpl w:val="53FEC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C2A95"/>
    <w:multiLevelType w:val="hybridMultilevel"/>
    <w:tmpl w:val="B91ABB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E9441F"/>
    <w:multiLevelType w:val="hybridMultilevel"/>
    <w:tmpl w:val="A8D2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F022E"/>
    <w:multiLevelType w:val="hybridMultilevel"/>
    <w:tmpl w:val="8CCE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22C74"/>
    <w:multiLevelType w:val="hybridMultilevel"/>
    <w:tmpl w:val="A030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254103">
    <w:abstractNumId w:val="11"/>
  </w:num>
  <w:num w:numId="2" w16cid:durableId="1296333969">
    <w:abstractNumId w:val="14"/>
  </w:num>
  <w:num w:numId="3" w16cid:durableId="1683125632">
    <w:abstractNumId w:val="8"/>
  </w:num>
  <w:num w:numId="4" w16cid:durableId="1273901468">
    <w:abstractNumId w:val="5"/>
  </w:num>
  <w:num w:numId="5" w16cid:durableId="261106664">
    <w:abstractNumId w:val="12"/>
  </w:num>
  <w:num w:numId="6" w16cid:durableId="1631860810">
    <w:abstractNumId w:val="6"/>
  </w:num>
  <w:num w:numId="7" w16cid:durableId="1802578401">
    <w:abstractNumId w:val="9"/>
  </w:num>
  <w:num w:numId="8" w16cid:durableId="332223779">
    <w:abstractNumId w:val="1"/>
  </w:num>
  <w:num w:numId="9" w16cid:durableId="126515664">
    <w:abstractNumId w:val="7"/>
  </w:num>
  <w:num w:numId="10" w16cid:durableId="2090039072">
    <w:abstractNumId w:val="3"/>
  </w:num>
  <w:num w:numId="11" w16cid:durableId="1073893616">
    <w:abstractNumId w:val="4"/>
  </w:num>
  <w:num w:numId="12" w16cid:durableId="1020593852">
    <w:abstractNumId w:val="2"/>
  </w:num>
  <w:num w:numId="13" w16cid:durableId="425464590">
    <w:abstractNumId w:val="10"/>
  </w:num>
  <w:num w:numId="14" w16cid:durableId="1239634015">
    <w:abstractNumId w:val="13"/>
  </w:num>
  <w:num w:numId="15"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A62CC"/>
    <w:rsid w:val="000B2803"/>
    <w:rsid w:val="000B5BB6"/>
    <w:rsid w:val="000D45F1"/>
    <w:rsid w:val="00131739"/>
    <w:rsid w:val="00131F38"/>
    <w:rsid w:val="0013308D"/>
    <w:rsid w:val="001C1BFA"/>
    <w:rsid w:val="001D4D37"/>
    <w:rsid w:val="001D652B"/>
    <w:rsid w:val="00202CCB"/>
    <w:rsid w:val="00247CD4"/>
    <w:rsid w:val="002704E8"/>
    <w:rsid w:val="002860D0"/>
    <w:rsid w:val="002A3BA2"/>
    <w:rsid w:val="002E7A4E"/>
    <w:rsid w:val="00312B55"/>
    <w:rsid w:val="003168DA"/>
    <w:rsid w:val="0032144B"/>
    <w:rsid w:val="003221B0"/>
    <w:rsid w:val="00386FB0"/>
    <w:rsid w:val="003A2763"/>
    <w:rsid w:val="004509D4"/>
    <w:rsid w:val="00475F2B"/>
    <w:rsid w:val="00492581"/>
    <w:rsid w:val="00496895"/>
    <w:rsid w:val="004F1042"/>
    <w:rsid w:val="00555974"/>
    <w:rsid w:val="005A3584"/>
    <w:rsid w:val="005C2261"/>
    <w:rsid w:val="005D2276"/>
    <w:rsid w:val="00615E4E"/>
    <w:rsid w:val="00652AAF"/>
    <w:rsid w:val="006A222E"/>
    <w:rsid w:val="006A4ED6"/>
    <w:rsid w:val="00736BE1"/>
    <w:rsid w:val="007444E3"/>
    <w:rsid w:val="007A798A"/>
    <w:rsid w:val="007C6F24"/>
    <w:rsid w:val="00807480"/>
    <w:rsid w:val="00817A61"/>
    <w:rsid w:val="0083787B"/>
    <w:rsid w:val="00847AFF"/>
    <w:rsid w:val="008B3B59"/>
    <w:rsid w:val="008C34C3"/>
    <w:rsid w:val="008D79AB"/>
    <w:rsid w:val="008F40F9"/>
    <w:rsid w:val="00902167"/>
    <w:rsid w:val="009328B6"/>
    <w:rsid w:val="00932E19"/>
    <w:rsid w:val="00952B92"/>
    <w:rsid w:val="009869C1"/>
    <w:rsid w:val="00995FEC"/>
    <w:rsid w:val="00A869E9"/>
    <w:rsid w:val="00AA05B5"/>
    <w:rsid w:val="00AB2FA4"/>
    <w:rsid w:val="00AD439F"/>
    <w:rsid w:val="00B310A8"/>
    <w:rsid w:val="00B54FA1"/>
    <w:rsid w:val="00B668AC"/>
    <w:rsid w:val="00B86BD9"/>
    <w:rsid w:val="00BB1310"/>
    <w:rsid w:val="00BE0628"/>
    <w:rsid w:val="00BF7A8C"/>
    <w:rsid w:val="00C30F7A"/>
    <w:rsid w:val="00C51CFE"/>
    <w:rsid w:val="00CF50C0"/>
    <w:rsid w:val="00D25A13"/>
    <w:rsid w:val="00D760E8"/>
    <w:rsid w:val="00D816E4"/>
    <w:rsid w:val="00D8684A"/>
    <w:rsid w:val="00DD6A01"/>
    <w:rsid w:val="00DF06B7"/>
    <w:rsid w:val="00E21F84"/>
    <w:rsid w:val="00E93627"/>
    <w:rsid w:val="00EB03C0"/>
    <w:rsid w:val="00EC5F49"/>
    <w:rsid w:val="00EC612F"/>
    <w:rsid w:val="00ED78A1"/>
    <w:rsid w:val="00EE2B26"/>
    <w:rsid w:val="00EF5F64"/>
    <w:rsid w:val="00F310DA"/>
    <w:rsid w:val="00F55AB5"/>
    <w:rsid w:val="00F705F5"/>
    <w:rsid w:val="00F97A2B"/>
    <w:rsid w:val="00FE7883"/>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786EEF39-6935-4C1A-83AB-A6801A9C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nhideWhenUsed/>
    <w:rsid w:val="00AA05B5"/>
    <w:pPr>
      <w:tabs>
        <w:tab w:val="center" w:pos="4513"/>
        <w:tab w:val="right" w:pos="9026"/>
      </w:tabs>
    </w:pPr>
  </w:style>
  <w:style w:type="character" w:customStyle="1" w:styleId="FooterChar">
    <w:name w:val="Footer Char"/>
    <w:basedOn w:val="DefaultParagraphFont"/>
    <w:link w:val="Footer"/>
    <w:rsid w:val="00AA05B5"/>
  </w:style>
  <w:style w:type="paragraph" w:customStyle="1" w:styleId="TableText">
    <w:name w:val="Table Text"/>
    <w:rsid w:val="00736BE1"/>
    <w:pPr>
      <w:pBdr>
        <w:top w:val="none" w:sz="0" w:space="0" w:color="auto"/>
        <w:left w:val="none" w:sz="0" w:space="0" w:color="auto"/>
        <w:bottom w:val="none" w:sz="0" w:space="0" w:color="auto"/>
        <w:right w:val="none" w:sz="0" w:space="0" w:color="auto"/>
        <w:between w:val="none" w:sz="0" w:space="0" w:color="auto"/>
      </w:pBdr>
    </w:pPr>
    <w:rPr>
      <w:sz w:val="24"/>
      <w:lang w:val="en-US" w:eastAsia="en-US"/>
    </w:rPr>
  </w:style>
  <w:style w:type="paragraph" w:customStyle="1" w:styleId="Default">
    <w:name w:val="Default"/>
    <w:rsid w:val="00995FE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eastAsiaTheme="minorHAnsi" w:hAnsi="Calibri" w:cs="Calibri"/>
      <w:sz w:val="24"/>
      <w:szCs w:val="24"/>
      <w:lang w:eastAsia="en-US"/>
    </w:rPr>
  </w:style>
  <w:style w:type="paragraph" w:styleId="NoSpacing">
    <w:name w:val="No Spacing"/>
    <w:uiPriority w:val="1"/>
    <w:qFormat/>
    <w:rsid w:val="00EF5F64"/>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eastAsia="en-US"/>
    </w:rPr>
  </w:style>
  <w:style w:type="paragraph" w:styleId="BodyText">
    <w:name w:val="Body Text"/>
    <w:basedOn w:val="Normal"/>
    <w:link w:val="BodyTextChar"/>
    <w:rsid w:val="000B2803"/>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36"/>
    </w:rPr>
  </w:style>
  <w:style w:type="character" w:customStyle="1" w:styleId="BodyTextChar">
    <w:name w:val="Body Text Char"/>
    <w:basedOn w:val="DefaultParagraphFont"/>
    <w:link w:val="BodyText"/>
    <w:rsid w:val="000B2803"/>
    <w:rPr>
      <w:rFonts w:ascii="Arial" w:hAnsi="Arial"/>
      <w:color w:val="auto"/>
      <w:sz w:val="36"/>
    </w:rPr>
  </w:style>
  <w:style w:type="paragraph" w:styleId="ListBullet">
    <w:name w:val="List Bullet"/>
    <w:basedOn w:val="Normal"/>
    <w:uiPriority w:val="99"/>
    <w:unhideWhenUsed/>
    <w:rsid w:val="00AB2FA4"/>
    <w:pPr>
      <w:numPr>
        <w:numId w:val="15"/>
      </w:numPr>
      <w:pBdr>
        <w:top w:val="none" w:sz="0" w:space="0" w:color="auto"/>
        <w:left w:val="none" w:sz="0" w:space="0" w:color="auto"/>
        <w:bottom w:val="none" w:sz="0" w:space="0" w:color="auto"/>
        <w:right w:val="none" w:sz="0" w:space="0" w:color="auto"/>
        <w:between w:val="none" w:sz="0" w:space="0" w:color="auto"/>
      </w:pBdr>
      <w:tabs>
        <w:tab w:val="clear" w:pos="360"/>
      </w:tabs>
      <w:spacing w:after="160" w:line="278" w:lineRule="auto"/>
      <w:ind w:left="0" w:firstLine="0"/>
      <w:contextualSpacing/>
    </w:pPr>
    <w:rPr>
      <w:rFonts w:asciiTheme="minorHAnsi" w:eastAsiaTheme="minorEastAsia" w:hAnsiTheme="minorHAnsi" w:cstheme="minorBidi"/>
      <w:color w:val="auto"/>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409109765">
      <w:bodyDiv w:val="1"/>
      <w:marLeft w:val="0"/>
      <w:marRight w:val="0"/>
      <w:marTop w:val="0"/>
      <w:marBottom w:val="0"/>
      <w:divBdr>
        <w:top w:val="none" w:sz="0" w:space="0" w:color="auto"/>
        <w:left w:val="none" w:sz="0" w:space="0" w:color="auto"/>
        <w:bottom w:val="none" w:sz="0" w:space="0" w:color="auto"/>
        <w:right w:val="none" w:sz="0" w:space="0" w:color="auto"/>
      </w:divBdr>
      <w:divsChild>
        <w:div w:id="1571960444">
          <w:marLeft w:val="0"/>
          <w:marRight w:val="0"/>
          <w:marTop w:val="0"/>
          <w:marBottom w:val="0"/>
          <w:divBdr>
            <w:top w:val="none" w:sz="0" w:space="0" w:color="auto"/>
            <w:left w:val="none" w:sz="0" w:space="0" w:color="auto"/>
            <w:bottom w:val="none" w:sz="0" w:space="0" w:color="auto"/>
            <w:right w:val="none" w:sz="0" w:space="0" w:color="auto"/>
          </w:divBdr>
          <w:divsChild>
            <w:div w:id="955908662">
              <w:marLeft w:val="0"/>
              <w:marRight w:val="0"/>
              <w:marTop w:val="0"/>
              <w:marBottom w:val="0"/>
              <w:divBdr>
                <w:top w:val="none" w:sz="0" w:space="0" w:color="auto"/>
                <w:left w:val="none" w:sz="0" w:space="0" w:color="auto"/>
                <w:bottom w:val="none" w:sz="0" w:space="0" w:color="auto"/>
                <w:right w:val="none" w:sz="0" w:space="0" w:color="auto"/>
              </w:divBdr>
              <w:divsChild>
                <w:div w:id="152529252">
                  <w:marLeft w:val="0"/>
                  <w:marRight w:val="0"/>
                  <w:marTop w:val="0"/>
                  <w:marBottom w:val="0"/>
                  <w:divBdr>
                    <w:top w:val="none" w:sz="0" w:space="0" w:color="auto"/>
                    <w:left w:val="none" w:sz="0" w:space="0" w:color="auto"/>
                    <w:bottom w:val="none" w:sz="0" w:space="0" w:color="auto"/>
                    <w:right w:val="none" w:sz="0" w:space="0" w:color="auto"/>
                  </w:divBdr>
                  <w:divsChild>
                    <w:div w:id="368842627">
                      <w:marLeft w:val="0"/>
                      <w:marRight w:val="0"/>
                      <w:marTop w:val="0"/>
                      <w:marBottom w:val="0"/>
                      <w:divBdr>
                        <w:top w:val="none" w:sz="0" w:space="0" w:color="auto"/>
                        <w:left w:val="none" w:sz="0" w:space="0" w:color="auto"/>
                        <w:bottom w:val="none" w:sz="0" w:space="0" w:color="auto"/>
                        <w:right w:val="none" w:sz="0" w:space="0" w:color="auto"/>
                      </w:divBdr>
                      <w:divsChild>
                        <w:div w:id="1342512034">
                          <w:marLeft w:val="0"/>
                          <w:marRight w:val="0"/>
                          <w:marTop w:val="0"/>
                          <w:marBottom w:val="0"/>
                          <w:divBdr>
                            <w:top w:val="none" w:sz="0" w:space="0" w:color="auto"/>
                            <w:left w:val="none" w:sz="0" w:space="0" w:color="auto"/>
                            <w:bottom w:val="none" w:sz="0" w:space="0" w:color="auto"/>
                            <w:right w:val="none" w:sz="0" w:space="0" w:color="auto"/>
                          </w:divBdr>
                          <w:divsChild>
                            <w:div w:id="557014848">
                              <w:marLeft w:val="0"/>
                              <w:marRight w:val="0"/>
                              <w:marTop w:val="0"/>
                              <w:marBottom w:val="0"/>
                              <w:divBdr>
                                <w:top w:val="none" w:sz="0" w:space="0" w:color="auto"/>
                                <w:left w:val="none" w:sz="0" w:space="0" w:color="auto"/>
                                <w:bottom w:val="none" w:sz="0" w:space="0" w:color="auto"/>
                                <w:right w:val="none" w:sz="0" w:space="0" w:color="auto"/>
                              </w:divBdr>
                              <w:divsChild>
                                <w:div w:id="1009909867">
                                  <w:marLeft w:val="0"/>
                                  <w:marRight w:val="0"/>
                                  <w:marTop w:val="0"/>
                                  <w:marBottom w:val="0"/>
                                  <w:divBdr>
                                    <w:top w:val="none" w:sz="0" w:space="0" w:color="auto"/>
                                    <w:left w:val="none" w:sz="0" w:space="0" w:color="auto"/>
                                    <w:bottom w:val="none" w:sz="0" w:space="0" w:color="auto"/>
                                    <w:right w:val="none" w:sz="0" w:space="0" w:color="auto"/>
                                  </w:divBdr>
                                  <w:divsChild>
                                    <w:div w:id="1655143130">
                                      <w:marLeft w:val="0"/>
                                      <w:marRight w:val="0"/>
                                      <w:marTop w:val="0"/>
                                      <w:marBottom w:val="0"/>
                                      <w:divBdr>
                                        <w:top w:val="none" w:sz="0" w:space="0" w:color="auto"/>
                                        <w:left w:val="none" w:sz="0" w:space="0" w:color="auto"/>
                                        <w:bottom w:val="none" w:sz="0" w:space="0" w:color="auto"/>
                                        <w:right w:val="none" w:sz="0" w:space="0" w:color="auto"/>
                                      </w:divBdr>
                                      <w:divsChild>
                                        <w:div w:id="1175808370">
                                          <w:marLeft w:val="0"/>
                                          <w:marRight w:val="0"/>
                                          <w:marTop w:val="0"/>
                                          <w:marBottom w:val="0"/>
                                          <w:divBdr>
                                            <w:top w:val="none" w:sz="0" w:space="0" w:color="auto"/>
                                            <w:left w:val="none" w:sz="0" w:space="0" w:color="auto"/>
                                            <w:bottom w:val="none" w:sz="0" w:space="0" w:color="auto"/>
                                            <w:right w:val="none" w:sz="0" w:space="0" w:color="auto"/>
                                          </w:divBdr>
                                          <w:divsChild>
                                            <w:div w:id="1062102161">
                                              <w:marLeft w:val="0"/>
                                              <w:marRight w:val="0"/>
                                              <w:marTop w:val="0"/>
                                              <w:marBottom w:val="0"/>
                                              <w:divBdr>
                                                <w:top w:val="none" w:sz="0" w:space="0" w:color="auto"/>
                                                <w:left w:val="none" w:sz="0" w:space="0" w:color="auto"/>
                                                <w:bottom w:val="none" w:sz="0" w:space="0" w:color="auto"/>
                                                <w:right w:val="none" w:sz="0" w:space="0" w:color="auto"/>
                                              </w:divBdr>
                                              <w:divsChild>
                                                <w:div w:id="6579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03E5854D2D24BA9FD6E92BB11A8C0" ma:contentTypeVersion="7" ma:contentTypeDescription="Create a new document." ma:contentTypeScope="" ma:versionID="8103f1ce466f22cc2357512535437ab7">
  <xsd:schema xmlns:xsd="http://www.w3.org/2001/XMLSchema" xmlns:xs="http://www.w3.org/2001/XMLSchema" xmlns:p="http://schemas.microsoft.com/office/2006/metadata/properties" xmlns:ns3="725e1b95-0b25-4a3b-8698-400b1a01920f" xmlns:ns4="846da5e6-1101-4989-98fc-d764761a8faa" targetNamespace="http://schemas.microsoft.com/office/2006/metadata/properties" ma:root="true" ma:fieldsID="3e616960fffc9ed029abfa6c19786643" ns3:_="" ns4:_="">
    <xsd:import namespace="725e1b95-0b25-4a3b-8698-400b1a01920f"/>
    <xsd:import namespace="846da5e6-1101-4989-98fc-d764761a8f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1b95-0b25-4a3b-8698-400b1a019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da5e6-1101-4989-98fc-d764761a8f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B231D-06CE-49DE-BECB-98DFDAFF87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0ADAAD-7E8F-4BBE-9E5F-E7FAF651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1b95-0b25-4a3b-8698-400b1a01920f"/>
    <ds:schemaRef ds:uri="846da5e6-1101-4989-98fc-d764761a8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620E8-88F0-4EE2-8552-FF2E04496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Dean Bedford</cp:lastModifiedBy>
  <cp:revision>2</cp:revision>
  <cp:lastPrinted>2019-07-22T16:07:00Z</cp:lastPrinted>
  <dcterms:created xsi:type="dcterms:W3CDTF">2025-12-01T11:40:00Z</dcterms:created>
  <dcterms:modified xsi:type="dcterms:W3CDTF">2025-12-01T11:40:00Z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0x0101000DD03E5854D2D24BA9FD6E92BB11A8C0</vt:lpwstr>
  </property>
</Properties>
</file>