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3C9DA7C1" w:rsidR="00952B92" w:rsidRPr="008B3B59" w:rsidRDefault="0074595F">
      <w:pPr>
        <w:jc w:val="center"/>
        <w:rPr>
          <w:rFonts w:ascii="Arial" w:eastAsia="Arial" w:hAnsi="Arial" w:cs="Arial"/>
          <w:sz w:val="22"/>
          <w:szCs w:val="22"/>
        </w:rPr>
      </w:pPr>
      <w:bookmarkStart w:id="0" w:name="_Hlk52519977"/>
      <w:bookmarkEnd w:id="0"/>
      <w:r w:rsidRPr="008B3B59">
        <w:rPr>
          <w:rFonts w:ascii="Arial" w:eastAsia="Arial" w:hAnsi="Arial" w:cs="Arial"/>
          <w:noProof/>
          <w:sz w:val="22"/>
          <w:szCs w:val="22"/>
        </w:rPr>
        <w:drawing>
          <wp:inline distT="19050" distB="19050" distL="19050" distR="19050" wp14:anchorId="73201D33" wp14:editId="320D2052">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400300" cy="1256071"/>
                    </a:xfrm>
                    <a:prstGeom prst="rect">
                      <a:avLst/>
                    </a:prstGeom>
                    <a:ln/>
                  </pic:spPr>
                </pic:pic>
              </a:graphicData>
            </a:graphic>
          </wp:inline>
        </w:drawing>
      </w:r>
      <w:r w:rsidR="00F94BED">
        <w:rPr>
          <w:rFonts w:ascii="Arial" w:eastAsia="Arial" w:hAnsi="Arial" w:cs="Arial"/>
          <w:sz w:val="22"/>
          <w:szCs w:val="22"/>
        </w:rPr>
        <w:t xml:space="preserve"> </w:t>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9"/>
        <w:gridCol w:w="3706"/>
        <w:gridCol w:w="1701"/>
        <w:gridCol w:w="1701"/>
      </w:tblGrid>
      <w:tr w:rsidR="00952B92" w:rsidRPr="008B3B59" w14:paraId="17420582" w14:textId="77777777" w:rsidTr="20C2CC47">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rsidTr="20C2CC47">
        <w:trPr>
          <w:trHeight w:val="280"/>
        </w:trPr>
        <w:tc>
          <w:tcPr>
            <w:tcW w:w="3099"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3706" w:type="dxa"/>
          </w:tcPr>
          <w:p w14:paraId="7C74DD0B" w14:textId="53B01DE3" w:rsidR="00952B92" w:rsidRPr="008B3B59" w:rsidRDefault="00BE49BC">
            <w:pPr>
              <w:rPr>
                <w:rFonts w:ascii="Arial" w:eastAsia="Arial" w:hAnsi="Arial" w:cs="Arial"/>
                <w:sz w:val="22"/>
                <w:szCs w:val="22"/>
              </w:rPr>
            </w:pPr>
            <w:r>
              <w:rPr>
                <w:rFonts w:ascii="Arial" w:eastAsia="Arial" w:hAnsi="Arial" w:cs="Arial"/>
                <w:sz w:val="22"/>
                <w:szCs w:val="22"/>
              </w:rPr>
              <w:t>Social Media</w:t>
            </w:r>
            <w:r w:rsidR="00B309A7">
              <w:rPr>
                <w:rFonts w:ascii="Arial" w:eastAsia="Arial" w:hAnsi="Arial" w:cs="Arial"/>
                <w:sz w:val="22"/>
                <w:szCs w:val="22"/>
              </w:rPr>
              <w:t xml:space="preserve"> Manager</w:t>
            </w:r>
          </w:p>
        </w:tc>
        <w:tc>
          <w:tcPr>
            <w:tcW w:w="1701" w:type="dxa"/>
            <w:shd w:val="clear" w:color="auto" w:fill="FFFDEE"/>
          </w:tcPr>
          <w:p w14:paraId="2A50F9C4" w14:textId="77777777" w:rsidR="00952B92" w:rsidRPr="008B3B59" w:rsidRDefault="003221B0">
            <w:pPr>
              <w:jc w:val="center"/>
              <w:rPr>
                <w:rFonts w:ascii="Arial" w:eastAsia="Arial" w:hAnsi="Arial" w:cs="Arial"/>
                <w:sz w:val="22"/>
                <w:szCs w:val="22"/>
              </w:rPr>
            </w:pPr>
            <w:r w:rsidRPr="008B3B59">
              <w:rPr>
                <w:rFonts w:ascii="Arial" w:eastAsia="Arial" w:hAnsi="Arial" w:cs="Arial"/>
                <w:sz w:val="22"/>
                <w:szCs w:val="22"/>
              </w:rPr>
              <w:t>Date</w:t>
            </w:r>
          </w:p>
        </w:tc>
        <w:tc>
          <w:tcPr>
            <w:tcW w:w="1701" w:type="dxa"/>
          </w:tcPr>
          <w:p w14:paraId="7F8A96F6" w14:textId="22218B5D" w:rsidR="00952B92" w:rsidRPr="008B3B59" w:rsidRDefault="00F104FE">
            <w:pPr>
              <w:rPr>
                <w:rFonts w:ascii="Arial" w:eastAsia="Arial" w:hAnsi="Arial" w:cs="Arial"/>
                <w:sz w:val="22"/>
                <w:szCs w:val="22"/>
              </w:rPr>
            </w:pPr>
            <w:r>
              <w:rPr>
                <w:rFonts w:ascii="Arial" w:eastAsia="Arial" w:hAnsi="Arial" w:cs="Arial"/>
                <w:sz w:val="22"/>
                <w:szCs w:val="22"/>
              </w:rPr>
              <w:t>April 20626</w:t>
            </w:r>
          </w:p>
        </w:tc>
      </w:tr>
      <w:tr w:rsidR="00952B92" w:rsidRPr="008B3B59" w14:paraId="3E7C9FD0" w14:textId="77777777" w:rsidTr="20C2CC47">
        <w:trPr>
          <w:trHeight w:val="260"/>
        </w:trPr>
        <w:tc>
          <w:tcPr>
            <w:tcW w:w="3099"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108" w:type="dxa"/>
            <w:gridSpan w:val="3"/>
          </w:tcPr>
          <w:p w14:paraId="2B217B1C" w14:textId="75B99D94" w:rsidR="00952B92" w:rsidRPr="008B3B59" w:rsidRDefault="00B75481">
            <w:pPr>
              <w:rPr>
                <w:rFonts w:ascii="Arial" w:eastAsia="Arial" w:hAnsi="Arial" w:cs="Arial"/>
                <w:sz w:val="22"/>
                <w:szCs w:val="22"/>
              </w:rPr>
            </w:pPr>
            <w:r>
              <w:rPr>
                <w:rFonts w:ascii="Arial" w:eastAsia="Arial" w:hAnsi="Arial" w:cs="Arial"/>
                <w:sz w:val="22"/>
                <w:szCs w:val="22"/>
              </w:rPr>
              <w:t>Ginsters</w:t>
            </w:r>
          </w:p>
        </w:tc>
      </w:tr>
      <w:tr w:rsidR="00952B92" w:rsidRPr="008B3B59" w14:paraId="1AFA810F" w14:textId="77777777" w:rsidTr="20C2CC47">
        <w:tc>
          <w:tcPr>
            <w:tcW w:w="3099"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108" w:type="dxa"/>
            <w:gridSpan w:val="3"/>
          </w:tcPr>
          <w:p w14:paraId="343972EB" w14:textId="4248C837" w:rsidR="00952B92" w:rsidRPr="008B3B59" w:rsidRDefault="00B75481">
            <w:pPr>
              <w:rPr>
                <w:rFonts w:ascii="Arial" w:eastAsia="Arial" w:hAnsi="Arial" w:cs="Arial"/>
                <w:sz w:val="22"/>
                <w:szCs w:val="22"/>
              </w:rPr>
            </w:pPr>
            <w:r>
              <w:rPr>
                <w:rFonts w:ascii="Arial" w:eastAsia="Arial" w:hAnsi="Arial" w:cs="Arial"/>
                <w:sz w:val="22"/>
                <w:szCs w:val="22"/>
              </w:rPr>
              <w:t>Marketing</w:t>
            </w:r>
          </w:p>
        </w:tc>
      </w:tr>
      <w:tr w:rsidR="00952B92" w:rsidRPr="008B3B59" w14:paraId="24164379" w14:textId="77777777" w:rsidTr="20C2CC47">
        <w:trPr>
          <w:trHeight w:val="280"/>
        </w:trPr>
        <w:tc>
          <w:tcPr>
            <w:tcW w:w="3099" w:type="dxa"/>
            <w:shd w:val="clear" w:color="auto" w:fill="FFFDEE"/>
          </w:tcPr>
          <w:p w14:paraId="1735CE34"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Location</w:t>
            </w:r>
          </w:p>
        </w:tc>
        <w:tc>
          <w:tcPr>
            <w:tcW w:w="7108" w:type="dxa"/>
            <w:gridSpan w:val="3"/>
          </w:tcPr>
          <w:p w14:paraId="06346BBF" w14:textId="6B3E5E41" w:rsidR="00952B92" w:rsidRPr="008B3B59" w:rsidRDefault="00B75481">
            <w:pPr>
              <w:rPr>
                <w:rFonts w:ascii="Arial" w:eastAsia="Arial" w:hAnsi="Arial" w:cs="Arial"/>
                <w:sz w:val="22"/>
                <w:szCs w:val="22"/>
              </w:rPr>
            </w:pPr>
            <w:r w:rsidRPr="00E21CC1">
              <w:rPr>
                <w:rFonts w:ascii="Arial" w:eastAsia="Arial" w:hAnsi="Arial" w:cs="Arial"/>
                <w:sz w:val="22"/>
                <w:szCs w:val="22"/>
              </w:rPr>
              <w:t>Plymouth</w:t>
            </w:r>
            <w:r w:rsidR="00D34C32" w:rsidRPr="00E21CC1">
              <w:rPr>
                <w:rFonts w:ascii="Arial" w:eastAsia="Arial" w:hAnsi="Arial" w:cs="Arial"/>
                <w:sz w:val="22"/>
                <w:szCs w:val="22"/>
              </w:rPr>
              <w:t>,</w:t>
            </w:r>
            <w:r w:rsidR="009862E6" w:rsidRPr="00E21CC1">
              <w:rPr>
                <w:rFonts w:ascii="Arial" w:eastAsia="Arial" w:hAnsi="Arial" w:cs="Arial"/>
                <w:sz w:val="22"/>
                <w:szCs w:val="22"/>
              </w:rPr>
              <w:t xml:space="preserve"> with hybrid working</w:t>
            </w:r>
            <w:r w:rsidR="002A6CAD" w:rsidRPr="00E21CC1">
              <w:rPr>
                <w:rFonts w:ascii="Arial" w:eastAsia="Arial" w:hAnsi="Arial" w:cs="Arial"/>
                <w:sz w:val="22"/>
                <w:szCs w:val="22"/>
              </w:rPr>
              <w:t xml:space="preserve"> arrangements and some travel to </w:t>
            </w:r>
            <w:r w:rsidR="00D34C32" w:rsidRPr="00E21CC1">
              <w:rPr>
                <w:rFonts w:ascii="Arial" w:eastAsia="Arial" w:hAnsi="Arial" w:cs="Arial"/>
                <w:sz w:val="22"/>
                <w:szCs w:val="22"/>
              </w:rPr>
              <w:t>The</w:t>
            </w:r>
            <w:r w:rsidR="002A6CAD" w:rsidRPr="00E21CC1">
              <w:rPr>
                <w:rFonts w:ascii="Arial" w:eastAsia="Arial" w:hAnsi="Arial" w:cs="Arial"/>
                <w:sz w:val="22"/>
                <w:szCs w:val="22"/>
              </w:rPr>
              <w:t xml:space="preserve"> Cornwall Bakery </w:t>
            </w:r>
            <w:r w:rsidR="00D34C32" w:rsidRPr="00E21CC1">
              <w:rPr>
                <w:rFonts w:ascii="Arial" w:eastAsia="Arial" w:hAnsi="Arial" w:cs="Arial"/>
                <w:sz w:val="22"/>
                <w:szCs w:val="22"/>
              </w:rPr>
              <w:t xml:space="preserve">(Callington) </w:t>
            </w:r>
            <w:r w:rsidR="002A6CAD" w:rsidRPr="00E21CC1">
              <w:rPr>
                <w:rFonts w:ascii="Arial" w:eastAsia="Arial" w:hAnsi="Arial" w:cs="Arial"/>
                <w:sz w:val="22"/>
                <w:szCs w:val="22"/>
              </w:rPr>
              <w:t>and London</w:t>
            </w:r>
            <w:r w:rsidR="00BE49BC" w:rsidRPr="00BE49BC">
              <w:rPr>
                <w:rFonts w:ascii="Arial" w:eastAsia="Arial" w:hAnsi="Arial" w:cs="Arial"/>
                <w:color w:val="FF0000"/>
                <w:sz w:val="22"/>
                <w:szCs w:val="22"/>
              </w:rPr>
              <w:t xml:space="preserve"> </w:t>
            </w:r>
          </w:p>
        </w:tc>
      </w:tr>
      <w:tr w:rsidR="00952B92" w:rsidRPr="008B3B59" w14:paraId="4D9810B3" w14:textId="77777777" w:rsidTr="20C2CC47">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rsidTr="20C2CC47">
        <w:trPr>
          <w:trHeight w:val="1880"/>
        </w:trPr>
        <w:tc>
          <w:tcPr>
            <w:tcW w:w="10207" w:type="dxa"/>
            <w:gridSpan w:val="4"/>
          </w:tcPr>
          <w:p w14:paraId="66347364" w14:textId="0E4CF555" w:rsidR="00AB1D61" w:rsidRDefault="00DC6536" w:rsidP="00680451">
            <w:pPr>
              <w:pStyle w:val="NormalWeb"/>
              <w:rPr>
                <w:rFonts w:ascii="Arial" w:hAnsi="Arial" w:cs="Arial"/>
                <w:color w:val="2D2D2D"/>
                <w:sz w:val="20"/>
                <w:szCs w:val="20"/>
              </w:rPr>
            </w:pPr>
            <w:r>
              <w:rPr>
                <w:rFonts w:ascii="Arial" w:hAnsi="Arial" w:cs="Arial"/>
                <w:color w:val="2D2D2D"/>
                <w:sz w:val="20"/>
                <w:szCs w:val="20"/>
              </w:rPr>
              <w:t xml:space="preserve">We </w:t>
            </w:r>
            <w:r w:rsidR="00AB1D61">
              <w:rPr>
                <w:rFonts w:ascii="Arial" w:hAnsi="Arial" w:cs="Arial"/>
                <w:color w:val="2D2D2D"/>
                <w:sz w:val="20"/>
                <w:szCs w:val="20"/>
              </w:rPr>
              <w:t xml:space="preserve">have big ambitions for the Ginsters brand </w:t>
            </w:r>
            <w:r w:rsidR="00310299">
              <w:rPr>
                <w:rFonts w:ascii="Arial" w:hAnsi="Arial" w:cs="Arial"/>
                <w:color w:val="2D2D2D"/>
                <w:sz w:val="20"/>
                <w:szCs w:val="20"/>
              </w:rPr>
              <w:t xml:space="preserve">and are looking for a dynamic and creative Social Media Manager to join our team to </w:t>
            </w:r>
            <w:r w:rsidR="003403B9">
              <w:rPr>
                <w:rFonts w:ascii="Arial" w:hAnsi="Arial" w:cs="Arial"/>
                <w:color w:val="2D2D2D"/>
                <w:sz w:val="20"/>
                <w:szCs w:val="20"/>
              </w:rPr>
              <w:t>continue optimising our</w:t>
            </w:r>
            <w:r w:rsidR="00310299">
              <w:rPr>
                <w:rFonts w:ascii="Arial" w:hAnsi="Arial" w:cs="Arial"/>
                <w:color w:val="2D2D2D"/>
                <w:sz w:val="20"/>
                <w:szCs w:val="20"/>
              </w:rPr>
              <w:t xml:space="preserve"> </w:t>
            </w:r>
            <w:r w:rsidR="007074C2">
              <w:rPr>
                <w:rFonts w:ascii="Arial" w:hAnsi="Arial" w:cs="Arial"/>
                <w:color w:val="2D2D2D"/>
                <w:sz w:val="20"/>
                <w:szCs w:val="20"/>
              </w:rPr>
              <w:t>approach</w:t>
            </w:r>
            <w:r w:rsidR="00367F65">
              <w:rPr>
                <w:rFonts w:ascii="Arial" w:hAnsi="Arial" w:cs="Arial"/>
                <w:color w:val="2D2D2D"/>
                <w:sz w:val="20"/>
                <w:szCs w:val="20"/>
              </w:rPr>
              <w:t xml:space="preserve"> to </w:t>
            </w:r>
            <w:r w:rsidR="007074C2">
              <w:rPr>
                <w:rFonts w:ascii="Arial" w:hAnsi="Arial" w:cs="Arial"/>
                <w:color w:val="2D2D2D"/>
                <w:sz w:val="20"/>
                <w:szCs w:val="20"/>
              </w:rPr>
              <w:t>engag</w:t>
            </w:r>
            <w:r w:rsidR="00512953">
              <w:rPr>
                <w:rFonts w:ascii="Arial" w:hAnsi="Arial" w:cs="Arial"/>
                <w:color w:val="2D2D2D"/>
                <w:sz w:val="20"/>
                <w:szCs w:val="20"/>
              </w:rPr>
              <w:t>e</w:t>
            </w:r>
            <w:r w:rsidR="007074C2">
              <w:rPr>
                <w:rFonts w:ascii="Arial" w:hAnsi="Arial" w:cs="Arial"/>
                <w:color w:val="2D2D2D"/>
                <w:sz w:val="20"/>
                <w:szCs w:val="20"/>
              </w:rPr>
              <w:t xml:space="preserve"> with our consumers</w:t>
            </w:r>
            <w:r w:rsidR="00367F65">
              <w:rPr>
                <w:rFonts w:ascii="Arial" w:hAnsi="Arial" w:cs="Arial"/>
                <w:color w:val="2D2D2D"/>
                <w:sz w:val="20"/>
                <w:szCs w:val="20"/>
              </w:rPr>
              <w:t xml:space="preserve">, </w:t>
            </w:r>
            <w:r w:rsidR="007074C2">
              <w:rPr>
                <w:rFonts w:ascii="Arial" w:hAnsi="Arial" w:cs="Arial"/>
                <w:color w:val="2D2D2D"/>
                <w:sz w:val="20"/>
                <w:szCs w:val="20"/>
              </w:rPr>
              <w:t xml:space="preserve">creating fame </w:t>
            </w:r>
            <w:r w:rsidR="00C963B1">
              <w:rPr>
                <w:rFonts w:ascii="Arial" w:hAnsi="Arial" w:cs="Arial"/>
                <w:color w:val="2D2D2D"/>
                <w:sz w:val="20"/>
                <w:szCs w:val="20"/>
              </w:rPr>
              <w:t xml:space="preserve">driving and culturally relevant </w:t>
            </w:r>
            <w:r w:rsidR="007074C2">
              <w:rPr>
                <w:rFonts w:ascii="Arial" w:hAnsi="Arial" w:cs="Arial"/>
                <w:color w:val="2D2D2D"/>
                <w:sz w:val="20"/>
                <w:szCs w:val="20"/>
              </w:rPr>
              <w:t>social media activations.</w:t>
            </w:r>
          </w:p>
          <w:p w14:paraId="0CDEE17C" w14:textId="3593125E" w:rsidR="00680451" w:rsidRPr="00F3304D" w:rsidRDefault="001C39ED" w:rsidP="00680451">
            <w:pPr>
              <w:pStyle w:val="NormalWeb"/>
              <w:rPr>
                <w:rFonts w:ascii="Arial" w:hAnsi="Arial" w:cs="Arial"/>
                <w:color w:val="2D2D2D"/>
                <w:sz w:val="20"/>
                <w:szCs w:val="20"/>
              </w:rPr>
            </w:pPr>
            <w:r w:rsidRPr="00F3304D">
              <w:rPr>
                <w:rFonts w:ascii="Arial" w:hAnsi="Arial" w:cs="Arial"/>
                <w:color w:val="2D2D2D"/>
                <w:sz w:val="20"/>
                <w:szCs w:val="20"/>
              </w:rPr>
              <w:t xml:space="preserve">Reporting to </w:t>
            </w:r>
            <w:r w:rsidR="00366456" w:rsidRPr="00F3304D">
              <w:rPr>
                <w:rFonts w:ascii="Arial" w:hAnsi="Arial" w:cs="Arial"/>
                <w:color w:val="2D2D2D"/>
                <w:sz w:val="20"/>
                <w:szCs w:val="20"/>
              </w:rPr>
              <w:t>Ginsters Marketing Manager</w:t>
            </w:r>
            <w:r w:rsidR="00D34C32" w:rsidRPr="00F3304D">
              <w:rPr>
                <w:rFonts w:ascii="Arial" w:hAnsi="Arial" w:cs="Arial"/>
                <w:color w:val="2D2D2D"/>
                <w:sz w:val="20"/>
                <w:szCs w:val="20"/>
              </w:rPr>
              <w:t>,</w:t>
            </w:r>
            <w:r w:rsidR="00366456" w:rsidRPr="00F3304D">
              <w:rPr>
                <w:rFonts w:ascii="Arial" w:hAnsi="Arial" w:cs="Arial"/>
                <w:color w:val="2D2D2D"/>
                <w:sz w:val="20"/>
                <w:szCs w:val="20"/>
              </w:rPr>
              <w:t xml:space="preserve"> this role will be r</w:t>
            </w:r>
            <w:r w:rsidR="00572DDF" w:rsidRPr="00F3304D">
              <w:rPr>
                <w:rFonts w:ascii="Arial" w:hAnsi="Arial" w:cs="Arial"/>
                <w:color w:val="2D2D2D"/>
                <w:sz w:val="20"/>
                <w:szCs w:val="20"/>
              </w:rPr>
              <w:t xml:space="preserve">esponsible for leading the creation of world class content on our suite of social channels. You'll manage the Ginsters personality and tone of voice </w:t>
            </w:r>
            <w:proofErr w:type="spellStart"/>
            <w:r w:rsidR="00572DDF" w:rsidRPr="00F3304D">
              <w:rPr>
                <w:rFonts w:ascii="Arial" w:hAnsi="Arial" w:cs="Arial"/>
                <w:color w:val="2D2D2D"/>
                <w:sz w:val="20"/>
                <w:szCs w:val="20"/>
              </w:rPr>
              <w:t>inline</w:t>
            </w:r>
            <w:proofErr w:type="spellEnd"/>
            <w:r w:rsidR="00572DDF" w:rsidRPr="00F3304D">
              <w:rPr>
                <w:rFonts w:ascii="Arial" w:hAnsi="Arial" w:cs="Arial"/>
                <w:color w:val="2D2D2D"/>
                <w:sz w:val="20"/>
                <w:szCs w:val="20"/>
              </w:rPr>
              <w:t xml:space="preserve"> with brand guidelines to bring the brand to life across social platforms, engaging with consumers in relevant topics and conversations ensuring Ginsters is present and visible.</w:t>
            </w:r>
            <w:r w:rsidR="00680451" w:rsidRPr="00F3304D">
              <w:rPr>
                <w:rFonts w:ascii="Arial" w:hAnsi="Arial" w:cs="Arial"/>
                <w:color w:val="2D2D2D"/>
                <w:sz w:val="20"/>
                <w:szCs w:val="20"/>
              </w:rPr>
              <w:t xml:space="preserve"> </w:t>
            </w:r>
          </w:p>
          <w:p w14:paraId="2F9A9AF2" w14:textId="3FF91DF5" w:rsidR="002B61D3" w:rsidRPr="00F3304D" w:rsidRDefault="002B61D3" w:rsidP="00680451">
            <w:pPr>
              <w:pStyle w:val="NormalWeb"/>
              <w:rPr>
                <w:rFonts w:ascii="Arial" w:hAnsi="Arial" w:cs="Arial"/>
                <w:color w:val="2D2D2D"/>
                <w:sz w:val="20"/>
                <w:szCs w:val="20"/>
              </w:rPr>
            </w:pPr>
            <w:r w:rsidRPr="00F3304D">
              <w:rPr>
                <w:rFonts w:ascii="Arial" w:hAnsi="Arial" w:cs="Arial"/>
                <w:color w:val="2D2D2D"/>
                <w:sz w:val="20"/>
                <w:szCs w:val="20"/>
              </w:rPr>
              <w:t>Working closely with the Marketing Manager</w:t>
            </w:r>
            <w:r w:rsidR="002F2C47">
              <w:rPr>
                <w:rFonts w:ascii="Arial" w:hAnsi="Arial" w:cs="Arial"/>
                <w:color w:val="2D2D2D"/>
                <w:sz w:val="20"/>
                <w:szCs w:val="20"/>
              </w:rPr>
              <w:t>, Agencies</w:t>
            </w:r>
            <w:r w:rsidRPr="00F3304D">
              <w:rPr>
                <w:rFonts w:ascii="Arial" w:hAnsi="Arial" w:cs="Arial"/>
                <w:color w:val="2D2D2D"/>
                <w:sz w:val="20"/>
                <w:szCs w:val="20"/>
              </w:rPr>
              <w:t xml:space="preserve"> and Brand Managers to </w:t>
            </w:r>
            <w:r w:rsidR="006D5C55" w:rsidRPr="00F3304D">
              <w:rPr>
                <w:rFonts w:ascii="Arial" w:hAnsi="Arial" w:cs="Arial"/>
                <w:color w:val="2D2D2D"/>
                <w:sz w:val="20"/>
                <w:szCs w:val="20"/>
              </w:rPr>
              <w:t>define Ginsters</w:t>
            </w:r>
            <w:r w:rsidR="00765BD2" w:rsidRPr="00F3304D">
              <w:rPr>
                <w:rFonts w:ascii="Arial" w:hAnsi="Arial" w:cs="Arial"/>
                <w:color w:val="2D2D2D"/>
                <w:sz w:val="20"/>
                <w:szCs w:val="20"/>
              </w:rPr>
              <w:t xml:space="preserve"> social media strategy and </w:t>
            </w:r>
            <w:r w:rsidR="00CB6D8B">
              <w:rPr>
                <w:rFonts w:ascii="Arial" w:hAnsi="Arial" w:cs="Arial"/>
                <w:color w:val="2D2D2D"/>
                <w:sz w:val="20"/>
                <w:szCs w:val="20"/>
              </w:rPr>
              <w:t xml:space="preserve">responsible for </w:t>
            </w:r>
            <w:r w:rsidR="00125424">
              <w:rPr>
                <w:rFonts w:ascii="Arial" w:hAnsi="Arial" w:cs="Arial"/>
                <w:color w:val="2D2D2D"/>
                <w:sz w:val="20"/>
                <w:szCs w:val="20"/>
              </w:rPr>
              <w:t>execut</w:t>
            </w:r>
            <w:r w:rsidR="00CB6D8B">
              <w:rPr>
                <w:rFonts w:ascii="Arial" w:hAnsi="Arial" w:cs="Arial"/>
                <w:color w:val="2D2D2D"/>
                <w:sz w:val="20"/>
                <w:szCs w:val="20"/>
              </w:rPr>
              <w:t>ing the strategy</w:t>
            </w:r>
            <w:r w:rsidR="00125424">
              <w:rPr>
                <w:rFonts w:ascii="Arial" w:hAnsi="Arial" w:cs="Arial"/>
                <w:color w:val="2D2D2D"/>
                <w:sz w:val="20"/>
                <w:szCs w:val="20"/>
              </w:rPr>
              <w:t xml:space="preserve"> </w:t>
            </w:r>
            <w:r w:rsidR="00474D60">
              <w:rPr>
                <w:rFonts w:ascii="Arial" w:hAnsi="Arial" w:cs="Arial"/>
                <w:color w:val="2D2D2D"/>
                <w:sz w:val="20"/>
                <w:szCs w:val="20"/>
              </w:rPr>
              <w:t>via</w:t>
            </w:r>
            <w:r w:rsidR="00CB6D8B">
              <w:rPr>
                <w:rFonts w:ascii="Arial" w:hAnsi="Arial" w:cs="Arial"/>
                <w:color w:val="2D2D2D"/>
                <w:sz w:val="20"/>
                <w:szCs w:val="20"/>
              </w:rPr>
              <w:t xml:space="preserve"> content creation, community management and </w:t>
            </w:r>
            <w:r w:rsidR="007C40FA">
              <w:rPr>
                <w:rFonts w:ascii="Arial" w:hAnsi="Arial" w:cs="Arial"/>
                <w:color w:val="2D2D2D"/>
                <w:sz w:val="20"/>
                <w:szCs w:val="20"/>
              </w:rPr>
              <w:t>reporting</w:t>
            </w:r>
            <w:r w:rsidR="00CA431A">
              <w:rPr>
                <w:rFonts w:ascii="Arial" w:hAnsi="Arial" w:cs="Arial"/>
                <w:color w:val="2D2D2D"/>
                <w:sz w:val="20"/>
                <w:szCs w:val="20"/>
              </w:rPr>
              <w:t>.</w:t>
            </w:r>
          </w:p>
          <w:p w14:paraId="2E8D6212" w14:textId="4CEB6F2F" w:rsidR="00455750" w:rsidRPr="00F3304D" w:rsidRDefault="00455750" w:rsidP="00680451">
            <w:pPr>
              <w:pStyle w:val="NormalWeb"/>
              <w:rPr>
                <w:rFonts w:ascii="Arial" w:hAnsi="Arial" w:cs="Arial"/>
                <w:color w:val="2D2D2D"/>
                <w:sz w:val="20"/>
                <w:szCs w:val="20"/>
              </w:rPr>
            </w:pPr>
            <w:r w:rsidRPr="00F3304D">
              <w:rPr>
                <w:rFonts w:ascii="Arial" w:hAnsi="Arial" w:cs="Arial"/>
                <w:color w:val="2D2D2D"/>
                <w:sz w:val="20"/>
                <w:szCs w:val="20"/>
              </w:rPr>
              <w:t>Day to day you will be responsible for Ginsters</w:t>
            </w:r>
            <w:r w:rsidR="00E6441A" w:rsidRPr="00F3304D">
              <w:rPr>
                <w:rFonts w:ascii="Arial" w:hAnsi="Arial" w:cs="Arial"/>
                <w:color w:val="2D2D2D"/>
                <w:sz w:val="20"/>
                <w:szCs w:val="20"/>
              </w:rPr>
              <w:t xml:space="preserve"> community management, responding to customer care contacts via all social channels</w:t>
            </w:r>
            <w:r w:rsidR="008361FB" w:rsidRPr="00F3304D">
              <w:rPr>
                <w:rFonts w:ascii="Arial" w:hAnsi="Arial" w:cs="Arial"/>
                <w:color w:val="2D2D2D"/>
                <w:sz w:val="20"/>
                <w:szCs w:val="20"/>
              </w:rPr>
              <w:t xml:space="preserve">. You will also </w:t>
            </w:r>
            <w:r w:rsidR="00F61188">
              <w:rPr>
                <w:rFonts w:ascii="Arial" w:hAnsi="Arial" w:cs="Arial"/>
                <w:color w:val="2D2D2D"/>
                <w:sz w:val="20"/>
                <w:szCs w:val="20"/>
              </w:rPr>
              <w:t>co-</w:t>
            </w:r>
            <w:r w:rsidR="008361FB" w:rsidRPr="00F3304D">
              <w:rPr>
                <w:rFonts w:ascii="Arial" w:hAnsi="Arial" w:cs="Arial"/>
                <w:color w:val="2D2D2D"/>
                <w:sz w:val="20"/>
                <w:szCs w:val="20"/>
              </w:rPr>
              <w:t xml:space="preserve">create </w:t>
            </w:r>
            <w:r w:rsidR="00471C3B" w:rsidRPr="00F3304D">
              <w:rPr>
                <w:rFonts w:ascii="Arial" w:hAnsi="Arial" w:cs="Arial"/>
                <w:color w:val="2D2D2D"/>
                <w:sz w:val="20"/>
                <w:szCs w:val="20"/>
              </w:rPr>
              <w:t>reactive and organic content, telling the stories of the brand and identifying opportunities to drive brand fame and</w:t>
            </w:r>
            <w:r w:rsidR="00F31F26" w:rsidRPr="00F3304D">
              <w:rPr>
                <w:rFonts w:ascii="Arial" w:hAnsi="Arial" w:cs="Arial"/>
                <w:color w:val="2D2D2D"/>
                <w:sz w:val="20"/>
                <w:szCs w:val="20"/>
              </w:rPr>
              <w:t xml:space="preserve"> cultural</w:t>
            </w:r>
            <w:r w:rsidR="00471C3B" w:rsidRPr="00F3304D">
              <w:rPr>
                <w:rFonts w:ascii="Arial" w:hAnsi="Arial" w:cs="Arial"/>
                <w:color w:val="2D2D2D"/>
                <w:sz w:val="20"/>
                <w:szCs w:val="20"/>
              </w:rPr>
              <w:t xml:space="preserve"> relevance</w:t>
            </w:r>
            <w:r w:rsidR="008361FB" w:rsidRPr="00F3304D">
              <w:rPr>
                <w:rFonts w:ascii="Arial" w:hAnsi="Arial" w:cs="Arial"/>
                <w:color w:val="2D2D2D"/>
                <w:sz w:val="20"/>
                <w:szCs w:val="20"/>
              </w:rPr>
              <w:t xml:space="preserve"> through ongoing conversations.</w:t>
            </w:r>
          </w:p>
          <w:p w14:paraId="1431AE91" w14:textId="513AD6E5" w:rsidR="00144872" w:rsidRPr="00F3304D" w:rsidRDefault="009328E7" w:rsidP="00680451">
            <w:pPr>
              <w:pStyle w:val="NormalWeb"/>
              <w:rPr>
                <w:rFonts w:ascii="Arial" w:hAnsi="Arial" w:cs="Arial"/>
                <w:color w:val="2D2D2D"/>
                <w:sz w:val="20"/>
                <w:szCs w:val="20"/>
              </w:rPr>
            </w:pPr>
            <w:r w:rsidRPr="00F3304D">
              <w:rPr>
                <w:rFonts w:ascii="Arial" w:hAnsi="Arial" w:cs="Arial"/>
                <w:color w:val="2D2D2D"/>
                <w:sz w:val="20"/>
                <w:szCs w:val="20"/>
              </w:rPr>
              <w:t xml:space="preserve">The successful candidate will be commercially aware with strong </w:t>
            </w:r>
            <w:r w:rsidR="00A835F7" w:rsidRPr="00F3304D">
              <w:rPr>
                <w:rFonts w:ascii="Arial" w:hAnsi="Arial" w:cs="Arial"/>
                <w:color w:val="2D2D2D"/>
                <w:sz w:val="20"/>
                <w:szCs w:val="20"/>
              </w:rPr>
              <w:t>analytic</w:t>
            </w:r>
            <w:r w:rsidR="007034F5" w:rsidRPr="00F3304D">
              <w:rPr>
                <w:rFonts w:ascii="Arial" w:hAnsi="Arial" w:cs="Arial"/>
                <w:color w:val="2D2D2D"/>
                <w:sz w:val="20"/>
                <w:szCs w:val="20"/>
              </w:rPr>
              <w:t>al</w:t>
            </w:r>
            <w:r w:rsidR="00A835F7" w:rsidRPr="00F3304D">
              <w:rPr>
                <w:rFonts w:ascii="Arial" w:hAnsi="Arial" w:cs="Arial"/>
                <w:color w:val="2D2D2D"/>
                <w:sz w:val="20"/>
                <w:szCs w:val="20"/>
              </w:rPr>
              <w:t xml:space="preserve"> skills that support their creativity. You will be </w:t>
            </w:r>
            <w:r w:rsidR="00C64D77" w:rsidRPr="00F3304D">
              <w:rPr>
                <w:rFonts w:ascii="Arial" w:hAnsi="Arial" w:cs="Arial"/>
                <w:color w:val="2D2D2D"/>
                <w:sz w:val="20"/>
                <w:szCs w:val="20"/>
              </w:rPr>
              <w:t>expert at</w:t>
            </w:r>
            <w:r w:rsidRPr="00F3304D">
              <w:rPr>
                <w:rFonts w:ascii="Arial" w:hAnsi="Arial" w:cs="Arial"/>
                <w:color w:val="2D2D2D"/>
                <w:sz w:val="20"/>
                <w:szCs w:val="20"/>
              </w:rPr>
              <w:t xml:space="preserve"> manag</w:t>
            </w:r>
            <w:r w:rsidR="00C64D77" w:rsidRPr="00F3304D">
              <w:rPr>
                <w:rFonts w:ascii="Arial" w:hAnsi="Arial" w:cs="Arial"/>
                <w:color w:val="2D2D2D"/>
                <w:sz w:val="20"/>
                <w:szCs w:val="20"/>
              </w:rPr>
              <w:t>ing</w:t>
            </w:r>
            <w:r w:rsidRPr="00F3304D">
              <w:rPr>
                <w:rFonts w:ascii="Arial" w:hAnsi="Arial" w:cs="Arial"/>
                <w:color w:val="2D2D2D"/>
                <w:sz w:val="20"/>
                <w:szCs w:val="20"/>
              </w:rPr>
              <w:t xml:space="preserve"> and monitor</w:t>
            </w:r>
            <w:r w:rsidR="00C64D77" w:rsidRPr="00F3304D">
              <w:rPr>
                <w:rFonts w:ascii="Arial" w:hAnsi="Arial" w:cs="Arial"/>
                <w:color w:val="2D2D2D"/>
                <w:sz w:val="20"/>
                <w:szCs w:val="20"/>
              </w:rPr>
              <w:t>ing</w:t>
            </w:r>
            <w:r w:rsidRPr="00F3304D">
              <w:rPr>
                <w:rFonts w:ascii="Arial" w:hAnsi="Arial" w:cs="Arial"/>
                <w:color w:val="2D2D2D"/>
                <w:sz w:val="20"/>
                <w:szCs w:val="20"/>
              </w:rPr>
              <w:t xml:space="preserve"> performance</w:t>
            </w:r>
            <w:r w:rsidR="00A835F7" w:rsidRPr="00F3304D">
              <w:rPr>
                <w:rFonts w:ascii="Arial" w:hAnsi="Arial" w:cs="Arial"/>
                <w:color w:val="2D2D2D"/>
                <w:sz w:val="20"/>
                <w:szCs w:val="20"/>
              </w:rPr>
              <w:t xml:space="preserve"> of </w:t>
            </w:r>
            <w:r w:rsidR="009A2664" w:rsidRPr="00F3304D">
              <w:rPr>
                <w:rFonts w:ascii="Arial" w:hAnsi="Arial" w:cs="Arial"/>
                <w:color w:val="2D2D2D"/>
                <w:sz w:val="20"/>
                <w:szCs w:val="20"/>
              </w:rPr>
              <w:t xml:space="preserve">owned and </w:t>
            </w:r>
            <w:r w:rsidR="00A835F7" w:rsidRPr="00F3304D">
              <w:rPr>
                <w:rFonts w:ascii="Arial" w:hAnsi="Arial" w:cs="Arial"/>
                <w:color w:val="2D2D2D"/>
                <w:sz w:val="20"/>
                <w:szCs w:val="20"/>
              </w:rPr>
              <w:t>earned content and</w:t>
            </w:r>
            <w:r w:rsidR="009A2664" w:rsidRPr="00F3304D">
              <w:rPr>
                <w:rFonts w:ascii="Arial" w:hAnsi="Arial" w:cs="Arial"/>
                <w:color w:val="2D2D2D"/>
                <w:sz w:val="20"/>
                <w:szCs w:val="20"/>
              </w:rPr>
              <w:t xml:space="preserve"> proactively</w:t>
            </w:r>
            <w:r w:rsidR="00A835F7" w:rsidRPr="00F3304D">
              <w:rPr>
                <w:rFonts w:ascii="Arial" w:hAnsi="Arial" w:cs="Arial"/>
                <w:color w:val="2D2D2D"/>
                <w:sz w:val="20"/>
                <w:szCs w:val="20"/>
              </w:rPr>
              <w:t xml:space="preserve"> analyse and report on competitor activity</w:t>
            </w:r>
            <w:r w:rsidR="009A2664" w:rsidRPr="00F3304D">
              <w:rPr>
                <w:rFonts w:ascii="Arial" w:hAnsi="Arial" w:cs="Arial"/>
                <w:color w:val="2D2D2D"/>
                <w:sz w:val="20"/>
                <w:szCs w:val="20"/>
              </w:rPr>
              <w:t xml:space="preserve">. </w:t>
            </w:r>
            <w:r w:rsidR="00D617F6" w:rsidRPr="00F3304D">
              <w:rPr>
                <w:rFonts w:ascii="Arial" w:hAnsi="Arial" w:cs="Arial"/>
                <w:color w:val="2D2D2D"/>
                <w:sz w:val="20"/>
                <w:szCs w:val="20"/>
              </w:rPr>
              <w:t xml:space="preserve">The successful candidate will also be responsible for </w:t>
            </w:r>
            <w:r w:rsidR="00A835F7" w:rsidRPr="00F3304D">
              <w:rPr>
                <w:rFonts w:ascii="Arial" w:hAnsi="Arial" w:cs="Arial"/>
                <w:color w:val="2D2D2D"/>
                <w:sz w:val="20"/>
                <w:szCs w:val="20"/>
              </w:rPr>
              <w:t>setting clear benchmarks and KPIs for the brand in the social media space, setting the standards and upholding them.</w:t>
            </w:r>
          </w:p>
          <w:p w14:paraId="099BD59F" w14:textId="114DA4B8" w:rsidR="00667093" w:rsidRPr="00B12DC9" w:rsidRDefault="00667093" w:rsidP="00B12DC9">
            <w:pPr>
              <w:rPr>
                <w:rFonts w:ascii="Arial" w:eastAsia="Arial" w:hAnsi="Arial" w:cs="Arial"/>
              </w:rPr>
            </w:pPr>
          </w:p>
        </w:tc>
      </w:tr>
      <w:tr w:rsidR="00952B92" w:rsidRPr="008B3B59" w14:paraId="3E74F4CB" w14:textId="77777777" w:rsidTr="20C2CC47">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952B92" w:rsidRPr="008B3B59" w14:paraId="3ABA47C2" w14:textId="77777777" w:rsidTr="20C2CC47">
        <w:trPr>
          <w:trHeight w:val="80"/>
        </w:trPr>
        <w:tc>
          <w:tcPr>
            <w:tcW w:w="3099" w:type="dxa"/>
            <w:shd w:val="clear" w:color="auto" w:fill="FFFDEE"/>
            <w:vAlign w:val="center"/>
          </w:tcPr>
          <w:p w14:paraId="27DFE983" w14:textId="77777777" w:rsidR="00952B92" w:rsidRPr="008B3B59" w:rsidRDefault="003221B0" w:rsidP="00F72655">
            <w:pPr>
              <w:rPr>
                <w:rFonts w:ascii="Arial" w:eastAsia="Arial" w:hAnsi="Arial" w:cs="Arial"/>
                <w:sz w:val="22"/>
                <w:szCs w:val="22"/>
              </w:rPr>
            </w:pPr>
            <w:r w:rsidRPr="008B3B59">
              <w:rPr>
                <w:rFonts w:ascii="Arial" w:eastAsia="Arial" w:hAnsi="Arial" w:cs="Arial"/>
                <w:sz w:val="22"/>
                <w:szCs w:val="22"/>
              </w:rPr>
              <w:t>Reports to</w:t>
            </w:r>
          </w:p>
        </w:tc>
        <w:tc>
          <w:tcPr>
            <w:tcW w:w="7108" w:type="dxa"/>
            <w:gridSpan w:val="3"/>
            <w:vAlign w:val="center"/>
          </w:tcPr>
          <w:p w14:paraId="540E114B" w14:textId="0744FB5B" w:rsidR="00952B92" w:rsidRPr="008B3B59" w:rsidRDefault="00FA1B25">
            <w:pPr>
              <w:rPr>
                <w:rFonts w:ascii="Arial" w:eastAsia="Arial" w:hAnsi="Arial" w:cs="Arial"/>
                <w:sz w:val="22"/>
                <w:szCs w:val="22"/>
              </w:rPr>
            </w:pPr>
            <w:r>
              <w:rPr>
                <w:rFonts w:ascii="Arial" w:eastAsia="Arial" w:hAnsi="Arial" w:cs="Arial"/>
                <w:sz w:val="22"/>
                <w:szCs w:val="22"/>
              </w:rPr>
              <w:t>Ginsters Marketing</w:t>
            </w:r>
            <w:r w:rsidR="00607202">
              <w:rPr>
                <w:rFonts w:ascii="Arial" w:eastAsia="Arial" w:hAnsi="Arial" w:cs="Arial"/>
                <w:sz w:val="22"/>
                <w:szCs w:val="22"/>
              </w:rPr>
              <w:t xml:space="preserve"> Manager</w:t>
            </w:r>
          </w:p>
        </w:tc>
      </w:tr>
      <w:tr w:rsidR="00952B92" w:rsidRPr="008B3B59" w14:paraId="48BF19F7" w14:textId="77777777" w:rsidTr="20C2CC47">
        <w:trPr>
          <w:trHeight w:val="120"/>
        </w:trPr>
        <w:tc>
          <w:tcPr>
            <w:tcW w:w="3099" w:type="dxa"/>
            <w:shd w:val="clear" w:color="auto" w:fill="FFFDEE"/>
          </w:tcPr>
          <w:p w14:paraId="175FAB54" w14:textId="77777777" w:rsidR="00952B92" w:rsidRPr="008B3B59" w:rsidRDefault="003221B0" w:rsidP="00F72655">
            <w:pPr>
              <w:rPr>
                <w:rFonts w:ascii="Arial" w:eastAsia="Arial" w:hAnsi="Arial" w:cs="Arial"/>
                <w:sz w:val="22"/>
                <w:szCs w:val="22"/>
              </w:rPr>
            </w:pPr>
            <w:r w:rsidRPr="008B3B59">
              <w:rPr>
                <w:rFonts w:ascii="Arial" w:eastAsia="Arial" w:hAnsi="Arial" w:cs="Arial"/>
                <w:sz w:val="22"/>
                <w:szCs w:val="22"/>
              </w:rPr>
              <w:t>Direct &amp; indirect reports</w:t>
            </w:r>
          </w:p>
        </w:tc>
        <w:tc>
          <w:tcPr>
            <w:tcW w:w="7108" w:type="dxa"/>
            <w:gridSpan w:val="3"/>
            <w:vAlign w:val="center"/>
          </w:tcPr>
          <w:p w14:paraId="0DAFDFC3" w14:textId="77777777" w:rsidR="00952B92" w:rsidRDefault="00B75481" w:rsidP="00F72655">
            <w:pPr>
              <w:rPr>
                <w:rFonts w:ascii="Arial" w:eastAsia="Arial" w:hAnsi="Arial" w:cs="Arial"/>
                <w:sz w:val="22"/>
                <w:szCs w:val="22"/>
              </w:rPr>
            </w:pPr>
            <w:r>
              <w:rPr>
                <w:rFonts w:ascii="Arial" w:eastAsia="Arial" w:hAnsi="Arial" w:cs="Arial"/>
                <w:sz w:val="22"/>
                <w:szCs w:val="22"/>
              </w:rPr>
              <w:t>No</w:t>
            </w:r>
            <w:r w:rsidR="009A168A">
              <w:rPr>
                <w:rFonts w:ascii="Arial" w:eastAsia="Arial" w:hAnsi="Arial" w:cs="Arial"/>
                <w:sz w:val="22"/>
                <w:szCs w:val="22"/>
              </w:rPr>
              <w:t xml:space="preserve"> direct reports</w:t>
            </w:r>
          </w:p>
          <w:p w14:paraId="4C3C84CA" w14:textId="1C57AE85" w:rsidR="009A168A" w:rsidRPr="008B3B59" w:rsidRDefault="00D834A1" w:rsidP="00F72655">
            <w:pPr>
              <w:rPr>
                <w:rFonts w:ascii="Arial" w:eastAsia="Arial" w:hAnsi="Arial" w:cs="Arial"/>
                <w:sz w:val="22"/>
                <w:szCs w:val="22"/>
              </w:rPr>
            </w:pPr>
            <w:r>
              <w:rPr>
                <w:rFonts w:ascii="Arial" w:eastAsia="Arial" w:hAnsi="Arial" w:cs="Arial"/>
                <w:sz w:val="22"/>
                <w:szCs w:val="22"/>
              </w:rPr>
              <w:t>Requirement to influence across the organisation</w:t>
            </w:r>
          </w:p>
        </w:tc>
      </w:tr>
      <w:tr w:rsidR="00952B92" w:rsidRPr="008B3B59" w14:paraId="3402C6B7" w14:textId="77777777" w:rsidTr="20C2CC47">
        <w:trPr>
          <w:trHeight w:val="177"/>
        </w:trPr>
        <w:tc>
          <w:tcPr>
            <w:tcW w:w="3099" w:type="dxa"/>
            <w:shd w:val="clear" w:color="auto" w:fill="FFFDEE"/>
          </w:tcPr>
          <w:p w14:paraId="6653F7BD" w14:textId="77777777" w:rsidR="00952B92" w:rsidRPr="008B3B59" w:rsidRDefault="003221B0" w:rsidP="00B75481">
            <w:pPr>
              <w:rPr>
                <w:rFonts w:ascii="Arial" w:eastAsia="Arial" w:hAnsi="Arial" w:cs="Arial"/>
                <w:sz w:val="22"/>
                <w:szCs w:val="22"/>
              </w:rPr>
            </w:pPr>
            <w:r w:rsidRPr="008B3B59">
              <w:rPr>
                <w:rFonts w:ascii="Arial" w:eastAsia="Arial" w:hAnsi="Arial" w:cs="Arial"/>
                <w:sz w:val="22"/>
                <w:szCs w:val="22"/>
              </w:rPr>
              <w:t>Key internal stakeholders</w:t>
            </w:r>
          </w:p>
        </w:tc>
        <w:tc>
          <w:tcPr>
            <w:tcW w:w="7108" w:type="dxa"/>
            <w:gridSpan w:val="3"/>
          </w:tcPr>
          <w:p w14:paraId="46BD75FE" w14:textId="3F6653F6" w:rsidR="00BE297C" w:rsidRDefault="00B75481" w:rsidP="00B75481">
            <w:pPr>
              <w:rPr>
                <w:rFonts w:ascii="Arial" w:eastAsia="Arial" w:hAnsi="Arial" w:cs="Arial"/>
                <w:sz w:val="22"/>
                <w:szCs w:val="22"/>
              </w:rPr>
            </w:pPr>
            <w:r>
              <w:rPr>
                <w:rFonts w:ascii="Arial" w:eastAsia="Arial" w:hAnsi="Arial" w:cs="Arial"/>
                <w:sz w:val="22"/>
                <w:szCs w:val="22"/>
              </w:rPr>
              <w:t xml:space="preserve">Marketing </w:t>
            </w:r>
            <w:r w:rsidR="00E32090">
              <w:rPr>
                <w:rFonts w:ascii="Arial" w:eastAsia="Arial" w:hAnsi="Arial" w:cs="Arial"/>
                <w:sz w:val="22"/>
                <w:szCs w:val="22"/>
              </w:rPr>
              <w:t>t</w:t>
            </w:r>
            <w:r>
              <w:rPr>
                <w:rFonts w:ascii="Arial" w:eastAsia="Arial" w:hAnsi="Arial" w:cs="Arial"/>
                <w:sz w:val="22"/>
                <w:szCs w:val="22"/>
              </w:rPr>
              <w:t>eam</w:t>
            </w:r>
          </w:p>
          <w:p w14:paraId="1047BB0E" w14:textId="5DF887F6" w:rsidR="00FB131D" w:rsidRDefault="00FB131D" w:rsidP="00B75481">
            <w:pPr>
              <w:rPr>
                <w:rFonts w:ascii="Arial" w:eastAsia="Arial" w:hAnsi="Arial" w:cs="Arial"/>
                <w:sz w:val="22"/>
                <w:szCs w:val="22"/>
              </w:rPr>
            </w:pPr>
            <w:r>
              <w:rPr>
                <w:rFonts w:ascii="Arial" w:eastAsia="Arial" w:hAnsi="Arial" w:cs="Arial"/>
                <w:sz w:val="22"/>
                <w:szCs w:val="22"/>
              </w:rPr>
              <w:t>Insights Tea</w:t>
            </w:r>
            <w:r w:rsidR="006C61A9">
              <w:rPr>
                <w:rFonts w:ascii="Arial" w:eastAsia="Arial" w:hAnsi="Arial" w:cs="Arial"/>
                <w:sz w:val="22"/>
                <w:szCs w:val="22"/>
              </w:rPr>
              <w:t>m</w:t>
            </w:r>
          </w:p>
          <w:p w14:paraId="30A2421E" w14:textId="28534302" w:rsidR="00A40E8E" w:rsidRDefault="00A40E8E" w:rsidP="00B75481">
            <w:pPr>
              <w:rPr>
                <w:rFonts w:ascii="Arial" w:eastAsia="Arial" w:hAnsi="Arial" w:cs="Arial"/>
                <w:sz w:val="22"/>
                <w:szCs w:val="22"/>
              </w:rPr>
            </w:pPr>
            <w:r>
              <w:rPr>
                <w:rFonts w:ascii="Arial" w:eastAsia="Arial" w:hAnsi="Arial" w:cs="Arial"/>
                <w:sz w:val="22"/>
                <w:szCs w:val="22"/>
              </w:rPr>
              <w:t>Innovation Team</w:t>
            </w:r>
          </w:p>
          <w:p w14:paraId="64F48070" w14:textId="62310102" w:rsidR="00D25A13" w:rsidRDefault="008F2849" w:rsidP="00B75481">
            <w:pPr>
              <w:rPr>
                <w:rFonts w:ascii="Arial" w:eastAsia="Arial" w:hAnsi="Arial" w:cs="Arial"/>
                <w:sz w:val="22"/>
                <w:szCs w:val="22"/>
              </w:rPr>
            </w:pPr>
            <w:r>
              <w:rPr>
                <w:rFonts w:ascii="Arial" w:eastAsia="Arial" w:hAnsi="Arial" w:cs="Arial"/>
                <w:sz w:val="22"/>
                <w:szCs w:val="22"/>
              </w:rPr>
              <w:t xml:space="preserve">Cornwall </w:t>
            </w:r>
            <w:r w:rsidR="00B75481">
              <w:rPr>
                <w:rFonts w:ascii="Arial" w:eastAsia="Arial" w:hAnsi="Arial" w:cs="Arial"/>
                <w:sz w:val="22"/>
                <w:szCs w:val="22"/>
              </w:rPr>
              <w:t>Bakery</w:t>
            </w:r>
          </w:p>
          <w:p w14:paraId="0610225C" w14:textId="10C1A607" w:rsidR="00FB131D" w:rsidRPr="008B3B59" w:rsidRDefault="00FB131D" w:rsidP="00B75481">
            <w:pPr>
              <w:rPr>
                <w:rFonts w:ascii="Arial" w:eastAsia="Arial" w:hAnsi="Arial" w:cs="Arial"/>
                <w:sz w:val="22"/>
                <w:szCs w:val="22"/>
              </w:rPr>
            </w:pPr>
            <w:r>
              <w:rPr>
                <w:rFonts w:ascii="Arial" w:eastAsia="Arial" w:hAnsi="Arial" w:cs="Arial"/>
                <w:sz w:val="22"/>
                <w:szCs w:val="22"/>
              </w:rPr>
              <w:t>Sales team</w:t>
            </w:r>
          </w:p>
        </w:tc>
      </w:tr>
      <w:tr w:rsidR="00952B92" w:rsidRPr="008B3B59" w14:paraId="79D95C24" w14:textId="77777777" w:rsidTr="20C2CC47">
        <w:trPr>
          <w:trHeight w:val="200"/>
        </w:trPr>
        <w:tc>
          <w:tcPr>
            <w:tcW w:w="3099" w:type="dxa"/>
            <w:shd w:val="clear" w:color="auto" w:fill="FFFDEE"/>
          </w:tcPr>
          <w:p w14:paraId="698E2329" w14:textId="77777777" w:rsidR="00952B92" w:rsidRPr="008B3B59" w:rsidRDefault="003221B0" w:rsidP="00F72655">
            <w:pPr>
              <w:rPr>
                <w:rFonts w:ascii="Arial" w:eastAsia="Arial" w:hAnsi="Arial" w:cs="Arial"/>
                <w:sz w:val="22"/>
                <w:szCs w:val="22"/>
              </w:rPr>
            </w:pPr>
            <w:r w:rsidRPr="008B3B59">
              <w:rPr>
                <w:rFonts w:ascii="Arial" w:eastAsia="Arial" w:hAnsi="Arial" w:cs="Arial"/>
                <w:sz w:val="22"/>
                <w:szCs w:val="22"/>
              </w:rPr>
              <w:t>Key external stakeholders</w:t>
            </w:r>
          </w:p>
        </w:tc>
        <w:tc>
          <w:tcPr>
            <w:tcW w:w="7108" w:type="dxa"/>
            <w:gridSpan w:val="3"/>
          </w:tcPr>
          <w:p w14:paraId="51DE3E86" w14:textId="61AA7AD4" w:rsidR="00312B55" w:rsidRDefault="00FB131D" w:rsidP="00F72655">
            <w:pPr>
              <w:rPr>
                <w:rFonts w:ascii="Arial" w:eastAsia="Arial" w:hAnsi="Arial" w:cs="Arial"/>
                <w:sz w:val="22"/>
                <w:szCs w:val="22"/>
              </w:rPr>
            </w:pPr>
            <w:r>
              <w:rPr>
                <w:rFonts w:ascii="Arial" w:eastAsia="Arial" w:hAnsi="Arial" w:cs="Arial"/>
                <w:sz w:val="22"/>
                <w:szCs w:val="22"/>
              </w:rPr>
              <w:t>PR &amp; Social Media</w:t>
            </w:r>
            <w:r w:rsidR="00F72655">
              <w:rPr>
                <w:rFonts w:ascii="Arial" w:eastAsia="Arial" w:hAnsi="Arial" w:cs="Arial"/>
                <w:sz w:val="22"/>
                <w:szCs w:val="22"/>
              </w:rPr>
              <w:t xml:space="preserve"> agencies</w:t>
            </w:r>
          </w:p>
          <w:p w14:paraId="5CCA3E04" w14:textId="420EA465" w:rsidR="006C61A9" w:rsidRDefault="006C61A9" w:rsidP="00F72655">
            <w:pPr>
              <w:rPr>
                <w:rFonts w:ascii="Arial" w:eastAsia="Arial" w:hAnsi="Arial" w:cs="Arial"/>
                <w:sz w:val="22"/>
                <w:szCs w:val="22"/>
              </w:rPr>
            </w:pPr>
            <w:r w:rsidRPr="0051051F">
              <w:rPr>
                <w:rFonts w:ascii="Arial" w:eastAsia="Arial" w:hAnsi="Arial" w:cs="Arial"/>
                <w:sz w:val="22"/>
                <w:szCs w:val="22"/>
              </w:rPr>
              <w:t xml:space="preserve">Consumer </w:t>
            </w:r>
            <w:r w:rsidR="002714F0" w:rsidRPr="0051051F">
              <w:rPr>
                <w:rFonts w:ascii="Arial" w:eastAsia="Arial" w:hAnsi="Arial" w:cs="Arial"/>
                <w:sz w:val="22"/>
                <w:szCs w:val="22"/>
              </w:rPr>
              <w:t>Careline agency</w:t>
            </w:r>
          </w:p>
          <w:p w14:paraId="723E97AD" w14:textId="77777777" w:rsidR="00450D52" w:rsidRDefault="00FB131D" w:rsidP="00F72655">
            <w:pPr>
              <w:rPr>
                <w:rFonts w:ascii="Arial" w:eastAsia="Arial" w:hAnsi="Arial" w:cs="Arial"/>
                <w:sz w:val="22"/>
                <w:szCs w:val="22"/>
              </w:rPr>
            </w:pPr>
            <w:r>
              <w:rPr>
                <w:rFonts w:ascii="Arial" w:eastAsia="Arial" w:hAnsi="Arial" w:cs="Arial"/>
                <w:sz w:val="22"/>
                <w:szCs w:val="22"/>
              </w:rPr>
              <w:t>Creative &amp; Media agencies</w:t>
            </w:r>
          </w:p>
          <w:p w14:paraId="032692C6" w14:textId="53856451" w:rsidR="00FB131D" w:rsidRPr="008B3B59" w:rsidRDefault="00FB131D" w:rsidP="00F72655">
            <w:pPr>
              <w:rPr>
                <w:rFonts w:ascii="Arial" w:eastAsia="Arial" w:hAnsi="Arial" w:cs="Arial"/>
                <w:sz w:val="22"/>
                <w:szCs w:val="22"/>
              </w:rPr>
            </w:pPr>
            <w:r>
              <w:rPr>
                <w:rFonts w:ascii="Arial" w:eastAsia="Arial" w:hAnsi="Arial" w:cs="Arial"/>
                <w:sz w:val="22"/>
                <w:szCs w:val="22"/>
              </w:rPr>
              <w:t>Insight agencies</w:t>
            </w:r>
          </w:p>
        </w:tc>
      </w:tr>
      <w:tr w:rsidR="00952B92" w:rsidRPr="008B3B59" w14:paraId="7242F7E2" w14:textId="77777777" w:rsidTr="20C2CC47">
        <w:tc>
          <w:tcPr>
            <w:tcW w:w="10207" w:type="dxa"/>
            <w:gridSpan w:val="4"/>
            <w:shd w:val="clear" w:color="auto" w:fill="988445"/>
          </w:tcPr>
          <w:p w14:paraId="22B0C359" w14:textId="75C5A32D" w:rsidR="00952B92" w:rsidRPr="0074595F" w:rsidRDefault="003221B0" w:rsidP="0074595F">
            <w:pPr>
              <w:pStyle w:val="Heading2"/>
              <w:rPr>
                <w:rFonts w:ascii="Arial" w:eastAsia="Arial" w:hAnsi="Arial" w:cs="Arial"/>
                <w:b w:val="0"/>
                <w:color w:val="FFFFFF"/>
                <w:sz w:val="22"/>
                <w:szCs w:val="22"/>
              </w:rPr>
            </w:pPr>
            <w:r w:rsidRPr="008B3B59">
              <w:rPr>
                <w:rFonts w:ascii="Arial" w:eastAsia="Arial" w:hAnsi="Arial" w:cs="Arial"/>
                <w:b w:val="0"/>
                <w:color w:val="FFFFFF"/>
                <w:sz w:val="22"/>
                <w:szCs w:val="22"/>
              </w:rPr>
              <w:t xml:space="preserve">KEY ACCOUNTABILITIES AND RESPONSIBILITIES </w:t>
            </w:r>
          </w:p>
        </w:tc>
      </w:tr>
      <w:tr w:rsidR="00952B92" w:rsidRPr="008B3B59" w14:paraId="03DEDE3B" w14:textId="77777777" w:rsidTr="20C2CC47">
        <w:trPr>
          <w:trHeight w:val="416"/>
        </w:trPr>
        <w:tc>
          <w:tcPr>
            <w:tcW w:w="10207" w:type="dxa"/>
            <w:gridSpan w:val="4"/>
          </w:tcPr>
          <w:p w14:paraId="24336C08" w14:textId="67641EDC" w:rsidR="005219C9" w:rsidRPr="00F3304D" w:rsidRDefault="00F3304D" w:rsidP="00BB128D">
            <w:pPr>
              <w:jc w:val="both"/>
              <w:rPr>
                <w:rFonts w:ascii="Arial" w:hAnsi="Arial" w:cs="Arial"/>
                <w:b/>
                <w:bCs/>
              </w:rPr>
            </w:pPr>
            <w:r>
              <w:rPr>
                <w:rFonts w:ascii="Arial" w:hAnsi="Arial" w:cs="Arial"/>
              </w:rPr>
              <w:t>C</w:t>
            </w:r>
            <w:r w:rsidR="003E1C54" w:rsidRPr="00F3304D">
              <w:rPr>
                <w:rFonts w:ascii="Arial" w:hAnsi="Arial" w:cs="Arial"/>
              </w:rPr>
              <w:t>ontribute to the</w:t>
            </w:r>
            <w:r w:rsidR="007C25EC" w:rsidRPr="00F3304D">
              <w:rPr>
                <w:rFonts w:ascii="Arial" w:hAnsi="Arial" w:cs="Arial"/>
              </w:rPr>
              <w:t xml:space="preserve"> sustainable long</w:t>
            </w:r>
            <w:r w:rsidR="000C02B7" w:rsidRPr="00F3304D">
              <w:rPr>
                <w:rFonts w:ascii="Arial" w:hAnsi="Arial" w:cs="Arial"/>
              </w:rPr>
              <w:t>-</w:t>
            </w:r>
            <w:r w:rsidR="007C25EC" w:rsidRPr="00F3304D">
              <w:rPr>
                <w:rFonts w:ascii="Arial" w:hAnsi="Arial" w:cs="Arial"/>
              </w:rPr>
              <w:t>term</w:t>
            </w:r>
            <w:r w:rsidR="00D7066F" w:rsidRPr="00F3304D">
              <w:rPr>
                <w:rFonts w:ascii="Arial" w:hAnsi="Arial" w:cs="Arial"/>
              </w:rPr>
              <w:t xml:space="preserve"> growth</w:t>
            </w:r>
            <w:r w:rsidR="007C25EC" w:rsidRPr="00F3304D">
              <w:rPr>
                <w:rFonts w:ascii="Arial" w:hAnsi="Arial" w:cs="Arial"/>
              </w:rPr>
              <w:t xml:space="preserve"> of the Ginsters brand</w:t>
            </w:r>
            <w:r w:rsidR="00BB128D" w:rsidRPr="00F3304D">
              <w:rPr>
                <w:rFonts w:ascii="Arial" w:hAnsi="Arial" w:cs="Arial"/>
              </w:rPr>
              <w:t xml:space="preserve"> by building </w:t>
            </w:r>
            <w:r w:rsidR="000617EB" w:rsidRPr="00F3304D">
              <w:rPr>
                <w:rFonts w:ascii="Arial" w:hAnsi="Arial" w:cs="Arial"/>
              </w:rPr>
              <w:t>and</w:t>
            </w:r>
            <w:r w:rsidR="00BB128D" w:rsidRPr="00F3304D">
              <w:rPr>
                <w:rFonts w:ascii="Arial" w:hAnsi="Arial" w:cs="Arial"/>
              </w:rPr>
              <w:t xml:space="preserve"> growing an engaged online community base for Ginsters</w:t>
            </w:r>
            <w:r w:rsidR="00A50633">
              <w:rPr>
                <w:rFonts w:ascii="Arial" w:hAnsi="Arial" w:cs="Arial"/>
              </w:rPr>
              <w:t>. Make</w:t>
            </w:r>
            <w:r w:rsidR="00BB128D" w:rsidRPr="00F3304D">
              <w:rPr>
                <w:rFonts w:ascii="Arial" w:hAnsi="Arial" w:cs="Arial"/>
              </w:rPr>
              <w:t xml:space="preserve"> the brand part of cultural conversations to drive relevance &amp; fame</w:t>
            </w:r>
            <w:r w:rsidR="00A50633">
              <w:rPr>
                <w:rFonts w:ascii="Arial" w:hAnsi="Arial" w:cs="Arial"/>
              </w:rPr>
              <w:t xml:space="preserve"> by d</w:t>
            </w:r>
            <w:r w:rsidR="00EB25EF" w:rsidRPr="00F3304D">
              <w:rPr>
                <w:rFonts w:ascii="Arial" w:hAnsi="Arial" w:cs="Arial"/>
              </w:rPr>
              <w:t>eliver</w:t>
            </w:r>
            <w:r w:rsidR="00A50633">
              <w:rPr>
                <w:rFonts w:ascii="Arial" w:hAnsi="Arial" w:cs="Arial"/>
              </w:rPr>
              <w:t>ing</w:t>
            </w:r>
            <w:r w:rsidR="00BB128D" w:rsidRPr="00F3304D">
              <w:rPr>
                <w:rFonts w:ascii="Arial" w:hAnsi="Arial" w:cs="Arial"/>
              </w:rPr>
              <w:t xml:space="preserve"> ongoing brilliant conversation and customer service</w:t>
            </w:r>
            <w:r w:rsidR="00EB25EF" w:rsidRPr="00F3304D">
              <w:rPr>
                <w:rFonts w:ascii="Arial" w:hAnsi="Arial" w:cs="Arial"/>
              </w:rPr>
              <w:t>.</w:t>
            </w:r>
          </w:p>
          <w:p w14:paraId="63C433FD" w14:textId="77777777" w:rsidR="005219C9" w:rsidRPr="00F3304D" w:rsidRDefault="005219C9" w:rsidP="005219C9">
            <w:pPr>
              <w:jc w:val="both"/>
              <w:rPr>
                <w:rFonts w:ascii="Arial" w:hAnsi="Arial" w:cs="Arial"/>
                <w:b/>
                <w:bCs/>
              </w:rPr>
            </w:pPr>
          </w:p>
          <w:p w14:paraId="38493EB6" w14:textId="1915494A" w:rsidR="003E5124" w:rsidRPr="00F3304D" w:rsidRDefault="002E6944" w:rsidP="00066F60">
            <w:pPr>
              <w:pStyle w:val="ListParagraph"/>
              <w:numPr>
                <w:ilvl w:val="0"/>
                <w:numId w:val="12"/>
              </w:numPr>
              <w:spacing w:after="120"/>
              <w:ind w:left="714" w:hanging="357"/>
              <w:contextualSpacing w:val="0"/>
              <w:jc w:val="both"/>
              <w:rPr>
                <w:rFonts w:ascii="Arial" w:hAnsi="Arial" w:cs="Arial"/>
                <w:sz w:val="20"/>
                <w:szCs w:val="20"/>
              </w:rPr>
            </w:pPr>
            <w:r>
              <w:rPr>
                <w:rFonts w:ascii="Arial" w:hAnsi="Arial" w:cs="Arial"/>
                <w:sz w:val="20"/>
                <w:szCs w:val="20"/>
              </w:rPr>
              <w:t>Work with our lead social agency &amp; Marketing Manager to d</w:t>
            </w:r>
            <w:r w:rsidR="003E5124" w:rsidRPr="00F3304D">
              <w:rPr>
                <w:rFonts w:ascii="Arial" w:hAnsi="Arial" w:cs="Arial"/>
                <w:sz w:val="20"/>
                <w:szCs w:val="20"/>
              </w:rPr>
              <w:t xml:space="preserve">efine </w:t>
            </w:r>
            <w:r w:rsidR="002327E6" w:rsidRPr="00F3304D">
              <w:rPr>
                <w:rFonts w:ascii="Arial" w:hAnsi="Arial" w:cs="Arial"/>
                <w:sz w:val="20"/>
                <w:szCs w:val="20"/>
              </w:rPr>
              <w:t xml:space="preserve">and execute </w:t>
            </w:r>
            <w:r w:rsidR="003E5124" w:rsidRPr="00F3304D">
              <w:rPr>
                <w:rFonts w:ascii="Arial" w:hAnsi="Arial" w:cs="Arial"/>
                <w:sz w:val="20"/>
                <w:szCs w:val="20"/>
              </w:rPr>
              <w:t>Ginsters Social Media Strategy</w:t>
            </w:r>
            <w:r w:rsidR="00E707E7" w:rsidRPr="00F3304D">
              <w:rPr>
                <w:rFonts w:ascii="Arial" w:hAnsi="Arial" w:cs="Arial"/>
                <w:sz w:val="20"/>
                <w:szCs w:val="20"/>
              </w:rPr>
              <w:t xml:space="preserve"> to achieve the brand’s long term and </w:t>
            </w:r>
            <w:r w:rsidR="00AC67B3" w:rsidRPr="00F3304D">
              <w:rPr>
                <w:rFonts w:ascii="Arial" w:hAnsi="Arial" w:cs="Arial"/>
                <w:sz w:val="20"/>
                <w:szCs w:val="20"/>
              </w:rPr>
              <w:t>short-term</w:t>
            </w:r>
            <w:r w:rsidR="00E707E7" w:rsidRPr="00F3304D">
              <w:rPr>
                <w:rFonts w:ascii="Arial" w:hAnsi="Arial" w:cs="Arial"/>
                <w:sz w:val="20"/>
                <w:szCs w:val="20"/>
              </w:rPr>
              <w:t xml:space="preserve"> ambitions</w:t>
            </w:r>
          </w:p>
          <w:p w14:paraId="2EE97A13" w14:textId="6092A903" w:rsidR="007F67C2" w:rsidRPr="007F67C2" w:rsidRDefault="007F67C2" w:rsidP="007F67C2">
            <w:pPr>
              <w:pStyle w:val="ListParagraph"/>
              <w:numPr>
                <w:ilvl w:val="0"/>
                <w:numId w:val="12"/>
              </w:numPr>
              <w:rPr>
                <w:rFonts w:ascii="Arial" w:hAnsi="Arial" w:cs="Arial"/>
                <w:sz w:val="20"/>
                <w:szCs w:val="20"/>
              </w:rPr>
            </w:pPr>
            <w:r w:rsidRPr="007F67C2">
              <w:rPr>
                <w:rFonts w:ascii="Arial" w:hAnsi="Arial" w:cs="Arial"/>
                <w:sz w:val="20"/>
                <w:szCs w:val="20"/>
              </w:rPr>
              <w:lastRenderedPageBreak/>
              <w:t>Align to the overall Ginsters strategy, understanding commercial and audience priorities, using data and insights to challenge the status quo and consistently influence content, channel and audience development through insights and ideas</w:t>
            </w:r>
          </w:p>
          <w:p w14:paraId="43E41745" w14:textId="1A61DFD6" w:rsidR="002F7411" w:rsidRPr="00F3304D" w:rsidRDefault="009705A2" w:rsidP="002F7411">
            <w:pPr>
              <w:pStyle w:val="ListParagraph"/>
              <w:numPr>
                <w:ilvl w:val="0"/>
                <w:numId w:val="12"/>
              </w:numPr>
              <w:spacing w:after="120"/>
              <w:ind w:left="714" w:hanging="357"/>
              <w:contextualSpacing w:val="0"/>
              <w:jc w:val="both"/>
              <w:rPr>
                <w:rFonts w:ascii="Arial" w:hAnsi="Arial" w:cs="Arial"/>
                <w:sz w:val="20"/>
                <w:szCs w:val="20"/>
              </w:rPr>
            </w:pPr>
            <w:r w:rsidRPr="009705A2">
              <w:rPr>
                <w:rFonts w:ascii="Arial" w:hAnsi="Arial" w:cs="Arial"/>
                <w:sz w:val="20"/>
                <w:szCs w:val="20"/>
              </w:rPr>
              <w:t xml:space="preserve">Work with key partners across Ginsters Marketing, Consumer Services and Agency Team </w:t>
            </w:r>
            <w:r w:rsidR="00A51AF4">
              <w:rPr>
                <w:rFonts w:ascii="Arial" w:hAnsi="Arial" w:cs="Arial"/>
                <w:sz w:val="20"/>
                <w:szCs w:val="20"/>
              </w:rPr>
              <w:t xml:space="preserve">to </w:t>
            </w:r>
            <w:r w:rsidR="002F7411" w:rsidRPr="00F3304D">
              <w:rPr>
                <w:rFonts w:ascii="Arial" w:hAnsi="Arial" w:cs="Arial"/>
                <w:sz w:val="20"/>
                <w:szCs w:val="20"/>
              </w:rPr>
              <w:t>identify and feed into campaign and real-time content opportunities</w:t>
            </w:r>
          </w:p>
          <w:p w14:paraId="1BEB08F8" w14:textId="3358ECBF" w:rsidR="00400493" w:rsidRPr="00F3304D" w:rsidRDefault="00A11444" w:rsidP="00066F60">
            <w:pPr>
              <w:pStyle w:val="ListParagraph"/>
              <w:numPr>
                <w:ilvl w:val="0"/>
                <w:numId w:val="12"/>
              </w:numPr>
              <w:spacing w:after="120"/>
              <w:ind w:left="714" w:hanging="357"/>
              <w:contextualSpacing w:val="0"/>
              <w:jc w:val="both"/>
              <w:rPr>
                <w:rFonts w:ascii="Arial" w:hAnsi="Arial" w:cs="Arial"/>
                <w:sz w:val="20"/>
                <w:szCs w:val="20"/>
              </w:rPr>
            </w:pPr>
            <w:r>
              <w:rPr>
                <w:rFonts w:ascii="Arial" w:hAnsi="Arial" w:cs="Arial"/>
                <w:sz w:val="20"/>
                <w:szCs w:val="20"/>
              </w:rPr>
              <w:t>Responsible for planning our content calendar</w:t>
            </w:r>
            <w:r w:rsidR="00B07063">
              <w:rPr>
                <w:rFonts w:ascii="Arial" w:hAnsi="Arial" w:cs="Arial"/>
                <w:sz w:val="20"/>
                <w:szCs w:val="20"/>
              </w:rPr>
              <w:t xml:space="preserve"> </w:t>
            </w:r>
            <w:r w:rsidR="00860E3E">
              <w:rPr>
                <w:rFonts w:ascii="Arial" w:hAnsi="Arial" w:cs="Arial"/>
                <w:sz w:val="20"/>
                <w:szCs w:val="20"/>
              </w:rPr>
              <w:t>across Meta, TikTok &amp; LinkedIn</w:t>
            </w:r>
            <w:r w:rsidR="00517239">
              <w:rPr>
                <w:rFonts w:ascii="Arial" w:hAnsi="Arial" w:cs="Arial"/>
                <w:sz w:val="20"/>
                <w:szCs w:val="20"/>
              </w:rPr>
              <w:t xml:space="preserve"> and any other relevant platforms</w:t>
            </w:r>
            <w:r w:rsidR="00860E3E">
              <w:rPr>
                <w:rFonts w:ascii="Arial" w:hAnsi="Arial" w:cs="Arial"/>
                <w:sz w:val="20"/>
                <w:szCs w:val="20"/>
              </w:rPr>
              <w:t xml:space="preserve"> </w:t>
            </w:r>
            <w:r w:rsidR="00B07063">
              <w:rPr>
                <w:rFonts w:ascii="Arial" w:hAnsi="Arial" w:cs="Arial"/>
                <w:sz w:val="20"/>
                <w:szCs w:val="20"/>
              </w:rPr>
              <w:t xml:space="preserve">working alongside agency partners and brand managers </w:t>
            </w:r>
            <w:r w:rsidR="00F70A00">
              <w:rPr>
                <w:rFonts w:ascii="Arial" w:hAnsi="Arial" w:cs="Arial"/>
                <w:sz w:val="20"/>
                <w:szCs w:val="20"/>
              </w:rPr>
              <w:t>to align to brand priorities. Including</w:t>
            </w:r>
            <w:r w:rsidR="006F2D3B" w:rsidRPr="00F3304D">
              <w:rPr>
                <w:rFonts w:ascii="Arial" w:hAnsi="Arial" w:cs="Arial"/>
                <w:sz w:val="20"/>
                <w:szCs w:val="20"/>
              </w:rPr>
              <w:t xml:space="preserve"> </w:t>
            </w:r>
            <w:r w:rsidR="00F70A00">
              <w:rPr>
                <w:rFonts w:ascii="Arial" w:hAnsi="Arial" w:cs="Arial"/>
                <w:sz w:val="20"/>
                <w:szCs w:val="20"/>
              </w:rPr>
              <w:t>creation of</w:t>
            </w:r>
            <w:r w:rsidR="006F2D3B" w:rsidRPr="00F3304D">
              <w:rPr>
                <w:rFonts w:ascii="Arial" w:hAnsi="Arial" w:cs="Arial"/>
                <w:sz w:val="20"/>
                <w:szCs w:val="20"/>
              </w:rPr>
              <w:t xml:space="preserve"> original social media copy and publish</w:t>
            </w:r>
            <w:r w:rsidR="003E5124" w:rsidRPr="00F3304D">
              <w:rPr>
                <w:rFonts w:ascii="Arial" w:hAnsi="Arial" w:cs="Arial"/>
                <w:sz w:val="20"/>
                <w:szCs w:val="20"/>
              </w:rPr>
              <w:t xml:space="preserve"> compelling</w:t>
            </w:r>
            <w:r w:rsidR="006F2D3B" w:rsidRPr="00F3304D">
              <w:rPr>
                <w:rFonts w:ascii="Arial" w:hAnsi="Arial" w:cs="Arial"/>
                <w:sz w:val="20"/>
                <w:szCs w:val="20"/>
              </w:rPr>
              <w:t xml:space="preserve"> content </w:t>
            </w:r>
            <w:r w:rsidR="008D0980">
              <w:rPr>
                <w:rFonts w:ascii="Arial" w:hAnsi="Arial" w:cs="Arial"/>
                <w:sz w:val="20"/>
                <w:szCs w:val="20"/>
              </w:rPr>
              <w:t xml:space="preserve">in alignment </w:t>
            </w:r>
            <w:r w:rsidR="00887E9A">
              <w:rPr>
                <w:rFonts w:ascii="Arial" w:hAnsi="Arial" w:cs="Arial"/>
                <w:sz w:val="20"/>
                <w:szCs w:val="20"/>
              </w:rPr>
              <w:t>with Ginsters brand standards and tone of voice</w:t>
            </w:r>
            <w:r w:rsidR="00CD0EF6" w:rsidRPr="00F3304D">
              <w:rPr>
                <w:rFonts w:ascii="Arial" w:hAnsi="Arial" w:cs="Arial"/>
                <w:sz w:val="20"/>
                <w:szCs w:val="20"/>
              </w:rPr>
              <w:t xml:space="preserve"> </w:t>
            </w:r>
          </w:p>
          <w:p w14:paraId="18543EC4" w14:textId="200662A6" w:rsidR="006F2D3B" w:rsidRPr="00F3304D" w:rsidRDefault="00400493" w:rsidP="00400493">
            <w:pPr>
              <w:pStyle w:val="ListParagraph"/>
              <w:numPr>
                <w:ilvl w:val="1"/>
                <w:numId w:val="12"/>
              </w:numPr>
              <w:spacing w:after="120"/>
              <w:contextualSpacing w:val="0"/>
              <w:jc w:val="both"/>
              <w:rPr>
                <w:rFonts w:ascii="Arial" w:hAnsi="Arial" w:cs="Arial"/>
                <w:sz w:val="20"/>
                <w:szCs w:val="20"/>
              </w:rPr>
            </w:pPr>
            <w:r w:rsidRPr="00F3304D">
              <w:rPr>
                <w:rFonts w:ascii="Arial" w:hAnsi="Arial" w:cs="Arial"/>
                <w:sz w:val="20"/>
                <w:szCs w:val="20"/>
              </w:rPr>
              <w:t>C</w:t>
            </w:r>
            <w:r w:rsidR="00CD0EF6" w:rsidRPr="00F3304D">
              <w:rPr>
                <w:rFonts w:ascii="Arial" w:hAnsi="Arial" w:cs="Arial"/>
                <w:sz w:val="20"/>
                <w:szCs w:val="20"/>
              </w:rPr>
              <w:t>reat</w:t>
            </w:r>
            <w:r w:rsidRPr="00F3304D">
              <w:rPr>
                <w:rFonts w:ascii="Arial" w:hAnsi="Arial" w:cs="Arial"/>
                <w:sz w:val="20"/>
                <w:szCs w:val="20"/>
              </w:rPr>
              <w:t>e</w:t>
            </w:r>
            <w:r w:rsidR="00CD0EF6" w:rsidRPr="00F3304D">
              <w:rPr>
                <w:rFonts w:ascii="Arial" w:hAnsi="Arial" w:cs="Arial"/>
                <w:sz w:val="20"/>
                <w:szCs w:val="20"/>
              </w:rPr>
              <w:t xml:space="preserve"> own assets using relevant mediums (e.g. video, GIFs, still imagery &amp; graphics or copy)</w:t>
            </w:r>
          </w:p>
          <w:p w14:paraId="30033C78" w14:textId="2CBEA0F5" w:rsidR="00400493" w:rsidRDefault="00400493" w:rsidP="00400493">
            <w:pPr>
              <w:pStyle w:val="ListParagraph"/>
              <w:numPr>
                <w:ilvl w:val="1"/>
                <w:numId w:val="12"/>
              </w:numPr>
              <w:spacing w:after="120"/>
              <w:contextualSpacing w:val="0"/>
              <w:jc w:val="both"/>
              <w:rPr>
                <w:rFonts w:ascii="Arial" w:hAnsi="Arial" w:cs="Arial"/>
                <w:sz w:val="20"/>
                <w:szCs w:val="20"/>
              </w:rPr>
            </w:pPr>
            <w:r w:rsidRPr="00F3304D">
              <w:rPr>
                <w:rFonts w:ascii="Arial" w:hAnsi="Arial" w:cs="Arial"/>
                <w:sz w:val="20"/>
                <w:szCs w:val="20"/>
              </w:rPr>
              <w:t>Brief and manage external agencies</w:t>
            </w:r>
            <w:r w:rsidR="00F904BB">
              <w:rPr>
                <w:rFonts w:ascii="Arial" w:hAnsi="Arial" w:cs="Arial"/>
                <w:sz w:val="20"/>
                <w:szCs w:val="20"/>
              </w:rPr>
              <w:t xml:space="preserve"> and content creators</w:t>
            </w:r>
            <w:r w:rsidRPr="00F3304D">
              <w:rPr>
                <w:rFonts w:ascii="Arial" w:hAnsi="Arial" w:cs="Arial"/>
                <w:sz w:val="20"/>
                <w:szCs w:val="20"/>
              </w:rPr>
              <w:t xml:space="preserve"> to deliver high quality </w:t>
            </w:r>
            <w:r w:rsidR="002A4008" w:rsidRPr="00F3304D">
              <w:rPr>
                <w:rFonts w:ascii="Arial" w:hAnsi="Arial" w:cs="Arial"/>
                <w:sz w:val="20"/>
                <w:szCs w:val="20"/>
              </w:rPr>
              <w:t xml:space="preserve">campaign content when required and </w:t>
            </w:r>
            <w:r w:rsidR="00290878" w:rsidRPr="00F3304D">
              <w:rPr>
                <w:rFonts w:ascii="Arial" w:hAnsi="Arial" w:cs="Arial"/>
                <w:sz w:val="20"/>
                <w:szCs w:val="20"/>
              </w:rPr>
              <w:t xml:space="preserve">where </w:t>
            </w:r>
            <w:r w:rsidR="002A4008" w:rsidRPr="00F3304D">
              <w:rPr>
                <w:rFonts w:ascii="Arial" w:hAnsi="Arial" w:cs="Arial"/>
                <w:sz w:val="20"/>
                <w:szCs w:val="20"/>
              </w:rPr>
              <w:t xml:space="preserve">relevant </w:t>
            </w:r>
          </w:p>
          <w:p w14:paraId="11AB1BCA" w14:textId="6B36FF8E" w:rsidR="00A30F22" w:rsidRPr="00A42C30" w:rsidRDefault="00A30F22" w:rsidP="00A30F22">
            <w:pPr>
              <w:pStyle w:val="ListParagraph"/>
              <w:numPr>
                <w:ilvl w:val="1"/>
                <w:numId w:val="12"/>
              </w:numPr>
              <w:rPr>
                <w:rFonts w:ascii="Arial" w:hAnsi="Arial" w:cs="Arial"/>
                <w:sz w:val="20"/>
                <w:szCs w:val="20"/>
              </w:rPr>
            </w:pPr>
            <w:r w:rsidRPr="00A30F22">
              <w:rPr>
                <w:rFonts w:ascii="Arial" w:hAnsi="Arial" w:cs="Arial"/>
                <w:sz w:val="20"/>
                <w:szCs w:val="20"/>
              </w:rPr>
              <w:t xml:space="preserve">Working with the wider team, develop and execute ideas for exciting still image and video </w:t>
            </w:r>
            <w:r w:rsidRPr="00A42C30">
              <w:rPr>
                <w:rFonts w:ascii="Arial" w:hAnsi="Arial" w:cs="Arial"/>
                <w:sz w:val="20"/>
                <w:szCs w:val="20"/>
              </w:rPr>
              <w:t>shoots across a range of business areas.</w:t>
            </w:r>
          </w:p>
          <w:p w14:paraId="37F6E9E4" w14:textId="77777777" w:rsidR="00A30F22" w:rsidRPr="00A42C30" w:rsidRDefault="00A30F22" w:rsidP="00A30F22">
            <w:pPr>
              <w:pStyle w:val="ListParagraph"/>
              <w:ind w:left="1440"/>
              <w:rPr>
                <w:rFonts w:ascii="Arial" w:hAnsi="Arial" w:cs="Arial"/>
                <w:sz w:val="20"/>
                <w:szCs w:val="20"/>
              </w:rPr>
            </w:pPr>
          </w:p>
          <w:p w14:paraId="72F894EE" w14:textId="4C16CDF0" w:rsidR="006F2D3B" w:rsidRPr="00A42C30" w:rsidRDefault="00951F89" w:rsidP="00066F60">
            <w:pPr>
              <w:pStyle w:val="ListParagraph"/>
              <w:numPr>
                <w:ilvl w:val="0"/>
                <w:numId w:val="12"/>
              </w:numPr>
              <w:spacing w:after="120"/>
              <w:ind w:left="714" w:hanging="357"/>
              <w:contextualSpacing w:val="0"/>
              <w:jc w:val="both"/>
              <w:rPr>
                <w:rFonts w:ascii="Arial" w:hAnsi="Arial" w:cs="Arial"/>
                <w:sz w:val="20"/>
                <w:szCs w:val="20"/>
              </w:rPr>
            </w:pPr>
            <w:r w:rsidRPr="00A42C30">
              <w:rPr>
                <w:rFonts w:ascii="Arial" w:hAnsi="Arial" w:cs="Arial"/>
                <w:sz w:val="20"/>
                <w:szCs w:val="20"/>
              </w:rPr>
              <w:t>Deliver</w:t>
            </w:r>
            <w:r w:rsidR="00E16EEE" w:rsidRPr="00A42C30">
              <w:rPr>
                <w:rFonts w:ascii="Arial" w:hAnsi="Arial" w:cs="Arial"/>
                <w:sz w:val="20"/>
                <w:szCs w:val="20"/>
              </w:rPr>
              <w:t xml:space="preserve"> d</w:t>
            </w:r>
            <w:r w:rsidR="00744B5D" w:rsidRPr="00A42C30">
              <w:rPr>
                <w:rFonts w:ascii="Arial" w:hAnsi="Arial" w:cs="Arial"/>
                <w:sz w:val="20"/>
                <w:szCs w:val="20"/>
              </w:rPr>
              <w:t>ay to day community management</w:t>
            </w:r>
            <w:r w:rsidR="004151B4" w:rsidRPr="00A42C30">
              <w:rPr>
                <w:rFonts w:ascii="Arial" w:hAnsi="Arial" w:cs="Arial"/>
                <w:sz w:val="20"/>
                <w:szCs w:val="20"/>
              </w:rPr>
              <w:t xml:space="preserve"> across platforms</w:t>
            </w:r>
            <w:r w:rsidR="00744B5D" w:rsidRPr="00A42C30">
              <w:rPr>
                <w:rFonts w:ascii="Arial" w:hAnsi="Arial" w:cs="Arial"/>
                <w:sz w:val="20"/>
                <w:szCs w:val="20"/>
              </w:rPr>
              <w:t>, e</w:t>
            </w:r>
            <w:r w:rsidR="006F2D3B" w:rsidRPr="00A42C30">
              <w:rPr>
                <w:rFonts w:ascii="Arial" w:hAnsi="Arial" w:cs="Arial"/>
                <w:sz w:val="20"/>
                <w:szCs w:val="20"/>
              </w:rPr>
              <w:t>nsuring all engagement is conducted in a timely fashion with the appropriate tone of voice</w:t>
            </w:r>
            <w:r w:rsidR="00A42C30" w:rsidRPr="00A42C30">
              <w:rPr>
                <w:rFonts w:ascii="Arial" w:hAnsi="Arial" w:cs="Arial"/>
                <w:sz w:val="20"/>
                <w:szCs w:val="20"/>
              </w:rPr>
              <w:t>.</w:t>
            </w:r>
          </w:p>
          <w:p w14:paraId="15BACCFE" w14:textId="63AB397C" w:rsidR="0091132F" w:rsidRDefault="0091132F" w:rsidP="0091132F">
            <w:pPr>
              <w:pStyle w:val="ListParagraph"/>
              <w:numPr>
                <w:ilvl w:val="0"/>
                <w:numId w:val="12"/>
              </w:numPr>
              <w:spacing w:after="120"/>
              <w:ind w:left="714" w:hanging="357"/>
              <w:contextualSpacing w:val="0"/>
              <w:jc w:val="both"/>
              <w:rPr>
                <w:rFonts w:ascii="Arial" w:hAnsi="Arial" w:cs="Arial"/>
                <w:sz w:val="20"/>
                <w:szCs w:val="20"/>
              </w:rPr>
            </w:pPr>
            <w:r w:rsidRPr="00F3304D">
              <w:rPr>
                <w:rFonts w:ascii="Arial" w:hAnsi="Arial" w:cs="Arial"/>
                <w:sz w:val="20"/>
                <w:szCs w:val="20"/>
              </w:rPr>
              <w:t>Identify and engage in real-time with</w:t>
            </w:r>
            <w:r w:rsidR="00290878" w:rsidRPr="00F3304D">
              <w:rPr>
                <w:rFonts w:ascii="Arial" w:hAnsi="Arial" w:cs="Arial"/>
                <w:sz w:val="20"/>
                <w:szCs w:val="20"/>
              </w:rPr>
              <w:t xml:space="preserve"> consumers, brands,</w:t>
            </w:r>
            <w:r w:rsidRPr="00F3304D">
              <w:rPr>
                <w:rFonts w:ascii="Arial" w:hAnsi="Arial" w:cs="Arial"/>
                <w:sz w:val="20"/>
                <w:szCs w:val="20"/>
              </w:rPr>
              <w:t xml:space="preserve"> influencers and celebrities that are talking about the brand</w:t>
            </w:r>
            <w:r w:rsidR="0003069B">
              <w:rPr>
                <w:rFonts w:ascii="Arial" w:hAnsi="Arial" w:cs="Arial"/>
                <w:sz w:val="20"/>
                <w:szCs w:val="20"/>
              </w:rPr>
              <w:t>,</w:t>
            </w:r>
            <w:r w:rsidRPr="00F3304D">
              <w:rPr>
                <w:rFonts w:ascii="Arial" w:hAnsi="Arial" w:cs="Arial"/>
                <w:sz w:val="20"/>
                <w:szCs w:val="20"/>
              </w:rPr>
              <w:t xml:space="preserve"> </w:t>
            </w:r>
            <w:r w:rsidR="0003069B">
              <w:rPr>
                <w:rFonts w:ascii="Arial" w:hAnsi="Arial" w:cs="Arial"/>
                <w:sz w:val="20"/>
                <w:szCs w:val="20"/>
              </w:rPr>
              <w:t xml:space="preserve">or relevant conversations to the brand, </w:t>
            </w:r>
            <w:r w:rsidRPr="00F3304D">
              <w:rPr>
                <w:rFonts w:ascii="Arial" w:hAnsi="Arial" w:cs="Arial"/>
                <w:sz w:val="20"/>
                <w:szCs w:val="20"/>
              </w:rPr>
              <w:t>across social media channels – be part of the conversatio</w:t>
            </w:r>
            <w:r w:rsidR="004C12ED">
              <w:rPr>
                <w:rFonts w:ascii="Arial" w:hAnsi="Arial" w:cs="Arial"/>
                <w:sz w:val="20"/>
                <w:szCs w:val="20"/>
              </w:rPr>
              <w:t>n</w:t>
            </w:r>
            <w:r w:rsidR="00EC471C">
              <w:rPr>
                <w:rFonts w:ascii="Arial" w:hAnsi="Arial" w:cs="Arial"/>
                <w:sz w:val="20"/>
                <w:szCs w:val="20"/>
              </w:rPr>
              <w:t xml:space="preserve"> and be reactive to content creation </w:t>
            </w:r>
            <w:r w:rsidR="006E6F5F">
              <w:rPr>
                <w:rFonts w:ascii="Arial" w:hAnsi="Arial" w:cs="Arial"/>
                <w:sz w:val="20"/>
                <w:szCs w:val="20"/>
              </w:rPr>
              <w:t>to ensure we are timely and relevant to trends</w:t>
            </w:r>
            <w:r w:rsidR="004C12ED">
              <w:rPr>
                <w:rFonts w:ascii="Arial" w:hAnsi="Arial" w:cs="Arial"/>
                <w:sz w:val="20"/>
                <w:szCs w:val="20"/>
              </w:rPr>
              <w:t xml:space="preserve">. </w:t>
            </w:r>
          </w:p>
          <w:p w14:paraId="4295A417" w14:textId="73D741A0" w:rsidR="007F0296" w:rsidRDefault="00284A70" w:rsidP="0091132F">
            <w:pPr>
              <w:pStyle w:val="ListParagraph"/>
              <w:numPr>
                <w:ilvl w:val="0"/>
                <w:numId w:val="12"/>
              </w:numPr>
              <w:spacing w:after="120"/>
              <w:ind w:left="714" w:hanging="357"/>
              <w:contextualSpacing w:val="0"/>
              <w:jc w:val="both"/>
              <w:rPr>
                <w:rFonts w:ascii="Arial" w:hAnsi="Arial" w:cs="Arial"/>
                <w:sz w:val="20"/>
                <w:szCs w:val="20"/>
              </w:rPr>
            </w:pPr>
            <w:r>
              <w:rPr>
                <w:rFonts w:ascii="Arial" w:hAnsi="Arial" w:cs="Arial"/>
                <w:sz w:val="20"/>
                <w:szCs w:val="20"/>
              </w:rPr>
              <w:t>Take the l</w:t>
            </w:r>
            <w:r w:rsidR="007F0296">
              <w:rPr>
                <w:rFonts w:ascii="Arial" w:hAnsi="Arial" w:cs="Arial"/>
                <w:sz w:val="20"/>
                <w:szCs w:val="20"/>
              </w:rPr>
              <w:t>ead on our community reward programme ‘</w:t>
            </w:r>
            <w:r w:rsidR="00AB3F79">
              <w:rPr>
                <w:rFonts w:ascii="Arial" w:hAnsi="Arial" w:cs="Arial"/>
                <w:sz w:val="20"/>
                <w:szCs w:val="20"/>
              </w:rPr>
              <w:t>P</w:t>
            </w:r>
            <w:r w:rsidR="007F0296">
              <w:rPr>
                <w:rFonts w:ascii="Arial" w:hAnsi="Arial" w:cs="Arial"/>
                <w:sz w:val="20"/>
                <w:szCs w:val="20"/>
              </w:rPr>
              <w:t xml:space="preserve">astry </w:t>
            </w:r>
            <w:r w:rsidR="00AB3F79">
              <w:rPr>
                <w:rFonts w:ascii="Arial" w:hAnsi="Arial" w:cs="Arial"/>
                <w:sz w:val="20"/>
                <w:szCs w:val="20"/>
              </w:rPr>
              <w:t>C</w:t>
            </w:r>
            <w:r w:rsidR="007F0296">
              <w:rPr>
                <w:rFonts w:ascii="Arial" w:hAnsi="Arial" w:cs="Arial"/>
                <w:sz w:val="20"/>
                <w:szCs w:val="20"/>
              </w:rPr>
              <w:t>lub’ identif</w:t>
            </w:r>
            <w:r w:rsidR="00960AD3">
              <w:rPr>
                <w:rFonts w:ascii="Arial" w:hAnsi="Arial" w:cs="Arial"/>
                <w:sz w:val="20"/>
                <w:szCs w:val="20"/>
              </w:rPr>
              <w:t xml:space="preserve">ying brand fans and </w:t>
            </w:r>
            <w:r>
              <w:rPr>
                <w:rFonts w:ascii="Arial" w:hAnsi="Arial" w:cs="Arial"/>
                <w:sz w:val="20"/>
                <w:szCs w:val="20"/>
              </w:rPr>
              <w:t>building on our</w:t>
            </w:r>
            <w:r w:rsidR="00F220BD">
              <w:rPr>
                <w:rFonts w:ascii="Arial" w:hAnsi="Arial" w:cs="Arial"/>
                <w:sz w:val="20"/>
                <w:szCs w:val="20"/>
              </w:rPr>
              <w:t xml:space="preserve"> </w:t>
            </w:r>
            <w:r w:rsidR="00960AD3">
              <w:rPr>
                <w:rFonts w:ascii="Arial" w:hAnsi="Arial" w:cs="Arial"/>
                <w:sz w:val="20"/>
                <w:szCs w:val="20"/>
              </w:rPr>
              <w:t xml:space="preserve">community to </w:t>
            </w:r>
            <w:r w:rsidR="00DE41F3">
              <w:rPr>
                <w:rFonts w:ascii="Arial" w:hAnsi="Arial" w:cs="Arial"/>
                <w:sz w:val="20"/>
                <w:szCs w:val="20"/>
              </w:rPr>
              <w:t xml:space="preserve">share </w:t>
            </w:r>
            <w:r w:rsidR="00F220BD">
              <w:rPr>
                <w:rFonts w:ascii="Arial" w:hAnsi="Arial" w:cs="Arial"/>
                <w:sz w:val="20"/>
                <w:szCs w:val="20"/>
              </w:rPr>
              <w:t xml:space="preserve">with them insider </w:t>
            </w:r>
            <w:r w:rsidR="00223122">
              <w:rPr>
                <w:rFonts w:ascii="Arial" w:hAnsi="Arial" w:cs="Arial"/>
                <w:sz w:val="20"/>
                <w:szCs w:val="20"/>
              </w:rPr>
              <w:t>news on the brand and new product launches</w:t>
            </w:r>
            <w:r w:rsidR="00F220BD">
              <w:rPr>
                <w:rFonts w:ascii="Arial" w:hAnsi="Arial" w:cs="Arial"/>
                <w:sz w:val="20"/>
                <w:szCs w:val="20"/>
              </w:rPr>
              <w:t xml:space="preserve">. </w:t>
            </w:r>
            <w:r w:rsidR="00AB3F79">
              <w:rPr>
                <w:rFonts w:ascii="Arial" w:hAnsi="Arial" w:cs="Arial"/>
                <w:sz w:val="20"/>
                <w:szCs w:val="20"/>
              </w:rPr>
              <w:t xml:space="preserve"> </w:t>
            </w:r>
            <w:r>
              <w:rPr>
                <w:rFonts w:ascii="Arial" w:hAnsi="Arial" w:cs="Arial"/>
                <w:sz w:val="20"/>
                <w:szCs w:val="20"/>
              </w:rPr>
              <w:t xml:space="preserve"> </w:t>
            </w:r>
          </w:p>
          <w:p w14:paraId="521A8F6E" w14:textId="1A1CF06C" w:rsidR="00F87D23" w:rsidRPr="00F3304D" w:rsidRDefault="000303B6" w:rsidP="0091132F">
            <w:pPr>
              <w:pStyle w:val="ListParagraph"/>
              <w:numPr>
                <w:ilvl w:val="0"/>
                <w:numId w:val="12"/>
              </w:numPr>
              <w:spacing w:after="120"/>
              <w:ind w:left="714" w:hanging="357"/>
              <w:contextualSpacing w:val="0"/>
              <w:jc w:val="both"/>
              <w:rPr>
                <w:rFonts w:ascii="Arial" w:hAnsi="Arial" w:cs="Arial"/>
                <w:sz w:val="20"/>
                <w:szCs w:val="20"/>
              </w:rPr>
            </w:pPr>
            <w:r>
              <w:rPr>
                <w:rFonts w:ascii="Arial" w:hAnsi="Arial" w:cs="Arial"/>
                <w:sz w:val="20"/>
                <w:szCs w:val="20"/>
              </w:rPr>
              <w:t>Contribute to</w:t>
            </w:r>
            <w:r w:rsidR="00F87D23">
              <w:rPr>
                <w:rFonts w:ascii="Arial" w:hAnsi="Arial" w:cs="Arial"/>
                <w:sz w:val="20"/>
                <w:szCs w:val="20"/>
              </w:rPr>
              <w:t xml:space="preserve"> the annual brand and budget planning </w:t>
            </w:r>
            <w:r w:rsidR="00860E3E">
              <w:rPr>
                <w:rFonts w:ascii="Arial" w:hAnsi="Arial" w:cs="Arial"/>
                <w:sz w:val="20"/>
                <w:szCs w:val="20"/>
              </w:rPr>
              <w:t>process, identifying how social can support and amplify our brand priorities</w:t>
            </w:r>
            <w:r>
              <w:rPr>
                <w:rFonts w:ascii="Arial" w:hAnsi="Arial" w:cs="Arial"/>
                <w:sz w:val="20"/>
                <w:szCs w:val="20"/>
              </w:rPr>
              <w:t xml:space="preserve">, responsible for </w:t>
            </w:r>
            <w:r w:rsidR="00AB23B7">
              <w:rPr>
                <w:rFonts w:ascii="Arial" w:hAnsi="Arial" w:cs="Arial"/>
                <w:sz w:val="20"/>
                <w:szCs w:val="20"/>
              </w:rPr>
              <w:t xml:space="preserve">managing in -year budget </w:t>
            </w:r>
            <w:r w:rsidR="006238BA">
              <w:rPr>
                <w:rFonts w:ascii="Arial" w:hAnsi="Arial" w:cs="Arial"/>
                <w:sz w:val="20"/>
                <w:szCs w:val="20"/>
              </w:rPr>
              <w:t xml:space="preserve">and phasing. </w:t>
            </w:r>
          </w:p>
          <w:p w14:paraId="7B3AEAA5" w14:textId="4C10FACE" w:rsidR="00FA6B70" w:rsidRPr="00F3304D" w:rsidRDefault="00FA6B70" w:rsidP="00066F60">
            <w:pPr>
              <w:pStyle w:val="ListParagraph"/>
              <w:numPr>
                <w:ilvl w:val="0"/>
                <w:numId w:val="12"/>
              </w:numPr>
              <w:spacing w:after="120"/>
              <w:ind w:left="714" w:hanging="357"/>
              <w:contextualSpacing w:val="0"/>
              <w:jc w:val="both"/>
              <w:rPr>
                <w:rFonts w:ascii="Arial" w:hAnsi="Arial" w:cs="Arial"/>
                <w:sz w:val="20"/>
                <w:szCs w:val="20"/>
              </w:rPr>
            </w:pPr>
            <w:r w:rsidRPr="00F3304D">
              <w:rPr>
                <w:rFonts w:ascii="Arial" w:hAnsi="Arial" w:cs="Arial"/>
                <w:sz w:val="20"/>
                <w:szCs w:val="20"/>
              </w:rPr>
              <w:t>Manage multiple internal stakeholders (marketing/sales/innovation/PR</w:t>
            </w:r>
            <w:r w:rsidR="00851355" w:rsidRPr="00F3304D">
              <w:rPr>
                <w:rFonts w:ascii="Arial" w:hAnsi="Arial" w:cs="Arial"/>
                <w:sz w:val="20"/>
                <w:szCs w:val="20"/>
              </w:rPr>
              <w:t xml:space="preserve"> </w:t>
            </w:r>
            <w:r w:rsidRPr="00F3304D">
              <w:rPr>
                <w:rFonts w:ascii="Arial" w:hAnsi="Arial" w:cs="Arial"/>
                <w:sz w:val="20"/>
                <w:szCs w:val="20"/>
              </w:rPr>
              <w:t xml:space="preserve">etc.) and external partners (agencies/partners/media etc.) to deliver end-to-end projects and campaigns as defined in the </w:t>
            </w:r>
            <w:r w:rsidR="00EF63AE" w:rsidRPr="00F3304D">
              <w:rPr>
                <w:rFonts w:ascii="Arial" w:hAnsi="Arial" w:cs="Arial"/>
                <w:sz w:val="20"/>
                <w:szCs w:val="20"/>
              </w:rPr>
              <w:t>annual brand plans</w:t>
            </w:r>
            <w:r w:rsidRPr="00F3304D">
              <w:rPr>
                <w:rFonts w:ascii="Arial" w:hAnsi="Arial" w:cs="Arial"/>
                <w:sz w:val="20"/>
                <w:szCs w:val="20"/>
              </w:rPr>
              <w:t xml:space="preserve"> – on time and </w:t>
            </w:r>
            <w:r w:rsidR="00241C2D" w:rsidRPr="00F3304D">
              <w:rPr>
                <w:rFonts w:ascii="Arial" w:hAnsi="Arial" w:cs="Arial"/>
                <w:sz w:val="20"/>
                <w:szCs w:val="20"/>
              </w:rPr>
              <w:t>i</w:t>
            </w:r>
            <w:r w:rsidRPr="00F3304D">
              <w:rPr>
                <w:rFonts w:ascii="Arial" w:hAnsi="Arial" w:cs="Arial"/>
                <w:sz w:val="20"/>
                <w:szCs w:val="20"/>
              </w:rPr>
              <w:t>n budget, within a clear approval process</w:t>
            </w:r>
            <w:r w:rsidR="006041AB">
              <w:rPr>
                <w:rFonts w:ascii="Arial" w:hAnsi="Arial" w:cs="Arial"/>
                <w:sz w:val="20"/>
                <w:szCs w:val="20"/>
              </w:rPr>
              <w:t xml:space="preserve"> </w:t>
            </w:r>
          </w:p>
          <w:p w14:paraId="0B8C8383" w14:textId="346F6BB5" w:rsidR="003035FC" w:rsidRDefault="00D73F62" w:rsidP="007802B7">
            <w:pPr>
              <w:pStyle w:val="ListParagraph"/>
              <w:numPr>
                <w:ilvl w:val="0"/>
                <w:numId w:val="12"/>
              </w:numPr>
              <w:spacing w:after="120"/>
              <w:ind w:left="714" w:hanging="357"/>
              <w:contextualSpacing w:val="0"/>
              <w:jc w:val="both"/>
              <w:rPr>
                <w:rFonts w:ascii="Arial" w:hAnsi="Arial" w:cs="Arial"/>
                <w:sz w:val="20"/>
                <w:szCs w:val="20"/>
              </w:rPr>
            </w:pPr>
            <w:r>
              <w:rPr>
                <w:rFonts w:ascii="Arial" w:hAnsi="Arial" w:cs="Arial"/>
                <w:sz w:val="20"/>
                <w:szCs w:val="20"/>
              </w:rPr>
              <w:t xml:space="preserve">Lead </w:t>
            </w:r>
            <w:r w:rsidR="00005174">
              <w:rPr>
                <w:rFonts w:ascii="Arial" w:hAnsi="Arial" w:cs="Arial"/>
                <w:sz w:val="20"/>
                <w:szCs w:val="20"/>
              </w:rPr>
              <w:t>on p</w:t>
            </w:r>
            <w:r w:rsidR="006F2D3B" w:rsidRPr="00F3304D">
              <w:rPr>
                <w:rFonts w:ascii="Arial" w:hAnsi="Arial" w:cs="Arial"/>
                <w:sz w:val="20"/>
                <w:szCs w:val="20"/>
              </w:rPr>
              <w:t>lanning and briefing media agency on paid amplification of organic content</w:t>
            </w:r>
            <w:r w:rsidR="00EB3084">
              <w:rPr>
                <w:rFonts w:ascii="Arial" w:hAnsi="Arial" w:cs="Arial"/>
                <w:sz w:val="20"/>
                <w:szCs w:val="20"/>
              </w:rPr>
              <w:t xml:space="preserve"> as agreed with Ginsters Marketing Manager</w:t>
            </w:r>
          </w:p>
          <w:p w14:paraId="7E91877A" w14:textId="52C231C4" w:rsidR="00624A7C" w:rsidRDefault="007802B7" w:rsidP="00624A7C">
            <w:pPr>
              <w:pStyle w:val="ListParagraph"/>
              <w:numPr>
                <w:ilvl w:val="0"/>
                <w:numId w:val="12"/>
              </w:numPr>
              <w:spacing w:after="120"/>
              <w:ind w:left="714" w:hanging="357"/>
              <w:contextualSpacing w:val="0"/>
              <w:jc w:val="both"/>
              <w:rPr>
                <w:rFonts w:ascii="Arial" w:hAnsi="Arial" w:cs="Arial"/>
                <w:sz w:val="20"/>
                <w:szCs w:val="20"/>
              </w:rPr>
            </w:pPr>
            <w:r>
              <w:rPr>
                <w:rFonts w:ascii="Arial" w:hAnsi="Arial" w:cs="Arial"/>
                <w:sz w:val="20"/>
                <w:szCs w:val="20"/>
              </w:rPr>
              <w:t>Executes our influencer/ content creator strategy,</w:t>
            </w:r>
            <w:r w:rsidR="00075D53">
              <w:rPr>
                <w:rFonts w:ascii="Arial" w:hAnsi="Arial" w:cs="Arial"/>
                <w:sz w:val="20"/>
                <w:szCs w:val="20"/>
              </w:rPr>
              <w:t xml:space="preserve"> including</w:t>
            </w:r>
            <w:r w:rsidR="000A2A22">
              <w:rPr>
                <w:rFonts w:ascii="Arial" w:hAnsi="Arial" w:cs="Arial"/>
                <w:sz w:val="20"/>
                <w:szCs w:val="20"/>
              </w:rPr>
              <w:t xml:space="preserve"> identifying creators</w:t>
            </w:r>
            <w:r>
              <w:rPr>
                <w:rFonts w:ascii="Arial" w:hAnsi="Arial" w:cs="Arial"/>
                <w:sz w:val="20"/>
                <w:szCs w:val="20"/>
              </w:rPr>
              <w:t xml:space="preserve">, outreach, briefing, feedback and </w:t>
            </w:r>
            <w:r w:rsidR="00075D53">
              <w:rPr>
                <w:rFonts w:ascii="Arial" w:hAnsi="Arial" w:cs="Arial"/>
                <w:sz w:val="20"/>
                <w:szCs w:val="20"/>
              </w:rPr>
              <w:t xml:space="preserve">managing </w:t>
            </w:r>
            <w:r>
              <w:rPr>
                <w:rFonts w:ascii="Arial" w:hAnsi="Arial" w:cs="Arial"/>
                <w:sz w:val="20"/>
                <w:szCs w:val="20"/>
              </w:rPr>
              <w:t>on-going relationships.</w:t>
            </w:r>
          </w:p>
          <w:p w14:paraId="22E2B639" w14:textId="5473EE80" w:rsidR="002B64B9" w:rsidRPr="00624A7C" w:rsidRDefault="006B58D3" w:rsidP="00624A7C">
            <w:pPr>
              <w:pStyle w:val="ListParagraph"/>
              <w:numPr>
                <w:ilvl w:val="0"/>
                <w:numId w:val="12"/>
              </w:numPr>
              <w:spacing w:after="120"/>
              <w:ind w:left="714" w:hanging="357"/>
              <w:contextualSpacing w:val="0"/>
              <w:jc w:val="both"/>
              <w:rPr>
                <w:rFonts w:ascii="Arial" w:hAnsi="Arial" w:cs="Arial"/>
                <w:sz w:val="18"/>
                <w:szCs w:val="18"/>
              </w:rPr>
            </w:pPr>
            <w:r w:rsidRPr="00624A7C">
              <w:rPr>
                <w:rFonts w:ascii="Arial" w:hAnsi="Arial" w:cs="Arial"/>
                <w:sz w:val="20"/>
                <w:szCs w:val="20"/>
              </w:rPr>
              <w:t xml:space="preserve">Proactively keep abreast of social media trends and platform developments, </w:t>
            </w:r>
            <w:r w:rsidR="004602B6" w:rsidRPr="00624A7C">
              <w:rPr>
                <w:rFonts w:ascii="Arial" w:hAnsi="Arial" w:cs="Arial"/>
                <w:sz w:val="20"/>
                <w:szCs w:val="20"/>
              </w:rPr>
              <w:t xml:space="preserve">remaining agile to adaptations to plans </w:t>
            </w:r>
            <w:r w:rsidR="00624A7C" w:rsidRPr="00624A7C">
              <w:rPr>
                <w:rFonts w:ascii="Arial" w:hAnsi="Arial" w:cs="Arial"/>
                <w:sz w:val="20"/>
                <w:szCs w:val="20"/>
              </w:rPr>
              <w:t xml:space="preserve">and approaches. </w:t>
            </w:r>
          </w:p>
          <w:p w14:paraId="0A2E1863" w14:textId="0FA8783F" w:rsidR="00A33AC3" w:rsidRDefault="003D0488" w:rsidP="00066F60">
            <w:pPr>
              <w:pStyle w:val="ListParagraph"/>
              <w:numPr>
                <w:ilvl w:val="0"/>
                <w:numId w:val="12"/>
              </w:numPr>
              <w:spacing w:after="120"/>
              <w:ind w:left="714" w:hanging="357"/>
              <w:contextualSpacing w:val="0"/>
              <w:jc w:val="both"/>
              <w:rPr>
                <w:rFonts w:ascii="Arial" w:hAnsi="Arial" w:cs="Arial"/>
                <w:sz w:val="20"/>
                <w:szCs w:val="20"/>
              </w:rPr>
            </w:pPr>
            <w:r>
              <w:rPr>
                <w:rFonts w:ascii="Arial" w:hAnsi="Arial" w:cs="Arial"/>
                <w:sz w:val="20"/>
                <w:szCs w:val="20"/>
              </w:rPr>
              <w:t>Utilising</w:t>
            </w:r>
            <w:r w:rsidR="00A33AC3" w:rsidRPr="00A33AC3">
              <w:rPr>
                <w:rFonts w:ascii="Arial" w:hAnsi="Arial" w:cs="Arial"/>
                <w:sz w:val="20"/>
                <w:szCs w:val="20"/>
              </w:rPr>
              <w:t xml:space="preserve"> social listening tool </w:t>
            </w:r>
            <w:r w:rsidR="00E43749">
              <w:rPr>
                <w:rFonts w:ascii="Arial" w:hAnsi="Arial" w:cs="Arial"/>
                <w:sz w:val="20"/>
                <w:szCs w:val="20"/>
              </w:rPr>
              <w:t>Sprout</w:t>
            </w:r>
            <w:r w:rsidR="00A33AC3" w:rsidRPr="00A33AC3">
              <w:rPr>
                <w:rFonts w:ascii="Arial" w:hAnsi="Arial" w:cs="Arial"/>
                <w:sz w:val="20"/>
                <w:szCs w:val="20"/>
              </w:rPr>
              <w:t xml:space="preserve">, </w:t>
            </w:r>
            <w:proofErr w:type="gramStart"/>
            <w:r w:rsidR="00A33AC3" w:rsidRPr="00A33AC3">
              <w:rPr>
                <w:rFonts w:ascii="Arial" w:hAnsi="Arial" w:cs="Arial"/>
                <w:sz w:val="20"/>
                <w:szCs w:val="20"/>
              </w:rPr>
              <w:t>on a daily basis</w:t>
            </w:r>
            <w:proofErr w:type="gramEnd"/>
            <w:r w:rsidR="00A33AC3" w:rsidRPr="00A33AC3">
              <w:rPr>
                <w:rFonts w:ascii="Arial" w:hAnsi="Arial" w:cs="Arial"/>
                <w:sz w:val="20"/>
                <w:szCs w:val="20"/>
              </w:rPr>
              <w:t xml:space="preserve"> to monitor brand sentiment, including feedback and engagement</w:t>
            </w:r>
          </w:p>
          <w:p w14:paraId="0E98EABF" w14:textId="01ED0C8A" w:rsidR="00F570BA" w:rsidRDefault="008D7671" w:rsidP="00F570BA">
            <w:pPr>
              <w:pStyle w:val="ListParagraph"/>
              <w:numPr>
                <w:ilvl w:val="0"/>
                <w:numId w:val="12"/>
              </w:numPr>
              <w:spacing w:after="120"/>
              <w:ind w:left="714" w:hanging="357"/>
              <w:contextualSpacing w:val="0"/>
              <w:jc w:val="both"/>
              <w:rPr>
                <w:rFonts w:ascii="Arial" w:hAnsi="Arial" w:cs="Arial"/>
                <w:sz w:val="20"/>
                <w:szCs w:val="20"/>
              </w:rPr>
            </w:pPr>
            <w:r w:rsidRPr="008D7671">
              <w:rPr>
                <w:rFonts w:ascii="Arial" w:hAnsi="Arial" w:cs="Arial"/>
                <w:sz w:val="20"/>
                <w:szCs w:val="20"/>
              </w:rPr>
              <w:t>Consistently</w:t>
            </w:r>
            <w:r w:rsidR="00A00EE7">
              <w:rPr>
                <w:rFonts w:ascii="Arial" w:hAnsi="Arial" w:cs="Arial"/>
                <w:sz w:val="20"/>
                <w:szCs w:val="20"/>
              </w:rPr>
              <w:t xml:space="preserve"> monitor and analyse </w:t>
            </w:r>
            <w:r w:rsidRPr="008D7671">
              <w:rPr>
                <w:rFonts w:ascii="Arial" w:hAnsi="Arial" w:cs="Arial"/>
                <w:sz w:val="20"/>
                <w:szCs w:val="20"/>
              </w:rPr>
              <w:t>the performance of ad hoc and planned communications within social</w:t>
            </w:r>
            <w:r w:rsidR="00A00EE7">
              <w:rPr>
                <w:rFonts w:ascii="Arial" w:hAnsi="Arial" w:cs="Arial"/>
                <w:sz w:val="20"/>
                <w:szCs w:val="20"/>
              </w:rPr>
              <w:t xml:space="preserve"> media</w:t>
            </w:r>
            <w:r w:rsidRPr="008D7671">
              <w:rPr>
                <w:rFonts w:ascii="Arial" w:hAnsi="Arial" w:cs="Arial"/>
                <w:sz w:val="20"/>
                <w:szCs w:val="20"/>
              </w:rPr>
              <w:t>. Use insights to inform ongoing strategy and tactics for social</w:t>
            </w:r>
            <w:r w:rsidR="00A00EE7">
              <w:rPr>
                <w:rFonts w:ascii="Arial" w:hAnsi="Arial" w:cs="Arial"/>
                <w:sz w:val="20"/>
                <w:szCs w:val="20"/>
              </w:rPr>
              <w:t xml:space="preserve"> media</w:t>
            </w:r>
            <w:r w:rsidR="000E4ACD">
              <w:rPr>
                <w:rFonts w:ascii="Arial" w:hAnsi="Arial" w:cs="Arial"/>
                <w:sz w:val="20"/>
                <w:szCs w:val="20"/>
              </w:rPr>
              <w:t xml:space="preserve">, </w:t>
            </w:r>
            <w:proofErr w:type="gramStart"/>
            <w:r w:rsidR="000E4ACD">
              <w:rPr>
                <w:rFonts w:ascii="Arial" w:hAnsi="Arial" w:cs="Arial"/>
                <w:sz w:val="20"/>
                <w:szCs w:val="20"/>
              </w:rPr>
              <w:t>including;</w:t>
            </w:r>
            <w:proofErr w:type="gramEnd"/>
          </w:p>
          <w:p w14:paraId="5EFDEF81" w14:textId="484DDD50" w:rsidR="007A282A" w:rsidRDefault="007A282A" w:rsidP="00F570BA">
            <w:pPr>
              <w:pStyle w:val="ListParagraph"/>
              <w:numPr>
                <w:ilvl w:val="1"/>
                <w:numId w:val="12"/>
              </w:numPr>
              <w:spacing w:after="120"/>
              <w:contextualSpacing w:val="0"/>
              <w:jc w:val="both"/>
              <w:rPr>
                <w:rFonts w:ascii="Arial" w:hAnsi="Arial" w:cs="Arial"/>
                <w:sz w:val="20"/>
                <w:szCs w:val="20"/>
              </w:rPr>
            </w:pPr>
            <w:r>
              <w:rPr>
                <w:rFonts w:ascii="Arial" w:hAnsi="Arial" w:cs="Arial"/>
                <w:sz w:val="20"/>
                <w:szCs w:val="20"/>
              </w:rPr>
              <w:t xml:space="preserve">Setting clear KPI’s across </w:t>
            </w:r>
            <w:r w:rsidR="00283E3D">
              <w:rPr>
                <w:rFonts w:ascii="Arial" w:hAnsi="Arial" w:cs="Arial"/>
                <w:sz w:val="20"/>
                <w:szCs w:val="20"/>
              </w:rPr>
              <w:t>(paid, organic and influencer content)</w:t>
            </w:r>
          </w:p>
          <w:p w14:paraId="29EA6FEF" w14:textId="5CBC822B" w:rsidR="008D7671" w:rsidRPr="00F570BA" w:rsidRDefault="000E4ACD" w:rsidP="00F570BA">
            <w:pPr>
              <w:pStyle w:val="ListParagraph"/>
              <w:numPr>
                <w:ilvl w:val="1"/>
                <w:numId w:val="12"/>
              </w:numPr>
              <w:spacing w:after="120"/>
              <w:contextualSpacing w:val="0"/>
              <w:jc w:val="both"/>
              <w:rPr>
                <w:rFonts w:ascii="Arial" w:hAnsi="Arial" w:cs="Arial"/>
                <w:sz w:val="20"/>
                <w:szCs w:val="20"/>
              </w:rPr>
            </w:pPr>
            <w:r>
              <w:rPr>
                <w:rFonts w:ascii="Arial" w:hAnsi="Arial" w:cs="Arial"/>
                <w:sz w:val="20"/>
                <w:szCs w:val="20"/>
              </w:rPr>
              <w:t>R</w:t>
            </w:r>
            <w:r w:rsidR="00F570BA" w:rsidRPr="00F3304D">
              <w:rPr>
                <w:rFonts w:ascii="Arial" w:hAnsi="Arial" w:cs="Arial"/>
                <w:sz w:val="20"/>
                <w:szCs w:val="20"/>
              </w:rPr>
              <w:t>egular reporting on social media content and channel performance</w:t>
            </w:r>
            <w:r w:rsidR="00283E3D">
              <w:rPr>
                <w:rFonts w:ascii="Arial" w:hAnsi="Arial" w:cs="Arial"/>
                <w:sz w:val="20"/>
                <w:szCs w:val="20"/>
              </w:rPr>
              <w:t xml:space="preserve"> to internal stakeholders</w:t>
            </w:r>
          </w:p>
          <w:p w14:paraId="4A055F4A" w14:textId="296C2073" w:rsidR="005B587A" w:rsidRDefault="005B587A" w:rsidP="00F570BA">
            <w:pPr>
              <w:pStyle w:val="ListParagraph"/>
              <w:numPr>
                <w:ilvl w:val="1"/>
                <w:numId w:val="12"/>
              </w:numPr>
              <w:spacing w:after="120"/>
              <w:contextualSpacing w:val="0"/>
              <w:jc w:val="both"/>
              <w:rPr>
                <w:rFonts w:ascii="Arial" w:hAnsi="Arial" w:cs="Arial"/>
                <w:sz w:val="20"/>
                <w:szCs w:val="20"/>
              </w:rPr>
            </w:pPr>
            <w:r w:rsidRPr="008D7671">
              <w:rPr>
                <w:rFonts w:ascii="Arial" w:hAnsi="Arial" w:cs="Arial"/>
                <w:sz w:val="20"/>
                <w:szCs w:val="20"/>
              </w:rPr>
              <w:t>Analyse and report on competitor activity across social media</w:t>
            </w:r>
            <w:r w:rsidR="00283E3D">
              <w:rPr>
                <w:rFonts w:ascii="Arial" w:hAnsi="Arial" w:cs="Arial"/>
                <w:sz w:val="20"/>
                <w:szCs w:val="20"/>
              </w:rPr>
              <w:t xml:space="preserve"> </w:t>
            </w:r>
            <w:proofErr w:type="gramStart"/>
            <w:r w:rsidR="00283E3D">
              <w:rPr>
                <w:rFonts w:ascii="Arial" w:hAnsi="Arial" w:cs="Arial"/>
                <w:sz w:val="20"/>
                <w:szCs w:val="20"/>
              </w:rPr>
              <w:t>on a monthly basis</w:t>
            </w:r>
            <w:proofErr w:type="gramEnd"/>
          </w:p>
          <w:p w14:paraId="1FBE354E" w14:textId="6C85B315" w:rsidR="00FE6EFF" w:rsidRPr="008D7671" w:rsidRDefault="00FE6EFF" w:rsidP="00F570BA">
            <w:pPr>
              <w:pStyle w:val="ListParagraph"/>
              <w:numPr>
                <w:ilvl w:val="1"/>
                <w:numId w:val="12"/>
              </w:numPr>
              <w:spacing w:after="120"/>
              <w:contextualSpacing w:val="0"/>
              <w:jc w:val="both"/>
              <w:rPr>
                <w:rFonts w:ascii="Arial" w:hAnsi="Arial" w:cs="Arial"/>
                <w:sz w:val="20"/>
                <w:szCs w:val="20"/>
              </w:rPr>
            </w:pPr>
            <w:r>
              <w:rPr>
                <w:rFonts w:ascii="Arial" w:hAnsi="Arial" w:cs="Arial"/>
                <w:sz w:val="20"/>
                <w:szCs w:val="20"/>
              </w:rPr>
              <w:t xml:space="preserve">Updating </w:t>
            </w:r>
            <w:r w:rsidR="00386BE1">
              <w:rPr>
                <w:rFonts w:ascii="Arial" w:hAnsi="Arial" w:cs="Arial"/>
                <w:sz w:val="20"/>
                <w:szCs w:val="20"/>
              </w:rPr>
              <w:t>the cross-functional team in monthly forums</w:t>
            </w:r>
            <w:r w:rsidR="0024007D">
              <w:rPr>
                <w:rFonts w:ascii="Arial" w:hAnsi="Arial" w:cs="Arial"/>
                <w:sz w:val="20"/>
                <w:szCs w:val="20"/>
              </w:rPr>
              <w:t xml:space="preserve"> and bi-annual brand sell engagements</w:t>
            </w:r>
            <w:r w:rsidR="006C38E6">
              <w:rPr>
                <w:rFonts w:ascii="Arial" w:hAnsi="Arial" w:cs="Arial"/>
                <w:sz w:val="20"/>
                <w:szCs w:val="20"/>
              </w:rPr>
              <w:t>.</w:t>
            </w:r>
          </w:p>
          <w:p w14:paraId="1A105A53" w14:textId="0065D4F5" w:rsidR="008C78D9" w:rsidRPr="00F3304D" w:rsidRDefault="008C78D9" w:rsidP="008C78D9">
            <w:pPr>
              <w:jc w:val="both"/>
              <w:rPr>
                <w:rFonts w:ascii="Arial" w:hAnsi="Arial" w:cs="Arial"/>
                <w:b/>
                <w:bCs/>
              </w:rPr>
            </w:pPr>
          </w:p>
          <w:p w14:paraId="43F75E06" w14:textId="7FFCD960" w:rsidR="00257E71" w:rsidRPr="00F3304D" w:rsidRDefault="00257E71" w:rsidP="00951F89">
            <w:pPr>
              <w:rPr>
                <w:rFonts w:ascii="Arial" w:hAnsi="Arial" w:cs="Arial"/>
              </w:rPr>
            </w:pPr>
          </w:p>
        </w:tc>
      </w:tr>
      <w:tr w:rsidR="00952B92" w:rsidRPr="008B3B59" w14:paraId="59C8D32B" w14:textId="77777777" w:rsidTr="20C2CC47">
        <w:tc>
          <w:tcPr>
            <w:tcW w:w="10207" w:type="dxa"/>
            <w:gridSpan w:val="4"/>
            <w:shd w:val="clear" w:color="auto" w:fill="988445"/>
          </w:tcPr>
          <w:p w14:paraId="18002CF1"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QUALIFICATIONS, EXPERIENCE, TECHNICAL SKILLS / KNOWLEDGE</w:t>
            </w:r>
          </w:p>
        </w:tc>
      </w:tr>
      <w:tr w:rsidR="00E93627" w:rsidRPr="008B3B59" w14:paraId="1E0516CF" w14:textId="77777777" w:rsidTr="20C2CC47">
        <w:trPr>
          <w:trHeight w:val="240"/>
        </w:trPr>
        <w:tc>
          <w:tcPr>
            <w:tcW w:w="10207" w:type="dxa"/>
            <w:gridSpan w:val="4"/>
          </w:tcPr>
          <w:p w14:paraId="15A65953" w14:textId="77777777" w:rsidR="00F85F7B" w:rsidRDefault="00F85F7B" w:rsidP="00F85F7B">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p>
          <w:p w14:paraId="52A44657" w14:textId="5D77C0D7" w:rsidR="000A34EA" w:rsidRDefault="000A34EA" w:rsidP="000A34EA">
            <w:pPr>
              <w:numPr>
                <w:ilvl w:val="0"/>
                <w:numId w:val="1"/>
              </w:numPr>
              <w:pBdr>
                <w:top w:val="none" w:sz="0" w:space="0" w:color="auto"/>
                <w:left w:val="none" w:sz="0" w:space="0" w:color="auto"/>
                <w:bottom w:val="none" w:sz="0" w:space="0" w:color="auto"/>
                <w:right w:val="none" w:sz="0" w:space="0" w:color="auto"/>
                <w:between w:val="none" w:sz="0" w:space="0" w:color="auto"/>
              </w:pBdr>
              <w:tabs>
                <w:tab w:val="num" w:pos="720"/>
                <w:tab w:val="num" w:pos="1440"/>
              </w:tabs>
              <w:ind w:left="360"/>
              <w:jc w:val="both"/>
              <w:rPr>
                <w:rFonts w:ascii="Arial" w:hAnsi="Arial" w:cs="Arial"/>
              </w:rPr>
            </w:pPr>
            <w:r w:rsidRPr="003F673C">
              <w:rPr>
                <w:rFonts w:ascii="Arial" w:hAnsi="Arial" w:cs="Arial"/>
              </w:rPr>
              <w:t xml:space="preserve">3-5 </w:t>
            </w:r>
            <w:proofErr w:type="spellStart"/>
            <w:r w:rsidRPr="003F673C">
              <w:rPr>
                <w:rFonts w:ascii="Arial" w:hAnsi="Arial" w:cs="Arial"/>
              </w:rPr>
              <w:t>years experience</w:t>
            </w:r>
            <w:proofErr w:type="spellEnd"/>
            <w:r w:rsidRPr="003F673C">
              <w:rPr>
                <w:rFonts w:ascii="Arial" w:hAnsi="Arial" w:cs="Arial"/>
              </w:rPr>
              <w:t xml:space="preserve"> in a similar role</w:t>
            </w:r>
            <w:r w:rsidR="00EE6103" w:rsidRPr="003F673C">
              <w:rPr>
                <w:rFonts w:ascii="Arial" w:hAnsi="Arial" w:cs="Arial"/>
              </w:rPr>
              <w:t xml:space="preserve"> delivering social media marketing within a </w:t>
            </w:r>
            <w:r w:rsidR="003F673C" w:rsidRPr="003F673C">
              <w:rPr>
                <w:rFonts w:ascii="Arial" w:hAnsi="Arial" w:cs="Arial"/>
              </w:rPr>
              <w:t>Marketing team or Marketing agency environment</w:t>
            </w:r>
          </w:p>
          <w:p w14:paraId="562DE1C1" w14:textId="0B271979" w:rsidR="00205526" w:rsidRDefault="00205526" w:rsidP="000A34EA">
            <w:pPr>
              <w:numPr>
                <w:ilvl w:val="0"/>
                <w:numId w:val="1"/>
              </w:numPr>
              <w:pBdr>
                <w:top w:val="none" w:sz="0" w:space="0" w:color="auto"/>
                <w:left w:val="none" w:sz="0" w:space="0" w:color="auto"/>
                <w:bottom w:val="none" w:sz="0" w:space="0" w:color="auto"/>
                <w:right w:val="none" w:sz="0" w:space="0" w:color="auto"/>
                <w:between w:val="none" w:sz="0" w:space="0" w:color="auto"/>
              </w:pBdr>
              <w:tabs>
                <w:tab w:val="num" w:pos="720"/>
                <w:tab w:val="num" w:pos="1440"/>
              </w:tabs>
              <w:ind w:left="360"/>
              <w:jc w:val="both"/>
              <w:rPr>
                <w:rFonts w:ascii="Arial" w:hAnsi="Arial" w:cs="Arial"/>
              </w:rPr>
            </w:pPr>
            <w:r w:rsidRPr="00205526">
              <w:rPr>
                <w:rFonts w:ascii="Arial" w:hAnsi="Arial" w:cs="Arial"/>
              </w:rPr>
              <w:lastRenderedPageBreak/>
              <w:t xml:space="preserve">Knowledge of best practice across all key social media platforms, including Facebook, </w:t>
            </w:r>
            <w:r w:rsidR="00A225A4">
              <w:rPr>
                <w:rFonts w:ascii="Arial" w:hAnsi="Arial" w:cs="Arial"/>
              </w:rPr>
              <w:t>X</w:t>
            </w:r>
            <w:r w:rsidRPr="00205526">
              <w:rPr>
                <w:rFonts w:ascii="Arial" w:hAnsi="Arial" w:cs="Arial"/>
              </w:rPr>
              <w:t>, Instagram,</w:t>
            </w:r>
            <w:r w:rsidR="00B12C2E">
              <w:rPr>
                <w:rFonts w:ascii="Arial" w:hAnsi="Arial" w:cs="Arial"/>
              </w:rPr>
              <w:t xml:space="preserve"> TikTok,</w:t>
            </w:r>
            <w:r w:rsidRPr="00205526">
              <w:rPr>
                <w:rFonts w:ascii="Arial" w:hAnsi="Arial" w:cs="Arial"/>
              </w:rPr>
              <w:t xml:space="preserve"> Pinterest, </w:t>
            </w:r>
            <w:r w:rsidR="00A225A4">
              <w:rPr>
                <w:rFonts w:ascii="Arial" w:hAnsi="Arial" w:cs="Arial"/>
              </w:rPr>
              <w:t xml:space="preserve">Reddit, </w:t>
            </w:r>
            <w:proofErr w:type="spellStart"/>
            <w:r w:rsidRPr="00205526">
              <w:rPr>
                <w:rFonts w:ascii="Arial" w:hAnsi="Arial" w:cs="Arial"/>
              </w:rPr>
              <w:t>Youtube</w:t>
            </w:r>
            <w:proofErr w:type="spellEnd"/>
            <w:r w:rsidRPr="00205526">
              <w:rPr>
                <w:rFonts w:ascii="Arial" w:hAnsi="Arial" w:cs="Arial"/>
              </w:rPr>
              <w:t xml:space="preserve"> &amp; LinkedIn</w:t>
            </w:r>
          </w:p>
          <w:p w14:paraId="01598189" w14:textId="56B56076" w:rsidR="001E4D76" w:rsidRPr="001E4D76" w:rsidRDefault="001E4D76" w:rsidP="001E4D76">
            <w:pPr>
              <w:numPr>
                <w:ilvl w:val="0"/>
                <w:numId w:val="1"/>
              </w:numPr>
              <w:pBdr>
                <w:top w:val="none" w:sz="0" w:space="0" w:color="auto"/>
                <w:left w:val="none" w:sz="0" w:space="0" w:color="auto"/>
                <w:bottom w:val="none" w:sz="0" w:space="0" w:color="auto"/>
                <w:right w:val="none" w:sz="0" w:space="0" w:color="auto"/>
                <w:between w:val="none" w:sz="0" w:space="0" w:color="auto"/>
              </w:pBdr>
              <w:tabs>
                <w:tab w:val="num" w:pos="720"/>
                <w:tab w:val="num" w:pos="1440"/>
              </w:tabs>
              <w:ind w:left="360"/>
              <w:jc w:val="both"/>
              <w:rPr>
                <w:rFonts w:ascii="Arial" w:hAnsi="Arial" w:cs="Arial"/>
              </w:rPr>
            </w:pPr>
            <w:r>
              <w:rPr>
                <w:rFonts w:ascii="Arial" w:hAnsi="Arial" w:cs="Arial"/>
              </w:rPr>
              <w:t xml:space="preserve">Passion for creating compelling social media content </w:t>
            </w:r>
          </w:p>
          <w:p w14:paraId="032B562B" w14:textId="77777777" w:rsidR="000A34EA" w:rsidRPr="001E4D76" w:rsidRDefault="000A34EA" w:rsidP="000A34EA">
            <w:pPr>
              <w:numPr>
                <w:ilvl w:val="0"/>
                <w:numId w:val="1"/>
              </w:numPr>
              <w:pBdr>
                <w:top w:val="none" w:sz="0" w:space="0" w:color="auto"/>
                <w:left w:val="none" w:sz="0" w:space="0" w:color="auto"/>
                <w:bottom w:val="none" w:sz="0" w:space="0" w:color="auto"/>
                <w:right w:val="none" w:sz="0" w:space="0" w:color="auto"/>
                <w:between w:val="none" w:sz="0" w:space="0" w:color="auto"/>
              </w:pBdr>
              <w:tabs>
                <w:tab w:val="num" w:pos="1440"/>
              </w:tabs>
              <w:ind w:left="360"/>
              <w:jc w:val="both"/>
              <w:rPr>
                <w:rFonts w:ascii="Arial" w:hAnsi="Arial" w:cs="Arial"/>
              </w:rPr>
            </w:pPr>
            <w:r w:rsidRPr="001E4D76">
              <w:rPr>
                <w:rFonts w:ascii="Arial" w:hAnsi="Arial" w:cs="Arial"/>
              </w:rPr>
              <w:t>Strong copywriting and editing skills suitable for each platform</w:t>
            </w:r>
          </w:p>
          <w:p w14:paraId="58A1AAD7" w14:textId="77777777" w:rsidR="00B04E24" w:rsidRDefault="000A34EA" w:rsidP="00B04E24">
            <w:pPr>
              <w:numPr>
                <w:ilvl w:val="0"/>
                <w:numId w:val="1"/>
              </w:numPr>
              <w:pBdr>
                <w:top w:val="none" w:sz="0" w:space="0" w:color="auto"/>
                <w:left w:val="none" w:sz="0" w:space="0" w:color="auto"/>
                <w:bottom w:val="none" w:sz="0" w:space="0" w:color="auto"/>
                <w:right w:val="none" w:sz="0" w:space="0" w:color="auto"/>
                <w:between w:val="none" w:sz="0" w:space="0" w:color="auto"/>
              </w:pBdr>
              <w:tabs>
                <w:tab w:val="num" w:pos="1440"/>
              </w:tabs>
              <w:ind w:left="360"/>
              <w:jc w:val="both"/>
              <w:rPr>
                <w:rFonts w:ascii="Arial" w:hAnsi="Arial" w:cs="Arial"/>
              </w:rPr>
            </w:pPr>
            <w:r w:rsidRPr="001E4D76">
              <w:rPr>
                <w:rFonts w:ascii="Arial" w:hAnsi="Arial" w:cs="Arial"/>
              </w:rPr>
              <w:t>Ability to create own content, graphic design / videography skills</w:t>
            </w:r>
          </w:p>
          <w:p w14:paraId="1B71041C" w14:textId="77777777" w:rsidR="00B04E24" w:rsidRDefault="00B04E24" w:rsidP="00B04E24">
            <w:pPr>
              <w:numPr>
                <w:ilvl w:val="0"/>
                <w:numId w:val="1"/>
              </w:numPr>
              <w:pBdr>
                <w:top w:val="none" w:sz="0" w:space="0" w:color="auto"/>
                <w:left w:val="none" w:sz="0" w:space="0" w:color="auto"/>
                <w:bottom w:val="none" w:sz="0" w:space="0" w:color="auto"/>
                <w:right w:val="none" w:sz="0" w:space="0" w:color="auto"/>
                <w:between w:val="none" w:sz="0" w:space="0" w:color="auto"/>
              </w:pBdr>
              <w:tabs>
                <w:tab w:val="num" w:pos="1440"/>
              </w:tabs>
              <w:ind w:left="360"/>
              <w:jc w:val="both"/>
              <w:rPr>
                <w:rFonts w:ascii="Arial" w:hAnsi="Arial" w:cs="Arial"/>
              </w:rPr>
            </w:pPr>
            <w:r w:rsidRPr="00B04E24">
              <w:rPr>
                <w:rFonts w:ascii="Arial" w:hAnsi="Arial" w:cs="Arial"/>
              </w:rPr>
              <w:t xml:space="preserve">Experience of handling consumer feedback and complaints. </w:t>
            </w:r>
          </w:p>
          <w:p w14:paraId="45E99314" w14:textId="2CBC4EA4" w:rsidR="00B04E24" w:rsidRDefault="00B04E24" w:rsidP="00B04E24">
            <w:pPr>
              <w:numPr>
                <w:ilvl w:val="0"/>
                <w:numId w:val="1"/>
              </w:numPr>
              <w:pBdr>
                <w:top w:val="none" w:sz="0" w:space="0" w:color="auto"/>
                <w:left w:val="none" w:sz="0" w:space="0" w:color="auto"/>
                <w:bottom w:val="none" w:sz="0" w:space="0" w:color="auto"/>
                <w:right w:val="none" w:sz="0" w:space="0" w:color="auto"/>
                <w:between w:val="none" w:sz="0" w:space="0" w:color="auto"/>
              </w:pBdr>
              <w:tabs>
                <w:tab w:val="num" w:pos="1440"/>
              </w:tabs>
              <w:ind w:left="360"/>
              <w:jc w:val="both"/>
              <w:rPr>
                <w:rFonts w:ascii="Arial" w:hAnsi="Arial" w:cs="Arial"/>
              </w:rPr>
            </w:pPr>
            <w:r w:rsidRPr="00B04E24">
              <w:rPr>
                <w:rFonts w:ascii="Arial" w:hAnsi="Arial" w:cs="Arial"/>
              </w:rPr>
              <w:t>Experience of content and strategy planning</w:t>
            </w:r>
          </w:p>
          <w:p w14:paraId="46290B22" w14:textId="45681B3B" w:rsidR="00B04E24" w:rsidRPr="00B04E24" w:rsidRDefault="00B04E24" w:rsidP="00B04E24">
            <w:pPr>
              <w:numPr>
                <w:ilvl w:val="0"/>
                <w:numId w:val="1"/>
              </w:numPr>
              <w:pBdr>
                <w:top w:val="none" w:sz="0" w:space="0" w:color="auto"/>
                <w:left w:val="none" w:sz="0" w:space="0" w:color="auto"/>
                <w:bottom w:val="none" w:sz="0" w:space="0" w:color="auto"/>
                <w:right w:val="none" w:sz="0" w:space="0" w:color="auto"/>
                <w:between w:val="none" w:sz="0" w:space="0" w:color="auto"/>
              </w:pBdr>
              <w:tabs>
                <w:tab w:val="num" w:pos="1440"/>
              </w:tabs>
              <w:ind w:left="360"/>
              <w:jc w:val="both"/>
              <w:rPr>
                <w:rFonts w:ascii="Arial" w:hAnsi="Arial" w:cs="Arial"/>
              </w:rPr>
            </w:pPr>
            <w:r w:rsidRPr="00B04E24">
              <w:rPr>
                <w:rFonts w:ascii="Arial" w:hAnsi="Arial" w:cs="Arial"/>
              </w:rPr>
              <w:t>Reporting and analysis skills</w:t>
            </w:r>
          </w:p>
          <w:p w14:paraId="1BD700FC" w14:textId="363EEB0F" w:rsidR="001E4D76" w:rsidRDefault="001E4D76" w:rsidP="000A34EA">
            <w:pPr>
              <w:numPr>
                <w:ilvl w:val="0"/>
                <w:numId w:val="1"/>
              </w:numPr>
              <w:pBdr>
                <w:top w:val="none" w:sz="0" w:space="0" w:color="auto"/>
                <w:left w:val="none" w:sz="0" w:space="0" w:color="auto"/>
                <w:bottom w:val="none" w:sz="0" w:space="0" w:color="auto"/>
                <w:right w:val="none" w:sz="0" w:space="0" w:color="auto"/>
                <w:between w:val="none" w:sz="0" w:space="0" w:color="auto"/>
              </w:pBdr>
              <w:tabs>
                <w:tab w:val="num" w:pos="1440"/>
              </w:tabs>
              <w:ind w:left="360"/>
              <w:jc w:val="both"/>
              <w:rPr>
                <w:rFonts w:ascii="Arial" w:hAnsi="Arial" w:cs="Arial"/>
              </w:rPr>
            </w:pPr>
            <w:r>
              <w:rPr>
                <w:rFonts w:ascii="Arial" w:hAnsi="Arial" w:cs="Arial"/>
              </w:rPr>
              <w:t>Experience of managing or working with creative agencies</w:t>
            </w:r>
            <w:r w:rsidR="00CD54E9">
              <w:rPr>
                <w:rFonts w:ascii="Arial" w:hAnsi="Arial" w:cs="Arial"/>
              </w:rPr>
              <w:t xml:space="preserve"> and the ability to create</w:t>
            </w:r>
            <w:r w:rsidR="00372E64">
              <w:rPr>
                <w:rFonts w:ascii="Arial" w:hAnsi="Arial" w:cs="Arial"/>
              </w:rPr>
              <w:t xml:space="preserve"> clear and compelling </w:t>
            </w:r>
            <w:r w:rsidR="00CD54E9">
              <w:rPr>
                <w:rFonts w:ascii="Arial" w:hAnsi="Arial" w:cs="Arial"/>
              </w:rPr>
              <w:t>briefs</w:t>
            </w:r>
          </w:p>
          <w:p w14:paraId="6A8E5A1C" w14:textId="2EB89A55" w:rsidR="00CD54E9" w:rsidRDefault="00CD54E9" w:rsidP="000A34EA">
            <w:pPr>
              <w:numPr>
                <w:ilvl w:val="0"/>
                <w:numId w:val="1"/>
              </w:numPr>
              <w:pBdr>
                <w:top w:val="none" w:sz="0" w:space="0" w:color="auto"/>
                <w:left w:val="none" w:sz="0" w:space="0" w:color="auto"/>
                <w:bottom w:val="none" w:sz="0" w:space="0" w:color="auto"/>
                <w:right w:val="none" w:sz="0" w:space="0" w:color="auto"/>
                <w:between w:val="none" w:sz="0" w:space="0" w:color="auto"/>
              </w:pBdr>
              <w:tabs>
                <w:tab w:val="num" w:pos="1440"/>
              </w:tabs>
              <w:ind w:left="360"/>
              <w:jc w:val="both"/>
              <w:rPr>
                <w:rFonts w:ascii="Arial" w:hAnsi="Arial" w:cs="Arial"/>
              </w:rPr>
            </w:pPr>
            <w:r>
              <w:rPr>
                <w:rFonts w:ascii="Arial" w:hAnsi="Arial" w:cs="Arial"/>
              </w:rPr>
              <w:t>Organised and efficient with the ability to react quickly and accurately</w:t>
            </w:r>
            <w:r w:rsidR="00153CF2">
              <w:rPr>
                <w:rFonts w:ascii="Arial" w:hAnsi="Arial" w:cs="Arial"/>
              </w:rPr>
              <w:t xml:space="preserve"> to opportunities and work to tight deadlines</w:t>
            </w:r>
          </w:p>
          <w:p w14:paraId="7B056F2A" w14:textId="68A5E049" w:rsidR="00BE4347" w:rsidRDefault="00BE4347" w:rsidP="000A34EA">
            <w:pPr>
              <w:numPr>
                <w:ilvl w:val="0"/>
                <w:numId w:val="1"/>
              </w:numPr>
              <w:pBdr>
                <w:top w:val="none" w:sz="0" w:space="0" w:color="auto"/>
                <w:left w:val="none" w:sz="0" w:space="0" w:color="auto"/>
                <w:bottom w:val="none" w:sz="0" w:space="0" w:color="auto"/>
                <w:right w:val="none" w:sz="0" w:space="0" w:color="auto"/>
                <w:between w:val="none" w:sz="0" w:space="0" w:color="auto"/>
              </w:pBdr>
              <w:tabs>
                <w:tab w:val="num" w:pos="1440"/>
              </w:tabs>
              <w:ind w:left="360"/>
              <w:jc w:val="both"/>
              <w:rPr>
                <w:rFonts w:ascii="Arial" w:hAnsi="Arial" w:cs="Arial"/>
              </w:rPr>
            </w:pPr>
            <w:r w:rsidRPr="00BE4347">
              <w:rPr>
                <w:rFonts w:ascii="Arial" w:hAnsi="Arial" w:cs="Arial"/>
              </w:rPr>
              <w:t>Previous experience of working in an office environment, and skilled across Microsoft Office packages</w:t>
            </w:r>
          </w:p>
          <w:p w14:paraId="72773432" w14:textId="7F2640BD" w:rsidR="0000040F" w:rsidRPr="009E0F94" w:rsidRDefault="00153CF2" w:rsidP="009E0F94">
            <w:pPr>
              <w:numPr>
                <w:ilvl w:val="0"/>
                <w:numId w:val="1"/>
              </w:numPr>
              <w:pBdr>
                <w:top w:val="none" w:sz="0" w:space="0" w:color="auto"/>
                <w:left w:val="none" w:sz="0" w:space="0" w:color="auto"/>
                <w:bottom w:val="none" w:sz="0" w:space="0" w:color="auto"/>
                <w:right w:val="none" w:sz="0" w:space="0" w:color="auto"/>
                <w:between w:val="none" w:sz="0" w:space="0" w:color="auto"/>
              </w:pBdr>
              <w:tabs>
                <w:tab w:val="num" w:pos="1440"/>
              </w:tabs>
              <w:ind w:left="360"/>
              <w:jc w:val="both"/>
              <w:rPr>
                <w:rFonts w:ascii="Arial" w:hAnsi="Arial" w:cs="Arial"/>
              </w:rPr>
            </w:pPr>
            <w:r>
              <w:rPr>
                <w:rFonts w:ascii="Arial" w:hAnsi="Arial" w:cs="Arial"/>
              </w:rPr>
              <w:t>Strong communicator with the ability to engage internal stakeholders at all levels</w:t>
            </w:r>
            <w:r w:rsidR="00C15BD9">
              <w:rPr>
                <w:rFonts w:ascii="Arial" w:hAnsi="Arial" w:cs="Arial"/>
              </w:rPr>
              <w:t xml:space="preserve"> and excite our external partners</w:t>
            </w:r>
          </w:p>
          <w:p w14:paraId="0F6C3471" w14:textId="192503D5" w:rsidR="00B668AC" w:rsidRDefault="00C15BD9" w:rsidP="00B668AC">
            <w:pPr>
              <w:numPr>
                <w:ilvl w:val="0"/>
                <w:numId w:val="1"/>
              </w:numPr>
              <w:pBdr>
                <w:top w:val="none" w:sz="0" w:space="0" w:color="auto"/>
                <w:left w:val="none" w:sz="0" w:space="0" w:color="auto"/>
                <w:bottom w:val="none" w:sz="0" w:space="0" w:color="auto"/>
                <w:right w:val="none" w:sz="0" w:space="0" w:color="auto"/>
                <w:between w:val="none" w:sz="0" w:space="0" w:color="auto"/>
              </w:pBdr>
              <w:ind w:left="360"/>
              <w:jc w:val="both"/>
              <w:rPr>
                <w:rFonts w:ascii="Arial" w:hAnsi="Arial" w:cs="Arial"/>
              </w:rPr>
            </w:pPr>
            <w:r>
              <w:rPr>
                <w:rFonts w:ascii="Arial" w:hAnsi="Arial" w:cs="Arial"/>
              </w:rPr>
              <w:t>E</w:t>
            </w:r>
            <w:r w:rsidR="00A0232F" w:rsidRPr="20C2CC47">
              <w:rPr>
                <w:rFonts w:ascii="Arial" w:hAnsi="Arial" w:cs="Arial"/>
              </w:rPr>
              <w:t xml:space="preserve">xperience within an </w:t>
            </w:r>
            <w:r w:rsidR="008C7875" w:rsidRPr="20C2CC47">
              <w:rPr>
                <w:rFonts w:ascii="Arial" w:hAnsi="Arial" w:cs="Arial"/>
              </w:rPr>
              <w:t>FMCG</w:t>
            </w:r>
            <w:r w:rsidR="00A0232F" w:rsidRPr="20C2CC47">
              <w:rPr>
                <w:rFonts w:ascii="Arial" w:hAnsi="Arial" w:cs="Arial"/>
              </w:rPr>
              <w:t xml:space="preserve"> environment,</w:t>
            </w:r>
            <w:r w:rsidR="00F67953" w:rsidRPr="20C2CC47">
              <w:rPr>
                <w:rFonts w:ascii="Arial" w:hAnsi="Arial" w:cs="Arial"/>
              </w:rPr>
              <w:t xml:space="preserve"> </w:t>
            </w:r>
            <w:r w:rsidR="0017031E">
              <w:rPr>
                <w:rFonts w:ascii="Arial" w:hAnsi="Arial" w:cs="Arial"/>
              </w:rPr>
              <w:t xml:space="preserve">ideally with a </w:t>
            </w:r>
            <w:r w:rsidR="00F67953" w:rsidRPr="20C2CC47">
              <w:rPr>
                <w:rFonts w:ascii="Arial" w:hAnsi="Arial" w:cs="Arial"/>
              </w:rPr>
              <w:t>food</w:t>
            </w:r>
            <w:r w:rsidR="00A0232F" w:rsidRPr="20C2CC47">
              <w:rPr>
                <w:rFonts w:ascii="Arial" w:hAnsi="Arial" w:cs="Arial"/>
              </w:rPr>
              <w:t xml:space="preserve"> </w:t>
            </w:r>
            <w:r w:rsidR="0017031E">
              <w:rPr>
                <w:rFonts w:ascii="Arial" w:hAnsi="Arial" w:cs="Arial"/>
              </w:rPr>
              <w:t xml:space="preserve">brand, </w:t>
            </w:r>
            <w:r w:rsidR="00A0232F" w:rsidRPr="20C2CC47">
              <w:rPr>
                <w:rFonts w:ascii="Arial" w:hAnsi="Arial" w:cs="Arial"/>
              </w:rPr>
              <w:t>is</w:t>
            </w:r>
            <w:r w:rsidR="0059718D" w:rsidRPr="20C2CC47">
              <w:rPr>
                <w:rFonts w:ascii="Arial" w:hAnsi="Arial" w:cs="Arial"/>
              </w:rPr>
              <w:t xml:space="preserve"> preferred but not essential.</w:t>
            </w:r>
          </w:p>
          <w:p w14:paraId="45566247" w14:textId="77777777" w:rsidR="00B668AC" w:rsidRPr="00B668AC" w:rsidRDefault="00B668AC" w:rsidP="00A547B3">
            <w:pPr>
              <w:numPr>
                <w:ilvl w:val="0"/>
                <w:numId w:val="1"/>
              </w:numPr>
              <w:pBdr>
                <w:top w:val="none" w:sz="0" w:space="0" w:color="auto"/>
                <w:left w:val="none" w:sz="0" w:space="0" w:color="auto"/>
                <w:bottom w:val="none" w:sz="0" w:space="0" w:color="auto"/>
                <w:right w:val="none" w:sz="0" w:space="0" w:color="auto"/>
                <w:between w:val="none" w:sz="0" w:space="0" w:color="auto"/>
              </w:pBdr>
              <w:ind w:left="360"/>
              <w:jc w:val="both"/>
              <w:rPr>
                <w:rFonts w:ascii="Arial" w:eastAsia="Arial" w:hAnsi="Arial" w:cs="Arial"/>
                <w:color w:val="FFFFFF"/>
              </w:rPr>
            </w:pPr>
          </w:p>
        </w:tc>
      </w:tr>
      <w:tr w:rsidR="00952B92" w:rsidRPr="008B3B59" w14:paraId="391E2846" w14:textId="77777777" w:rsidTr="20C2CC47">
        <w:trPr>
          <w:trHeight w:val="200"/>
        </w:trPr>
        <w:tc>
          <w:tcPr>
            <w:tcW w:w="10207" w:type="dxa"/>
            <w:gridSpan w:val="4"/>
            <w:shd w:val="clear" w:color="auto" w:fill="988445"/>
          </w:tcPr>
          <w:p w14:paraId="4448D4F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lastRenderedPageBreak/>
              <w:t xml:space="preserve">CORE </w:t>
            </w:r>
            <w:r w:rsidR="003221B0"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003221B0" w:rsidRPr="008B3B59">
              <w:rPr>
                <w:rFonts w:ascii="Arial" w:eastAsia="Arial" w:hAnsi="Arial" w:cs="Arial"/>
                <w:color w:val="FFFFFF"/>
                <w:sz w:val="22"/>
                <w:szCs w:val="22"/>
              </w:rPr>
              <w:t xml:space="preserve"> FOR SUCCESS</w:t>
            </w:r>
          </w:p>
        </w:tc>
      </w:tr>
      <w:tr w:rsidR="00952B92" w:rsidRPr="008B3B59" w14:paraId="7B24EE02" w14:textId="77777777" w:rsidTr="20C2CC47">
        <w:trPr>
          <w:trHeight w:val="360"/>
        </w:trPr>
        <w:tc>
          <w:tcPr>
            <w:tcW w:w="3099" w:type="dxa"/>
          </w:tcPr>
          <w:p w14:paraId="54FBCF88" w14:textId="77777777" w:rsidR="00952B92" w:rsidRPr="000E25D5" w:rsidRDefault="003221B0">
            <w:pPr>
              <w:rPr>
                <w:rFonts w:ascii="Arial" w:eastAsia="Arial" w:hAnsi="Arial" w:cs="Arial"/>
                <w:b/>
              </w:rPr>
            </w:pPr>
            <w:r w:rsidRPr="000E25D5">
              <w:rPr>
                <w:rFonts w:ascii="Arial" w:eastAsia="Arial" w:hAnsi="Arial" w:cs="Arial"/>
                <w:b/>
              </w:rPr>
              <w:t>Competency</w:t>
            </w:r>
          </w:p>
        </w:tc>
        <w:tc>
          <w:tcPr>
            <w:tcW w:w="7108" w:type="dxa"/>
            <w:gridSpan w:val="3"/>
          </w:tcPr>
          <w:p w14:paraId="5B5586E5" w14:textId="77777777" w:rsidR="00952B92" w:rsidRPr="000E25D5" w:rsidRDefault="003221B0">
            <w:pPr>
              <w:widowControl w:val="0"/>
              <w:spacing w:line="276" w:lineRule="auto"/>
              <w:rPr>
                <w:rFonts w:ascii="Arial" w:eastAsia="Arial" w:hAnsi="Arial" w:cs="Arial"/>
                <w:b/>
              </w:rPr>
            </w:pPr>
            <w:r w:rsidRPr="000E25D5">
              <w:rPr>
                <w:rFonts w:ascii="Arial" w:eastAsia="Arial" w:hAnsi="Arial" w:cs="Arial"/>
                <w:b/>
              </w:rPr>
              <w:t>Descriptors</w:t>
            </w:r>
          </w:p>
        </w:tc>
      </w:tr>
      <w:tr w:rsidR="00184EFB" w:rsidRPr="008B3B59" w14:paraId="64893145" w14:textId="77777777" w:rsidTr="20C2CC47">
        <w:trPr>
          <w:trHeight w:val="671"/>
        </w:trPr>
        <w:tc>
          <w:tcPr>
            <w:tcW w:w="3099" w:type="dxa"/>
          </w:tcPr>
          <w:p w14:paraId="52CBB55E" w14:textId="31D2237A" w:rsidR="00184EFB" w:rsidRPr="000E25D5" w:rsidRDefault="00184EFB" w:rsidP="00184EFB">
            <w:pPr>
              <w:rPr>
                <w:rFonts w:ascii="Arial" w:eastAsia="Arial" w:hAnsi="Arial" w:cs="Arial"/>
              </w:rPr>
            </w:pPr>
            <w:r w:rsidRPr="000E25D5">
              <w:rPr>
                <w:rFonts w:ascii="Arial" w:eastAsia="Arial" w:hAnsi="Arial" w:cs="Arial"/>
              </w:rPr>
              <w:t>Values People</w:t>
            </w:r>
          </w:p>
        </w:tc>
        <w:tc>
          <w:tcPr>
            <w:tcW w:w="7108" w:type="dxa"/>
            <w:gridSpan w:val="3"/>
          </w:tcPr>
          <w:p w14:paraId="6BF9ADB0" w14:textId="71034264" w:rsidR="00184EFB" w:rsidRPr="000E25D5" w:rsidRDefault="00184EFB" w:rsidP="00184EF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rPr>
            </w:pPr>
            <w:r w:rsidRPr="000E25D5">
              <w:rPr>
                <w:rFonts w:ascii="Arial" w:hAnsi="Arial" w:cs="Arial"/>
                <w:i/>
                <w:iCs/>
                <w:color w:val="auto"/>
              </w:rPr>
              <w:t xml:space="preserve">Demonstrates the belief that people are our most important asset and central to the success of the organisation. Everybody should be </w:t>
            </w:r>
            <w:proofErr w:type="gramStart"/>
            <w:r w:rsidRPr="000E25D5">
              <w:rPr>
                <w:rFonts w:ascii="Arial" w:hAnsi="Arial" w:cs="Arial"/>
                <w:i/>
                <w:iCs/>
                <w:color w:val="auto"/>
              </w:rPr>
              <w:t>treated with dignity and respect at all times</w:t>
            </w:r>
            <w:proofErr w:type="gramEnd"/>
            <w:r w:rsidRPr="000E25D5">
              <w:rPr>
                <w:rFonts w:ascii="Arial" w:hAnsi="Arial" w:cs="Arial"/>
                <w:i/>
                <w:iCs/>
                <w:color w:val="auto"/>
              </w:rPr>
              <w:t>.</w:t>
            </w:r>
          </w:p>
        </w:tc>
      </w:tr>
      <w:tr w:rsidR="00184EFB" w:rsidRPr="008B3B59" w14:paraId="01D13B7C" w14:textId="77777777" w:rsidTr="20C2CC47">
        <w:trPr>
          <w:trHeight w:val="671"/>
        </w:trPr>
        <w:tc>
          <w:tcPr>
            <w:tcW w:w="3099" w:type="dxa"/>
          </w:tcPr>
          <w:p w14:paraId="4F7F7B7D" w14:textId="5E34B211" w:rsidR="00184EFB" w:rsidRPr="000E25D5" w:rsidRDefault="00184EFB" w:rsidP="00184EFB">
            <w:pPr>
              <w:rPr>
                <w:rFonts w:ascii="Arial" w:eastAsia="Arial" w:hAnsi="Arial" w:cs="Arial"/>
                <w:color w:val="auto"/>
              </w:rPr>
            </w:pPr>
            <w:r w:rsidRPr="000E25D5">
              <w:rPr>
                <w:rFonts w:ascii="Arial" w:eastAsia="Arial" w:hAnsi="Arial" w:cs="Arial"/>
                <w:color w:val="auto"/>
              </w:rPr>
              <w:t>Collaborative Team Working</w:t>
            </w:r>
          </w:p>
        </w:tc>
        <w:tc>
          <w:tcPr>
            <w:tcW w:w="7108" w:type="dxa"/>
            <w:gridSpan w:val="3"/>
          </w:tcPr>
          <w:p w14:paraId="773D32C2" w14:textId="45664B4F" w:rsidR="00184EFB" w:rsidRPr="000E25D5" w:rsidRDefault="00184EFB" w:rsidP="00184EF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rPr>
            </w:pPr>
            <w:r w:rsidRPr="000E25D5">
              <w:rPr>
                <w:rFonts w:ascii="Arial" w:hAnsi="Arial" w:cs="Arial"/>
                <w:i/>
                <w:iCs/>
                <w:color w:val="auto"/>
              </w:rPr>
              <w:t>The willingness to act as part of a team and work towards achieving shared objectives through adopting best practice in line with our purpose statement and Company values.</w:t>
            </w:r>
          </w:p>
        </w:tc>
      </w:tr>
      <w:tr w:rsidR="00184EFB" w:rsidRPr="008B3B59" w14:paraId="3B96D8A6" w14:textId="77777777" w:rsidTr="20C2CC47">
        <w:trPr>
          <w:trHeight w:val="671"/>
        </w:trPr>
        <w:tc>
          <w:tcPr>
            <w:tcW w:w="3099" w:type="dxa"/>
          </w:tcPr>
          <w:p w14:paraId="52E3B307" w14:textId="27B500DD" w:rsidR="00184EFB" w:rsidRPr="000E25D5" w:rsidRDefault="00184EFB" w:rsidP="00184EFB">
            <w:pPr>
              <w:rPr>
                <w:rFonts w:ascii="Arial" w:eastAsia="Arial" w:hAnsi="Arial" w:cs="Arial"/>
              </w:rPr>
            </w:pPr>
            <w:r w:rsidRPr="000E25D5">
              <w:rPr>
                <w:rFonts w:ascii="Arial" w:eastAsia="Arial" w:hAnsi="Arial" w:cs="Arial"/>
              </w:rPr>
              <w:t>Flexibility &amp; Adaptability</w:t>
            </w:r>
          </w:p>
        </w:tc>
        <w:tc>
          <w:tcPr>
            <w:tcW w:w="7108" w:type="dxa"/>
            <w:gridSpan w:val="3"/>
          </w:tcPr>
          <w:p w14:paraId="0457E91E" w14:textId="179853E6" w:rsidR="00184EFB" w:rsidRPr="000E25D5" w:rsidRDefault="00184EFB" w:rsidP="00184EFB">
            <w:pPr>
              <w:widowControl w:val="0"/>
              <w:spacing w:line="276" w:lineRule="auto"/>
              <w:rPr>
                <w:rFonts w:ascii="Arial" w:eastAsia="Arial" w:hAnsi="Arial" w:cs="Arial"/>
                <w:iCs/>
              </w:rPr>
            </w:pPr>
            <w:r w:rsidRPr="000E25D5">
              <w:rPr>
                <w:rFonts w:ascii="Arial" w:eastAsia="Arial" w:hAnsi="Arial" w:cs="Arial"/>
                <w:i/>
                <w:iCs/>
              </w:rPr>
              <w:t xml:space="preserve">The ability to change and adapt your behaviour or work procedures when there is a change in the work environment, for example </w:t>
            </w:r>
            <w:proofErr w:type="gramStart"/>
            <w:r w:rsidRPr="000E25D5">
              <w:rPr>
                <w:rFonts w:ascii="Arial" w:eastAsia="Arial" w:hAnsi="Arial" w:cs="Arial"/>
                <w:i/>
                <w:iCs/>
              </w:rPr>
              <w:t>as a result of</w:t>
            </w:r>
            <w:proofErr w:type="gramEnd"/>
            <w:r w:rsidRPr="000E25D5">
              <w:rPr>
                <w:rFonts w:ascii="Arial" w:eastAsia="Arial" w:hAnsi="Arial" w:cs="Arial"/>
                <w:i/>
                <w:iCs/>
              </w:rPr>
              <w:t xml:space="preserve"> changing customer needs.</w:t>
            </w:r>
          </w:p>
        </w:tc>
      </w:tr>
      <w:tr w:rsidR="00184EFB" w:rsidRPr="008B3B59" w14:paraId="03D0115A" w14:textId="77777777" w:rsidTr="20C2CC47">
        <w:trPr>
          <w:trHeight w:val="671"/>
        </w:trPr>
        <w:tc>
          <w:tcPr>
            <w:tcW w:w="3099" w:type="dxa"/>
          </w:tcPr>
          <w:p w14:paraId="5F928F63" w14:textId="07F88CA7" w:rsidR="00184EFB" w:rsidRPr="000E25D5" w:rsidRDefault="00184EFB" w:rsidP="00184EFB">
            <w:pPr>
              <w:rPr>
                <w:rFonts w:ascii="Arial" w:eastAsia="Arial" w:hAnsi="Arial" w:cs="Arial"/>
              </w:rPr>
            </w:pPr>
            <w:r w:rsidRPr="000E25D5">
              <w:rPr>
                <w:rFonts w:ascii="Arial" w:eastAsia="Arial" w:hAnsi="Arial" w:cs="Arial"/>
              </w:rPr>
              <w:t>Initiative &amp; taking ownership</w:t>
            </w:r>
          </w:p>
        </w:tc>
        <w:tc>
          <w:tcPr>
            <w:tcW w:w="7108" w:type="dxa"/>
            <w:gridSpan w:val="3"/>
          </w:tcPr>
          <w:p w14:paraId="1493C3ED" w14:textId="6641A81F" w:rsidR="00184EFB" w:rsidRPr="000E25D5" w:rsidRDefault="00184EFB" w:rsidP="00184EFB">
            <w:pPr>
              <w:widowControl w:val="0"/>
              <w:spacing w:line="276" w:lineRule="auto"/>
              <w:rPr>
                <w:rFonts w:ascii="Arial" w:eastAsia="Arial" w:hAnsi="Arial" w:cs="Arial"/>
                <w:iCs/>
              </w:rPr>
            </w:pPr>
            <w:r w:rsidRPr="000E25D5">
              <w:rPr>
                <w:rFonts w:ascii="Arial" w:eastAsia="Arial" w:hAnsi="Arial" w:cs="Arial"/>
                <w:i/>
                <w:iCs/>
              </w:rPr>
              <w:t>Steps up to take personal responsibility and accountability for tasks in line with our purpose statement and our Company values.</w:t>
            </w:r>
          </w:p>
        </w:tc>
      </w:tr>
      <w:tr w:rsidR="00952B92" w:rsidRPr="008B3B59" w14:paraId="175AAA52" w14:textId="77777777" w:rsidTr="20C2CC47">
        <w:trPr>
          <w:trHeight w:val="805"/>
        </w:trPr>
        <w:tc>
          <w:tcPr>
            <w:tcW w:w="3099" w:type="dxa"/>
          </w:tcPr>
          <w:p w14:paraId="4C2C7A5D" w14:textId="44C38EC8" w:rsidR="00952B92" w:rsidRPr="000E25D5" w:rsidRDefault="008F40F9">
            <w:pPr>
              <w:rPr>
                <w:rFonts w:ascii="Arial" w:eastAsia="Arial" w:hAnsi="Arial" w:cs="Arial"/>
              </w:rPr>
            </w:pPr>
            <w:r w:rsidRPr="000E25D5">
              <w:rPr>
                <w:rFonts w:ascii="Arial" w:eastAsia="Arial" w:hAnsi="Arial" w:cs="Arial"/>
              </w:rPr>
              <w:t>Decision making and judgement</w:t>
            </w:r>
          </w:p>
        </w:tc>
        <w:tc>
          <w:tcPr>
            <w:tcW w:w="7108" w:type="dxa"/>
            <w:gridSpan w:val="3"/>
          </w:tcPr>
          <w:p w14:paraId="615F12A2" w14:textId="5C2DAA14" w:rsidR="00952B92" w:rsidRPr="000E25D5" w:rsidRDefault="00184EFB" w:rsidP="0083787B">
            <w:pPr>
              <w:widowControl w:val="0"/>
              <w:spacing w:line="276" w:lineRule="auto"/>
              <w:rPr>
                <w:rFonts w:ascii="Arial" w:eastAsia="Arial" w:hAnsi="Arial" w:cs="Arial"/>
              </w:rPr>
            </w:pPr>
            <w:r w:rsidRPr="000E25D5">
              <w:rPr>
                <w:rFonts w:ascii="Arial" w:eastAsia="Arial" w:hAnsi="Arial" w:cs="Arial"/>
                <w:i/>
                <w:iCs/>
              </w:rPr>
              <w:t xml:space="preserve">In line with our new purpose statement and Company values, makes timely and informed decisions that </w:t>
            </w:r>
            <w:proofErr w:type="gramStart"/>
            <w:r w:rsidRPr="000E25D5">
              <w:rPr>
                <w:rFonts w:ascii="Arial" w:eastAsia="Arial" w:hAnsi="Arial" w:cs="Arial"/>
                <w:i/>
                <w:iCs/>
              </w:rPr>
              <w:t>take into account</w:t>
            </w:r>
            <w:proofErr w:type="gramEnd"/>
            <w:r w:rsidRPr="000E25D5">
              <w:rPr>
                <w:rFonts w:ascii="Arial" w:eastAsia="Arial" w:hAnsi="Arial" w:cs="Arial"/>
                <w:i/>
                <w:iCs/>
              </w:rPr>
              <w:t xml:space="preserve"> the facts, goals, constraints and risks that keep the organisation moving forward.</w:t>
            </w:r>
          </w:p>
        </w:tc>
      </w:tr>
      <w:tr w:rsidR="00952B92" w:rsidRPr="008B3B59" w14:paraId="0BB2480C" w14:textId="77777777" w:rsidTr="20C2CC47">
        <w:trPr>
          <w:trHeight w:val="831"/>
        </w:trPr>
        <w:tc>
          <w:tcPr>
            <w:tcW w:w="3099" w:type="dxa"/>
          </w:tcPr>
          <w:p w14:paraId="0C44BA9F" w14:textId="5064871B" w:rsidR="00952B92" w:rsidRPr="000E25D5" w:rsidRDefault="008F40F9">
            <w:pPr>
              <w:rPr>
                <w:rFonts w:ascii="Arial" w:eastAsia="Arial" w:hAnsi="Arial" w:cs="Arial"/>
              </w:rPr>
            </w:pPr>
            <w:r w:rsidRPr="000E25D5">
              <w:rPr>
                <w:rFonts w:ascii="Arial" w:eastAsia="Arial" w:hAnsi="Arial" w:cs="Arial"/>
              </w:rPr>
              <w:t>Commercial awareness</w:t>
            </w:r>
          </w:p>
        </w:tc>
        <w:tc>
          <w:tcPr>
            <w:tcW w:w="7108" w:type="dxa"/>
            <w:gridSpan w:val="3"/>
          </w:tcPr>
          <w:p w14:paraId="43B82D65" w14:textId="639479CC" w:rsidR="00952B92" w:rsidRPr="000E25D5" w:rsidRDefault="00184EFB" w:rsidP="00E93627">
            <w:pPr>
              <w:widowControl w:val="0"/>
              <w:spacing w:line="276" w:lineRule="auto"/>
              <w:jc w:val="both"/>
              <w:rPr>
                <w:rFonts w:ascii="Arial" w:eastAsia="Arial" w:hAnsi="Arial" w:cs="Arial"/>
              </w:rPr>
            </w:pPr>
            <w:r w:rsidRPr="000E25D5">
              <w:rPr>
                <w:rFonts w:ascii="Arial" w:eastAsia="Arial" w:hAnsi="Arial" w:cs="Arial"/>
                <w:i/>
                <w:iCs/>
              </w:rPr>
              <w:t>Demonstrates an understanding of the impact decisions and actions have on the organisation in line with our new purpose statement and Company values.</w:t>
            </w:r>
          </w:p>
        </w:tc>
      </w:tr>
      <w:tr w:rsidR="00E93627" w:rsidRPr="008B3B59" w14:paraId="70EAC2C1" w14:textId="77777777" w:rsidTr="20C2CC47">
        <w:trPr>
          <w:trHeight w:val="831"/>
        </w:trPr>
        <w:tc>
          <w:tcPr>
            <w:tcW w:w="3099" w:type="dxa"/>
          </w:tcPr>
          <w:p w14:paraId="5182AB5B" w14:textId="11CA9184" w:rsidR="00E93627" w:rsidRPr="000E25D5" w:rsidRDefault="008F40F9">
            <w:pPr>
              <w:rPr>
                <w:rFonts w:ascii="Arial" w:eastAsia="Arial" w:hAnsi="Arial" w:cs="Arial"/>
              </w:rPr>
            </w:pPr>
            <w:r w:rsidRPr="000E25D5">
              <w:rPr>
                <w:rFonts w:ascii="Arial" w:eastAsia="Arial" w:hAnsi="Arial" w:cs="Arial"/>
              </w:rPr>
              <w:t>Developing partnerships</w:t>
            </w:r>
          </w:p>
        </w:tc>
        <w:tc>
          <w:tcPr>
            <w:tcW w:w="7108" w:type="dxa"/>
            <w:gridSpan w:val="3"/>
          </w:tcPr>
          <w:p w14:paraId="1CF4A857" w14:textId="12CD4B2F" w:rsidR="00E93627" w:rsidRPr="000E25D5" w:rsidRDefault="008F40F9" w:rsidP="0083787B">
            <w:pPr>
              <w:widowControl w:val="0"/>
              <w:spacing w:line="276" w:lineRule="auto"/>
              <w:jc w:val="both"/>
              <w:rPr>
                <w:rFonts w:ascii="Arial" w:eastAsia="Arial" w:hAnsi="Arial" w:cs="Arial"/>
                <w:iCs/>
              </w:rPr>
            </w:pPr>
            <w:r w:rsidRPr="000E25D5">
              <w:rPr>
                <w:rFonts w:ascii="Arial" w:eastAsia="Arial" w:hAnsi="Arial" w:cs="Arial"/>
                <w:i/>
                <w:iCs/>
              </w:rPr>
              <w:t>The ability to establish formal and informal relationships inside and outside the organisation, and to anticipate and balance the needs of those whose cooperation is needed for the long-term success of the business.</w:t>
            </w:r>
          </w:p>
        </w:tc>
      </w:tr>
      <w:tr w:rsidR="00C37DE8" w:rsidRPr="008B3B59" w14:paraId="7B3F6402" w14:textId="77777777" w:rsidTr="20C2CC47">
        <w:trPr>
          <w:trHeight w:val="831"/>
        </w:trPr>
        <w:tc>
          <w:tcPr>
            <w:tcW w:w="3099" w:type="dxa"/>
          </w:tcPr>
          <w:p w14:paraId="50614F4E" w14:textId="4A93D207" w:rsidR="00C37DE8" w:rsidRPr="000E25D5" w:rsidRDefault="00CE12AD">
            <w:pPr>
              <w:rPr>
                <w:rFonts w:ascii="Arial" w:eastAsia="Arial" w:hAnsi="Arial" w:cs="Arial"/>
              </w:rPr>
            </w:pPr>
            <w:r w:rsidRPr="000E25D5">
              <w:rPr>
                <w:rFonts w:ascii="Arial" w:eastAsia="Arial" w:hAnsi="Arial" w:cs="Arial"/>
              </w:rPr>
              <w:t>Understanding consumers to discover insights</w:t>
            </w:r>
          </w:p>
        </w:tc>
        <w:tc>
          <w:tcPr>
            <w:tcW w:w="7108" w:type="dxa"/>
            <w:gridSpan w:val="3"/>
          </w:tcPr>
          <w:p w14:paraId="402C36CE" w14:textId="1D6535BD" w:rsidR="00C37DE8" w:rsidRPr="000E25D5" w:rsidRDefault="00D01CD7" w:rsidP="0083787B">
            <w:pPr>
              <w:widowControl w:val="0"/>
              <w:spacing w:line="276" w:lineRule="auto"/>
              <w:jc w:val="both"/>
              <w:rPr>
                <w:rFonts w:ascii="Arial" w:eastAsia="Arial" w:hAnsi="Arial" w:cs="Arial"/>
                <w:i/>
                <w:iCs/>
              </w:rPr>
            </w:pPr>
            <w:r w:rsidRPr="000E25D5">
              <w:rPr>
                <w:rFonts w:ascii="Arial" w:eastAsia="Arial" w:hAnsi="Arial" w:cs="Arial"/>
                <w:i/>
                <w:iCs/>
              </w:rPr>
              <w:t>Being passionate and curious about consumers - developing with Group Insights a deep intimacy with consumers &amp; shoppers, as brand users/shoppers/citizens, using research and social media. Building a picture of how they live, work, shop, consume media etc</w:t>
            </w:r>
          </w:p>
        </w:tc>
      </w:tr>
      <w:tr w:rsidR="00CE12AD" w:rsidRPr="008B3B59" w14:paraId="2F45B137" w14:textId="77777777" w:rsidTr="20C2CC47">
        <w:trPr>
          <w:trHeight w:val="831"/>
        </w:trPr>
        <w:tc>
          <w:tcPr>
            <w:tcW w:w="3099" w:type="dxa"/>
          </w:tcPr>
          <w:p w14:paraId="1DFA8E54" w14:textId="4934A56F" w:rsidR="00CE12AD" w:rsidRPr="000E25D5" w:rsidRDefault="00FC0025">
            <w:pPr>
              <w:rPr>
                <w:rFonts w:ascii="Arial" w:eastAsia="Arial" w:hAnsi="Arial" w:cs="Arial"/>
              </w:rPr>
            </w:pPr>
            <w:r w:rsidRPr="000E25D5">
              <w:rPr>
                <w:rFonts w:ascii="Arial" w:eastAsia="Arial" w:hAnsi="Arial" w:cs="Arial"/>
              </w:rPr>
              <w:t>Creating Briefs &amp; briefing Creative Agencies</w:t>
            </w:r>
          </w:p>
        </w:tc>
        <w:tc>
          <w:tcPr>
            <w:tcW w:w="7108" w:type="dxa"/>
            <w:gridSpan w:val="3"/>
          </w:tcPr>
          <w:p w14:paraId="3032FDF7" w14:textId="1EC86550" w:rsidR="00CE12AD" w:rsidRPr="000E25D5" w:rsidRDefault="005702BA" w:rsidP="0083787B">
            <w:pPr>
              <w:widowControl w:val="0"/>
              <w:spacing w:line="276" w:lineRule="auto"/>
              <w:jc w:val="both"/>
              <w:rPr>
                <w:rFonts w:ascii="Arial" w:eastAsia="Arial" w:hAnsi="Arial" w:cs="Arial"/>
                <w:i/>
                <w:iCs/>
              </w:rPr>
            </w:pPr>
            <w:r w:rsidRPr="000E25D5">
              <w:rPr>
                <w:rFonts w:ascii="Arial" w:eastAsia="Arial" w:hAnsi="Arial" w:cs="Arial"/>
                <w:i/>
                <w:iCs/>
              </w:rPr>
              <w:t>Ensuring precision in a brief: Showing a clear link from insight to concept to the main point that will drive the desired consumer response.</w:t>
            </w:r>
            <w:r w:rsidRPr="000E25D5">
              <w:rPr>
                <w:rFonts w:ascii="Arial" w:eastAsia="Arial" w:hAnsi="Arial" w:cs="Arial"/>
                <w:i/>
                <w:iCs/>
              </w:rPr>
              <w:br/>
              <w:t>Deliver inspiring briefs to creative agencies that excite and engage them whilst holding everyone accountable for delivering the business task.</w:t>
            </w:r>
          </w:p>
        </w:tc>
      </w:tr>
      <w:tr w:rsidR="00FC0025" w:rsidRPr="008B3B59" w14:paraId="4E74C927" w14:textId="77777777" w:rsidTr="20C2CC47">
        <w:trPr>
          <w:trHeight w:val="831"/>
        </w:trPr>
        <w:tc>
          <w:tcPr>
            <w:tcW w:w="3099" w:type="dxa"/>
          </w:tcPr>
          <w:p w14:paraId="2CCA0199" w14:textId="5B358534" w:rsidR="00FC0025" w:rsidRPr="000E25D5" w:rsidRDefault="005702BA">
            <w:pPr>
              <w:rPr>
                <w:rFonts w:ascii="Arial" w:eastAsia="Arial" w:hAnsi="Arial" w:cs="Arial"/>
              </w:rPr>
            </w:pPr>
            <w:r w:rsidRPr="000E25D5">
              <w:rPr>
                <w:rFonts w:ascii="Arial" w:eastAsia="Arial" w:hAnsi="Arial" w:cs="Arial"/>
              </w:rPr>
              <w:t>Producing communication assets</w:t>
            </w:r>
          </w:p>
        </w:tc>
        <w:tc>
          <w:tcPr>
            <w:tcW w:w="7108" w:type="dxa"/>
            <w:gridSpan w:val="3"/>
          </w:tcPr>
          <w:p w14:paraId="5CAC0626" w14:textId="5CA64276" w:rsidR="00FC0025" w:rsidRPr="000E25D5" w:rsidRDefault="008C327C" w:rsidP="008C327C">
            <w:pPr>
              <w:widowControl w:val="0"/>
              <w:spacing w:line="276" w:lineRule="auto"/>
              <w:jc w:val="both"/>
              <w:rPr>
                <w:rFonts w:ascii="Arial" w:eastAsia="Arial" w:hAnsi="Arial" w:cs="Arial"/>
                <w:i/>
                <w:iCs/>
              </w:rPr>
            </w:pPr>
            <w:r w:rsidRPr="008C327C">
              <w:rPr>
                <w:rFonts w:ascii="Arial" w:eastAsia="Arial" w:hAnsi="Arial" w:cs="Arial"/>
                <w:i/>
                <w:iCs/>
              </w:rPr>
              <w:t>Development and crafting of ideas through to the finished film/asset paying close attention to research findings, copy development, casting etc.</w:t>
            </w:r>
            <w:r w:rsidR="000E25D5" w:rsidRPr="000E25D5">
              <w:rPr>
                <w:rFonts w:ascii="Arial" w:eastAsia="Arial" w:hAnsi="Arial" w:cs="Arial"/>
                <w:i/>
                <w:iCs/>
              </w:rPr>
              <w:t xml:space="preserve"> </w:t>
            </w:r>
            <w:r w:rsidRPr="008C327C">
              <w:rPr>
                <w:rFonts w:ascii="Arial" w:eastAsia="Arial" w:hAnsi="Arial" w:cs="Arial"/>
                <w:i/>
                <w:iCs/>
              </w:rPr>
              <w:t>Producing physical communication assets and selecting and using the right production partners in the most cost</w:t>
            </w:r>
            <w:r w:rsidR="000E25D5" w:rsidRPr="000E25D5">
              <w:rPr>
                <w:rFonts w:ascii="Arial" w:eastAsia="Arial" w:hAnsi="Arial" w:cs="Arial"/>
                <w:i/>
                <w:iCs/>
              </w:rPr>
              <w:t>-</w:t>
            </w:r>
            <w:r w:rsidRPr="008C327C">
              <w:rPr>
                <w:rFonts w:ascii="Arial" w:eastAsia="Arial" w:hAnsi="Arial" w:cs="Arial"/>
                <w:i/>
                <w:iCs/>
              </w:rPr>
              <w:t>effective</w:t>
            </w:r>
            <w:r w:rsidR="000E25D5" w:rsidRPr="000E25D5">
              <w:rPr>
                <w:rFonts w:ascii="Arial" w:eastAsia="Arial" w:hAnsi="Arial" w:cs="Arial"/>
                <w:i/>
                <w:iCs/>
              </w:rPr>
              <w:t xml:space="preserve"> </w:t>
            </w:r>
            <w:r w:rsidRPr="008C327C">
              <w:rPr>
                <w:rFonts w:ascii="Arial" w:eastAsia="Arial" w:hAnsi="Arial" w:cs="Arial"/>
                <w:i/>
                <w:iCs/>
              </w:rPr>
              <w:t>way.</w:t>
            </w:r>
            <w:r w:rsidRPr="008C327C">
              <w:rPr>
                <w:rFonts w:ascii="Arial" w:eastAsia="Arial" w:hAnsi="Arial" w:cs="Arial"/>
                <w:i/>
                <w:iCs/>
              </w:rPr>
              <w:br/>
              <w:t>Understanding and leveraging Distinctive Brand Assets and how to use them effectively in creative</w:t>
            </w: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12"/>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8F59" w14:textId="77777777" w:rsidR="00644AB0" w:rsidRDefault="00644AB0">
      <w:r>
        <w:separator/>
      </w:r>
    </w:p>
  </w:endnote>
  <w:endnote w:type="continuationSeparator" w:id="0">
    <w:p w14:paraId="38728A6A" w14:textId="77777777" w:rsidR="00644AB0" w:rsidRDefault="0064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BF7FF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DB5E3" w14:textId="77777777" w:rsidR="00644AB0" w:rsidRDefault="00644AB0">
      <w:r>
        <w:separator/>
      </w:r>
    </w:p>
  </w:footnote>
  <w:footnote w:type="continuationSeparator" w:id="0">
    <w:p w14:paraId="0C326939" w14:textId="77777777" w:rsidR="00644AB0" w:rsidRDefault="00644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1E9"/>
    <w:multiLevelType w:val="hybridMultilevel"/>
    <w:tmpl w:val="E02480C6"/>
    <w:lvl w:ilvl="0" w:tplc="8CEE323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1E59"/>
    <w:multiLevelType w:val="hybridMultilevel"/>
    <w:tmpl w:val="0B6A2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FF33AD"/>
    <w:multiLevelType w:val="hybridMultilevel"/>
    <w:tmpl w:val="6B4E1DE8"/>
    <w:lvl w:ilvl="0" w:tplc="A1EC711A">
      <w:start w:val="1"/>
      <w:numFmt w:val="bullet"/>
      <w:lvlText w:val="•"/>
      <w:lvlJc w:val="left"/>
      <w:pPr>
        <w:tabs>
          <w:tab w:val="num" w:pos="720"/>
        </w:tabs>
        <w:ind w:left="720" w:hanging="360"/>
      </w:pPr>
      <w:rPr>
        <w:rFonts w:ascii="Arial" w:hAnsi="Arial" w:hint="default"/>
      </w:rPr>
    </w:lvl>
    <w:lvl w:ilvl="1" w:tplc="5AEA4702">
      <w:numFmt w:val="bullet"/>
      <w:lvlText w:val="•"/>
      <w:lvlJc w:val="left"/>
      <w:pPr>
        <w:tabs>
          <w:tab w:val="num" w:pos="1440"/>
        </w:tabs>
        <w:ind w:left="1440" w:hanging="360"/>
      </w:pPr>
      <w:rPr>
        <w:rFonts w:ascii="Arial" w:hAnsi="Arial" w:hint="default"/>
      </w:rPr>
    </w:lvl>
    <w:lvl w:ilvl="2" w:tplc="AD3A386C" w:tentative="1">
      <w:start w:val="1"/>
      <w:numFmt w:val="bullet"/>
      <w:lvlText w:val="•"/>
      <w:lvlJc w:val="left"/>
      <w:pPr>
        <w:tabs>
          <w:tab w:val="num" w:pos="2160"/>
        </w:tabs>
        <w:ind w:left="2160" w:hanging="360"/>
      </w:pPr>
      <w:rPr>
        <w:rFonts w:ascii="Arial" w:hAnsi="Arial" w:hint="default"/>
      </w:rPr>
    </w:lvl>
    <w:lvl w:ilvl="3" w:tplc="DC52C3CA" w:tentative="1">
      <w:start w:val="1"/>
      <w:numFmt w:val="bullet"/>
      <w:lvlText w:val="•"/>
      <w:lvlJc w:val="left"/>
      <w:pPr>
        <w:tabs>
          <w:tab w:val="num" w:pos="2880"/>
        </w:tabs>
        <w:ind w:left="2880" w:hanging="360"/>
      </w:pPr>
      <w:rPr>
        <w:rFonts w:ascii="Arial" w:hAnsi="Arial" w:hint="default"/>
      </w:rPr>
    </w:lvl>
    <w:lvl w:ilvl="4" w:tplc="D5E65A1C" w:tentative="1">
      <w:start w:val="1"/>
      <w:numFmt w:val="bullet"/>
      <w:lvlText w:val="•"/>
      <w:lvlJc w:val="left"/>
      <w:pPr>
        <w:tabs>
          <w:tab w:val="num" w:pos="3600"/>
        </w:tabs>
        <w:ind w:left="3600" w:hanging="360"/>
      </w:pPr>
      <w:rPr>
        <w:rFonts w:ascii="Arial" w:hAnsi="Arial" w:hint="default"/>
      </w:rPr>
    </w:lvl>
    <w:lvl w:ilvl="5" w:tplc="63040E9C" w:tentative="1">
      <w:start w:val="1"/>
      <w:numFmt w:val="bullet"/>
      <w:lvlText w:val="•"/>
      <w:lvlJc w:val="left"/>
      <w:pPr>
        <w:tabs>
          <w:tab w:val="num" w:pos="4320"/>
        </w:tabs>
        <w:ind w:left="4320" w:hanging="360"/>
      </w:pPr>
      <w:rPr>
        <w:rFonts w:ascii="Arial" w:hAnsi="Arial" w:hint="default"/>
      </w:rPr>
    </w:lvl>
    <w:lvl w:ilvl="6" w:tplc="E6446EC2" w:tentative="1">
      <w:start w:val="1"/>
      <w:numFmt w:val="bullet"/>
      <w:lvlText w:val="•"/>
      <w:lvlJc w:val="left"/>
      <w:pPr>
        <w:tabs>
          <w:tab w:val="num" w:pos="5040"/>
        </w:tabs>
        <w:ind w:left="5040" w:hanging="360"/>
      </w:pPr>
      <w:rPr>
        <w:rFonts w:ascii="Arial" w:hAnsi="Arial" w:hint="default"/>
      </w:rPr>
    </w:lvl>
    <w:lvl w:ilvl="7" w:tplc="667630A0" w:tentative="1">
      <w:start w:val="1"/>
      <w:numFmt w:val="bullet"/>
      <w:lvlText w:val="•"/>
      <w:lvlJc w:val="left"/>
      <w:pPr>
        <w:tabs>
          <w:tab w:val="num" w:pos="5760"/>
        </w:tabs>
        <w:ind w:left="5760" w:hanging="360"/>
      </w:pPr>
      <w:rPr>
        <w:rFonts w:ascii="Arial" w:hAnsi="Arial" w:hint="default"/>
      </w:rPr>
    </w:lvl>
    <w:lvl w:ilvl="8" w:tplc="EE72550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B25CAB"/>
    <w:multiLevelType w:val="hybridMultilevel"/>
    <w:tmpl w:val="88FCAE34"/>
    <w:lvl w:ilvl="0" w:tplc="A5D43FD8">
      <w:start w:val="1"/>
      <w:numFmt w:val="bullet"/>
      <w:lvlText w:val="•"/>
      <w:lvlJc w:val="left"/>
      <w:pPr>
        <w:tabs>
          <w:tab w:val="num" w:pos="720"/>
        </w:tabs>
        <w:ind w:left="720" w:hanging="360"/>
      </w:pPr>
      <w:rPr>
        <w:rFonts w:ascii="Arial" w:hAnsi="Arial" w:hint="default"/>
      </w:rPr>
    </w:lvl>
    <w:lvl w:ilvl="1" w:tplc="AA1C6296">
      <w:start w:val="1"/>
      <w:numFmt w:val="bullet"/>
      <w:lvlText w:val="•"/>
      <w:lvlJc w:val="left"/>
      <w:pPr>
        <w:tabs>
          <w:tab w:val="num" w:pos="1440"/>
        </w:tabs>
        <w:ind w:left="1440" w:hanging="360"/>
      </w:pPr>
      <w:rPr>
        <w:rFonts w:ascii="Arial" w:hAnsi="Arial" w:hint="default"/>
      </w:rPr>
    </w:lvl>
    <w:lvl w:ilvl="2" w:tplc="AB0C6BC8" w:tentative="1">
      <w:start w:val="1"/>
      <w:numFmt w:val="bullet"/>
      <w:lvlText w:val="•"/>
      <w:lvlJc w:val="left"/>
      <w:pPr>
        <w:tabs>
          <w:tab w:val="num" w:pos="2160"/>
        </w:tabs>
        <w:ind w:left="2160" w:hanging="360"/>
      </w:pPr>
      <w:rPr>
        <w:rFonts w:ascii="Arial" w:hAnsi="Arial" w:hint="default"/>
      </w:rPr>
    </w:lvl>
    <w:lvl w:ilvl="3" w:tplc="54EEA72C" w:tentative="1">
      <w:start w:val="1"/>
      <w:numFmt w:val="bullet"/>
      <w:lvlText w:val="•"/>
      <w:lvlJc w:val="left"/>
      <w:pPr>
        <w:tabs>
          <w:tab w:val="num" w:pos="2880"/>
        </w:tabs>
        <w:ind w:left="2880" w:hanging="360"/>
      </w:pPr>
      <w:rPr>
        <w:rFonts w:ascii="Arial" w:hAnsi="Arial" w:hint="default"/>
      </w:rPr>
    </w:lvl>
    <w:lvl w:ilvl="4" w:tplc="D2FE16F4" w:tentative="1">
      <w:start w:val="1"/>
      <w:numFmt w:val="bullet"/>
      <w:lvlText w:val="•"/>
      <w:lvlJc w:val="left"/>
      <w:pPr>
        <w:tabs>
          <w:tab w:val="num" w:pos="3600"/>
        </w:tabs>
        <w:ind w:left="3600" w:hanging="360"/>
      </w:pPr>
      <w:rPr>
        <w:rFonts w:ascii="Arial" w:hAnsi="Arial" w:hint="default"/>
      </w:rPr>
    </w:lvl>
    <w:lvl w:ilvl="5" w:tplc="E7BE1358" w:tentative="1">
      <w:start w:val="1"/>
      <w:numFmt w:val="bullet"/>
      <w:lvlText w:val="•"/>
      <w:lvlJc w:val="left"/>
      <w:pPr>
        <w:tabs>
          <w:tab w:val="num" w:pos="4320"/>
        </w:tabs>
        <w:ind w:left="4320" w:hanging="360"/>
      </w:pPr>
      <w:rPr>
        <w:rFonts w:ascii="Arial" w:hAnsi="Arial" w:hint="default"/>
      </w:rPr>
    </w:lvl>
    <w:lvl w:ilvl="6" w:tplc="8A962D92" w:tentative="1">
      <w:start w:val="1"/>
      <w:numFmt w:val="bullet"/>
      <w:lvlText w:val="•"/>
      <w:lvlJc w:val="left"/>
      <w:pPr>
        <w:tabs>
          <w:tab w:val="num" w:pos="5040"/>
        </w:tabs>
        <w:ind w:left="5040" w:hanging="360"/>
      </w:pPr>
      <w:rPr>
        <w:rFonts w:ascii="Arial" w:hAnsi="Arial" w:hint="default"/>
      </w:rPr>
    </w:lvl>
    <w:lvl w:ilvl="7" w:tplc="C2EC66D6" w:tentative="1">
      <w:start w:val="1"/>
      <w:numFmt w:val="bullet"/>
      <w:lvlText w:val="•"/>
      <w:lvlJc w:val="left"/>
      <w:pPr>
        <w:tabs>
          <w:tab w:val="num" w:pos="5760"/>
        </w:tabs>
        <w:ind w:left="5760" w:hanging="360"/>
      </w:pPr>
      <w:rPr>
        <w:rFonts w:ascii="Arial" w:hAnsi="Arial" w:hint="default"/>
      </w:rPr>
    </w:lvl>
    <w:lvl w:ilvl="8" w:tplc="8CA403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E92D86"/>
    <w:multiLevelType w:val="hybridMultilevel"/>
    <w:tmpl w:val="6DC22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229B4"/>
    <w:multiLevelType w:val="hybridMultilevel"/>
    <w:tmpl w:val="1D1A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DC7F87"/>
    <w:multiLevelType w:val="hybridMultilevel"/>
    <w:tmpl w:val="3FB2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0A7D97"/>
    <w:multiLevelType w:val="hybridMultilevel"/>
    <w:tmpl w:val="AC58444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26D15"/>
    <w:multiLevelType w:val="hybridMultilevel"/>
    <w:tmpl w:val="076E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D1FC1"/>
    <w:multiLevelType w:val="multilevel"/>
    <w:tmpl w:val="E276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335774"/>
    <w:multiLevelType w:val="hybridMultilevel"/>
    <w:tmpl w:val="AEA4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984FFB"/>
    <w:multiLevelType w:val="hybridMultilevel"/>
    <w:tmpl w:val="90F6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C010A0"/>
    <w:multiLevelType w:val="hybridMultilevel"/>
    <w:tmpl w:val="D7A43B2A"/>
    <w:lvl w:ilvl="0" w:tplc="3D0444E8">
      <w:start w:val="1"/>
      <w:numFmt w:val="bullet"/>
      <w:lvlText w:val="•"/>
      <w:lvlJc w:val="left"/>
      <w:pPr>
        <w:tabs>
          <w:tab w:val="num" w:pos="720"/>
        </w:tabs>
        <w:ind w:left="720" w:hanging="360"/>
      </w:pPr>
      <w:rPr>
        <w:rFonts w:ascii="Arial" w:hAnsi="Arial" w:hint="default"/>
      </w:rPr>
    </w:lvl>
    <w:lvl w:ilvl="1" w:tplc="CF4E809E">
      <w:numFmt w:val="bullet"/>
      <w:lvlText w:val="•"/>
      <w:lvlJc w:val="left"/>
      <w:pPr>
        <w:tabs>
          <w:tab w:val="num" w:pos="1440"/>
        </w:tabs>
        <w:ind w:left="1440" w:hanging="360"/>
      </w:pPr>
      <w:rPr>
        <w:rFonts w:ascii="Arial" w:hAnsi="Arial" w:hint="default"/>
      </w:rPr>
    </w:lvl>
    <w:lvl w:ilvl="2" w:tplc="99004318" w:tentative="1">
      <w:start w:val="1"/>
      <w:numFmt w:val="bullet"/>
      <w:lvlText w:val="•"/>
      <w:lvlJc w:val="left"/>
      <w:pPr>
        <w:tabs>
          <w:tab w:val="num" w:pos="2160"/>
        </w:tabs>
        <w:ind w:left="2160" w:hanging="360"/>
      </w:pPr>
      <w:rPr>
        <w:rFonts w:ascii="Arial" w:hAnsi="Arial" w:hint="default"/>
      </w:rPr>
    </w:lvl>
    <w:lvl w:ilvl="3" w:tplc="6302B724" w:tentative="1">
      <w:start w:val="1"/>
      <w:numFmt w:val="bullet"/>
      <w:lvlText w:val="•"/>
      <w:lvlJc w:val="left"/>
      <w:pPr>
        <w:tabs>
          <w:tab w:val="num" w:pos="2880"/>
        </w:tabs>
        <w:ind w:left="2880" w:hanging="360"/>
      </w:pPr>
      <w:rPr>
        <w:rFonts w:ascii="Arial" w:hAnsi="Arial" w:hint="default"/>
      </w:rPr>
    </w:lvl>
    <w:lvl w:ilvl="4" w:tplc="88583272" w:tentative="1">
      <w:start w:val="1"/>
      <w:numFmt w:val="bullet"/>
      <w:lvlText w:val="•"/>
      <w:lvlJc w:val="left"/>
      <w:pPr>
        <w:tabs>
          <w:tab w:val="num" w:pos="3600"/>
        </w:tabs>
        <w:ind w:left="3600" w:hanging="360"/>
      </w:pPr>
      <w:rPr>
        <w:rFonts w:ascii="Arial" w:hAnsi="Arial" w:hint="default"/>
      </w:rPr>
    </w:lvl>
    <w:lvl w:ilvl="5" w:tplc="93129B36" w:tentative="1">
      <w:start w:val="1"/>
      <w:numFmt w:val="bullet"/>
      <w:lvlText w:val="•"/>
      <w:lvlJc w:val="left"/>
      <w:pPr>
        <w:tabs>
          <w:tab w:val="num" w:pos="4320"/>
        </w:tabs>
        <w:ind w:left="4320" w:hanging="360"/>
      </w:pPr>
      <w:rPr>
        <w:rFonts w:ascii="Arial" w:hAnsi="Arial" w:hint="default"/>
      </w:rPr>
    </w:lvl>
    <w:lvl w:ilvl="6" w:tplc="FA809C48" w:tentative="1">
      <w:start w:val="1"/>
      <w:numFmt w:val="bullet"/>
      <w:lvlText w:val="•"/>
      <w:lvlJc w:val="left"/>
      <w:pPr>
        <w:tabs>
          <w:tab w:val="num" w:pos="5040"/>
        </w:tabs>
        <w:ind w:left="5040" w:hanging="360"/>
      </w:pPr>
      <w:rPr>
        <w:rFonts w:ascii="Arial" w:hAnsi="Arial" w:hint="default"/>
      </w:rPr>
    </w:lvl>
    <w:lvl w:ilvl="7" w:tplc="F74232D6" w:tentative="1">
      <w:start w:val="1"/>
      <w:numFmt w:val="bullet"/>
      <w:lvlText w:val="•"/>
      <w:lvlJc w:val="left"/>
      <w:pPr>
        <w:tabs>
          <w:tab w:val="num" w:pos="5760"/>
        </w:tabs>
        <w:ind w:left="5760" w:hanging="360"/>
      </w:pPr>
      <w:rPr>
        <w:rFonts w:ascii="Arial" w:hAnsi="Arial" w:hint="default"/>
      </w:rPr>
    </w:lvl>
    <w:lvl w:ilvl="8" w:tplc="BA9EBCF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BE2B87"/>
    <w:multiLevelType w:val="hybridMultilevel"/>
    <w:tmpl w:val="471A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338723">
    <w:abstractNumId w:val="13"/>
  </w:num>
  <w:num w:numId="2" w16cid:durableId="2104375777">
    <w:abstractNumId w:val="15"/>
  </w:num>
  <w:num w:numId="3" w16cid:durableId="603343813">
    <w:abstractNumId w:val="1"/>
  </w:num>
  <w:num w:numId="4" w16cid:durableId="845485648">
    <w:abstractNumId w:val="10"/>
  </w:num>
  <w:num w:numId="5" w16cid:durableId="1025331743">
    <w:abstractNumId w:val="7"/>
  </w:num>
  <w:num w:numId="6" w16cid:durableId="1803645247">
    <w:abstractNumId w:val="14"/>
  </w:num>
  <w:num w:numId="7" w16cid:durableId="2005667310">
    <w:abstractNumId w:val="6"/>
  </w:num>
  <w:num w:numId="8" w16cid:durableId="1925993810">
    <w:abstractNumId w:val="11"/>
  </w:num>
  <w:num w:numId="9" w16cid:durableId="204831548">
    <w:abstractNumId w:val="5"/>
  </w:num>
  <w:num w:numId="10" w16cid:durableId="473453772">
    <w:abstractNumId w:val="0"/>
  </w:num>
  <w:num w:numId="11" w16cid:durableId="878665181">
    <w:abstractNumId w:val="8"/>
  </w:num>
  <w:num w:numId="12" w16cid:durableId="1152017935">
    <w:abstractNumId w:val="4"/>
  </w:num>
  <w:num w:numId="13" w16cid:durableId="1244533801">
    <w:abstractNumId w:val="3"/>
  </w:num>
  <w:num w:numId="14" w16cid:durableId="2020304128">
    <w:abstractNumId w:val="2"/>
  </w:num>
  <w:num w:numId="15" w16cid:durableId="820973316">
    <w:abstractNumId w:val="12"/>
  </w:num>
  <w:num w:numId="16" w16cid:durableId="1746679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0040F"/>
    <w:rsid w:val="00005174"/>
    <w:rsid w:val="00014A57"/>
    <w:rsid w:val="00017B82"/>
    <w:rsid w:val="000258A1"/>
    <w:rsid w:val="000303B6"/>
    <w:rsid w:val="0003069B"/>
    <w:rsid w:val="00032A4F"/>
    <w:rsid w:val="00056CBB"/>
    <w:rsid w:val="000617EB"/>
    <w:rsid w:val="00066F60"/>
    <w:rsid w:val="00075D53"/>
    <w:rsid w:val="00081C24"/>
    <w:rsid w:val="00086B69"/>
    <w:rsid w:val="000A2A22"/>
    <w:rsid w:val="000A34EA"/>
    <w:rsid w:val="000C02B7"/>
    <w:rsid w:val="000D32F0"/>
    <w:rsid w:val="000E25D5"/>
    <w:rsid w:val="000E3D6F"/>
    <w:rsid w:val="000E4ACD"/>
    <w:rsid w:val="000E712B"/>
    <w:rsid w:val="00101BEC"/>
    <w:rsid w:val="0011393D"/>
    <w:rsid w:val="00114E07"/>
    <w:rsid w:val="001226C4"/>
    <w:rsid w:val="001232E9"/>
    <w:rsid w:val="00125424"/>
    <w:rsid w:val="00127CFB"/>
    <w:rsid w:val="00131D32"/>
    <w:rsid w:val="00132F54"/>
    <w:rsid w:val="00140F1B"/>
    <w:rsid w:val="001435E0"/>
    <w:rsid w:val="0014377F"/>
    <w:rsid w:val="00144872"/>
    <w:rsid w:val="001510F7"/>
    <w:rsid w:val="00153CF2"/>
    <w:rsid w:val="0017031E"/>
    <w:rsid w:val="00174B78"/>
    <w:rsid w:val="00177DD6"/>
    <w:rsid w:val="00183881"/>
    <w:rsid w:val="00183D91"/>
    <w:rsid w:val="00184EFB"/>
    <w:rsid w:val="001A514A"/>
    <w:rsid w:val="001B5ADB"/>
    <w:rsid w:val="001B615A"/>
    <w:rsid w:val="001C1BFA"/>
    <w:rsid w:val="001C39ED"/>
    <w:rsid w:val="001C6578"/>
    <w:rsid w:val="001E4D76"/>
    <w:rsid w:val="001E5BF7"/>
    <w:rsid w:val="001F0921"/>
    <w:rsid w:val="001F0C4A"/>
    <w:rsid w:val="001F54E4"/>
    <w:rsid w:val="00205526"/>
    <w:rsid w:val="00215A5C"/>
    <w:rsid w:val="002219AF"/>
    <w:rsid w:val="00223122"/>
    <w:rsid w:val="00226E33"/>
    <w:rsid w:val="00227077"/>
    <w:rsid w:val="002327E6"/>
    <w:rsid w:val="0024007D"/>
    <w:rsid w:val="00241C2D"/>
    <w:rsid w:val="00242EB3"/>
    <w:rsid w:val="0024466C"/>
    <w:rsid w:val="00247CD4"/>
    <w:rsid w:val="00256559"/>
    <w:rsid w:val="00257E71"/>
    <w:rsid w:val="002714F0"/>
    <w:rsid w:val="00283E3D"/>
    <w:rsid w:val="00283F04"/>
    <w:rsid w:val="00284A70"/>
    <w:rsid w:val="00290878"/>
    <w:rsid w:val="002A02D0"/>
    <w:rsid w:val="002A2692"/>
    <w:rsid w:val="002A3BA2"/>
    <w:rsid w:val="002A4008"/>
    <w:rsid w:val="002A4649"/>
    <w:rsid w:val="002A6CAD"/>
    <w:rsid w:val="002B61D3"/>
    <w:rsid w:val="002B64B9"/>
    <w:rsid w:val="002D10F6"/>
    <w:rsid w:val="002D273D"/>
    <w:rsid w:val="002E21BF"/>
    <w:rsid w:val="002E2E4E"/>
    <w:rsid w:val="002E6944"/>
    <w:rsid w:val="002F2C47"/>
    <w:rsid w:val="002F69D7"/>
    <w:rsid w:val="002F7411"/>
    <w:rsid w:val="003035A6"/>
    <w:rsid w:val="003035FC"/>
    <w:rsid w:val="003076D3"/>
    <w:rsid w:val="00310299"/>
    <w:rsid w:val="00312B55"/>
    <w:rsid w:val="00313AFD"/>
    <w:rsid w:val="003168DA"/>
    <w:rsid w:val="003221B0"/>
    <w:rsid w:val="00335396"/>
    <w:rsid w:val="003403B9"/>
    <w:rsid w:val="0034123D"/>
    <w:rsid w:val="00343F26"/>
    <w:rsid w:val="00366456"/>
    <w:rsid w:val="00367F65"/>
    <w:rsid w:val="00372E64"/>
    <w:rsid w:val="00380E38"/>
    <w:rsid w:val="003845C6"/>
    <w:rsid w:val="00386BE1"/>
    <w:rsid w:val="00386C89"/>
    <w:rsid w:val="003A0C25"/>
    <w:rsid w:val="003C492D"/>
    <w:rsid w:val="003D0488"/>
    <w:rsid w:val="003E1C54"/>
    <w:rsid w:val="003E5124"/>
    <w:rsid w:val="003F673C"/>
    <w:rsid w:val="00400493"/>
    <w:rsid w:val="00412E83"/>
    <w:rsid w:val="004151B4"/>
    <w:rsid w:val="00417320"/>
    <w:rsid w:val="00435DFB"/>
    <w:rsid w:val="00444756"/>
    <w:rsid w:val="004450AF"/>
    <w:rsid w:val="00450D52"/>
    <w:rsid w:val="00455750"/>
    <w:rsid w:val="004602B6"/>
    <w:rsid w:val="0046338B"/>
    <w:rsid w:val="00465912"/>
    <w:rsid w:val="00471C3B"/>
    <w:rsid w:val="00474D60"/>
    <w:rsid w:val="00481531"/>
    <w:rsid w:val="00496895"/>
    <w:rsid w:val="004A3991"/>
    <w:rsid w:val="004B38BC"/>
    <w:rsid w:val="004B771B"/>
    <w:rsid w:val="004C12ED"/>
    <w:rsid w:val="004C6DFF"/>
    <w:rsid w:val="004D0A72"/>
    <w:rsid w:val="004E4D34"/>
    <w:rsid w:val="004F2E2F"/>
    <w:rsid w:val="0051051F"/>
    <w:rsid w:val="00512953"/>
    <w:rsid w:val="0051578B"/>
    <w:rsid w:val="00517239"/>
    <w:rsid w:val="005219C9"/>
    <w:rsid w:val="00556D72"/>
    <w:rsid w:val="00561A1C"/>
    <w:rsid w:val="0056601E"/>
    <w:rsid w:val="005702BA"/>
    <w:rsid w:val="00572DDF"/>
    <w:rsid w:val="005832C7"/>
    <w:rsid w:val="00587AF3"/>
    <w:rsid w:val="00592B65"/>
    <w:rsid w:val="0059718D"/>
    <w:rsid w:val="005B587A"/>
    <w:rsid w:val="005C4113"/>
    <w:rsid w:val="005C7A1D"/>
    <w:rsid w:val="005D6293"/>
    <w:rsid w:val="005E16A1"/>
    <w:rsid w:val="005E28B2"/>
    <w:rsid w:val="005E7B22"/>
    <w:rsid w:val="005F6A1F"/>
    <w:rsid w:val="00600DC4"/>
    <w:rsid w:val="006019EB"/>
    <w:rsid w:val="006041AB"/>
    <w:rsid w:val="00607202"/>
    <w:rsid w:val="00614142"/>
    <w:rsid w:val="00620ACF"/>
    <w:rsid w:val="006238BA"/>
    <w:rsid w:val="00624A7C"/>
    <w:rsid w:val="0062665A"/>
    <w:rsid w:val="00626D8C"/>
    <w:rsid w:val="006271B3"/>
    <w:rsid w:val="006323D2"/>
    <w:rsid w:val="00644AB0"/>
    <w:rsid w:val="00644CCC"/>
    <w:rsid w:val="006519E9"/>
    <w:rsid w:val="00656352"/>
    <w:rsid w:val="006616EC"/>
    <w:rsid w:val="00667093"/>
    <w:rsid w:val="00670032"/>
    <w:rsid w:val="00674F27"/>
    <w:rsid w:val="00680451"/>
    <w:rsid w:val="0068B537"/>
    <w:rsid w:val="006952F1"/>
    <w:rsid w:val="006A222E"/>
    <w:rsid w:val="006A30AE"/>
    <w:rsid w:val="006A6460"/>
    <w:rsid w:val="006A662B"/>
    <w:rsid w:val="006B17BD"/>
    <w:rsid w:val="006B58D3"/>
    <w:rsid w:val="006C0C69"/>
    <w:rsid w:val="006C38E6"/>
    <w:rsid w:val="006C61A9"/>
    <w:rsid w:val="006D5C55"/>
    <w:rsid w:val="006D7BCA"/>
    <w:rsid w:val="006E6F5F"/>
    <w:rsid w:val="006F2D3B"/>
    <w:rsid w:val="006F37D6"/>
    <w:rsid w:val="007034F5"/>
    <w:rsid w:val="007074C2"/>
    <w:rsid w:val="00720A06"/>
    <w:rsid w:val="00726344"/>
    <w:rsid w:val="007320E5"/>
    <w:rsid w:val="007441CA"/>
    <w:rsid w:val="00744B5D"/>
    <w:rsid w:val="0074595F"/>
    <w:rsid w:val="00753F35"/>
    <w:rsid w:val="007619E8"/>
    <w:rsid w:val="00765BD2"/>
    <w:rsid w:val="007802B7"/>
    <w:rsid w:val="00797911"/>
    <w:rsid w:val="007A1A7E"/>
    <w:rsid w:val="007A282A"/>
    <w:rsid w:val="007A3409"/>
    <w:rsid w:val="007C25EC"/>
    <w:rsid w:val="007C40FA"/>
    <w:rsid w:val="007C6F24"/>
    <w:rsid w:val="007E5995"/>
    <w:rsid w:val="007F0296"/>
    <w:rsid w:val="007F0601"/>
    <w:rsid w:val="007F67C2"/>
    <w:rsid w:val="00800EE5"/>
    <w:rsid w:val="00807480"/>
    <w:rsid w:val="00814473"/>
    <w:rsid w:val="00816FBB"/>
    <w:rsid w:val="00831EB3"/>
    <w:rsid w:val="008361FB"/>
    <w:rsid w:val="008370FA"/>
    <w:rsid w:val="0083787B"/>
    <w:rsid w:val="00851355"/>
    <w:rsid w:val="0085420D"/>
    <w:rsid w:val="00860E3E"/>
    <w:rsid w:val="00885908"/>
    <w:rsid w:val="00887E9A"/>
    <w:rsid w:val="008A1483"/>
    <w:rsid w:val="008B3B59"/>
    <w:rsid w:val="008C2683"/>
    <w:rsid w:val="008C327C"/>
    <w:rsid w:val="008C7875"/>
    <w:rsid w:val="008C78D9"/>
    <w:rsid w:val="008D0980"/>
    <w:rsid w:val="008D2D37"/>
    <w:rsid w:val="008D70E9"/>
    <w:rsid w:val="008D7671"/>
    <w:rsid w:val="008E120A"/>
    <w:rsid w:val="008E36A2"/>
    <w:rsid w:val="008F2849"/>
    <w:rsid w:val="008F40F9"/>
    <w:rsid w:val="00901FC4"/>
    <w:rsid w:val="009031EE"/>
    <w:rsid w:val="0091132F"/>
    <w:rsid w:val="00925D34"/>
    <w:rsid w:val="009328E7"/>
    <w:rsid w:val="00932C62"/>
    <w:rsid w:val="00951F89"/>
    <w:rsid w:val="00952B92"/>
    <w:rsid w:val="00953767"/>
    <w:rsid w:val="00960AD3"/>
    <w:rsid w:val="009705A2"/>
    <w:rsid w:val="00970EFD"/>
    <w:rsid w:val="00983DB9"/>
    <w:rsid w:val="009862E6"/>
    <w:rsid w:val="00993962"/>
    <w:rsid w:val="00994B4C"/>
    <w:rsid w:val="009A168A"/>
    <w:rsid w:val="009A2664"/>
    <w:rsid w:val="009A4172"/>
    <w:rsid w:val="009A50DA"/>
    <w:rsid w:val="009D4A99"/>
    <w:rsid w:val="009E0359"/>
    <w:rsid w:val="009E0F94"/>
    <w:rsid w:val="00A00EE7"/>
    <w:rsid w:val="00A0232F"/>
    <w:rsid w:val="00A07AD2"/>
    <w:rsid w:val="00A11444"/>
    <w:rsid w:val="00A2049D"/>
    <w:rsid w:val="00A225A4"/>
    <w:rsid w:val="00A30F22"/>
    <w:rsid w:val="00A33AC3"/>
    <w:rsid w:val="00A33BCC"/>
    <w:rsid w:val="00A40E8E"/>
    <w:rsid w:val="00A42C30"/>
    <w:rsid w:val="00A43DA7"/>
    <w:rsid w:val="00A50633"/>
    <w:rsid w:val="00A51AF4"/>
    <w:rsid w:val="00A53C03"/>
    <w:rsid w:val="00A547B3"/>
    <w:rsid w:val="00A835F7"/>
    <w:rsid w:val="00AA05B5"/>
    <w:rsid w:val="00AA427E"/>
    <w:rsid w:val="00AB1D61"/>
    <w:rsid w:val="00AB23B7"/>
    <w:rsid w:val="00AB3F79"/>
    <w:rsid w:val="00AC67B3"/>
    <w:rsid w:val="00B04E24"/>
    <w:rsid w:val="00B05E4F"/>
    <w:rsid w:val="00B07063"/>
    <w:rsid w:val="00B12C2E"/>
    <w:rsid w:val="00B12DC9"/>
    <w:rsid w:val="00B14201"/>
    <w:rsid w:val="00B23C16"/>
    <w:rsid w:val="00B275FE"/>
    <w:rsid w:val="00B30085"/>
    <w:rsid w:val="00B309A7"/>
    <w:rsid w:val="00B46793"/>
    <w:rsid w:val="00B538E1"/>
    <w:rsid w:val="00B54FA1"/>
    <w:rsid w:val="00B602FD"/>
    <w:rsid w:val="00B608E6"/>
    <w:rsid w:val="00B6481A"/>
    <w:rsid w:val="00B668AC"/>
    <w:rsid w:val="00B75481"/>
    <w:rsid w:val="00B86BD9"/>
    <w:rsid w:val="00BA4CF0"/>
    <w:rsid w:val="00BA7FB0"/>
    <w:rsid w:val="00BB128D"/>
    <w:rsid w:val="00BB1310"/>
    <w:rsid w:val="00BB289F"/>
    <w:rsid w:val="00BC6620"/>
    <w:rsid w:val="00BD2225"/>
    <w:rsid w:val="00BE297C"/>
    <w:rsid w:val="00BE4347"/>
    <w:rsid w:val="00BE49BC"/>
    <w:rsid w:val="00BF7FF4"/>
    <w:rsid w:val="00C15BD9"/>
    <w:rsid w:val="00C1716C"/>
    <w:rsid w:val="00C37DE8"/>
    <w:rsid w:val="00C463E2"/>
    <w:rsid w:val="00C47C81"/>
    <w:rsid w:val="00C64D77"/>
    <w:rsid w:val="00C86CFF"/>
    <w:rsid w:val="00C963B1"/>
    <w:rsid w:val="00CA431A"/>
    <w:rsid w:val="00CB104A"/>
    <w:rsid w:val="00CB3D40"/>
    <w:rsid w:val="00CB6D8B"/>
    <w:rsid w:val="00CD0EF6"/>
    <w:rsid w:val="00CD4DDC"/>
    <w:rsid w:val="00CD54E9"/>
    <w:rsid w:val="00CE12AD"/>
    <w:rsid w:val="00CF361B"/>
    <w:rsid w:val="00D01CD7"/>
    <w:rsid w:val="00D03894"/>
    <w:rsid w:val="00D12B44"/>
    <w:rsid w:val="00D25A13"/>
    <w:rsid w:val="00D34C32"/>
    <w:rsid w:val="00D4778C"/>
    <w:rsid w:val="00D617F6"/>
    <w:rsid w:val="00D7066F"/>
    <w:rsid w:val="00D72E0D"/>
    <w:rsid w:val="00D73F62"/>
    <w:rsid w:val="00D834A1"/>
    <w:rsid w:val="00D84934"/>
    <w:rsid w:val="00D9615D"/>
    <w:rsid w:val="00DA1FF5"/>
    <w:rsid w:val="00DA6EF8"/>
    <w:rsid w:val="00DA71BB"/>
    <w:rsid w:val="00DB1412"/>
    <w:rsid w:val="00DB3B54"/>
    <w:rsid w:val="00DC4D3F"/>
    <w:rsid w:val="00DC6536"/>
    <w:rsid w:val="00DD54F4"/>
    <w:rsid w:val="00DD63A0"/>
    <w:rsid w:val="00DE41F3"/>
    <w:rsid w:val="00E16EEE"/>
    <w:rsid w:val="00E21CC1"/>
    <w:rsid w:val="00E26B83"/>
    <w:rsid w:val="00E32090"/>
    <w:rsid w:val="00E40EAD"/>
    <w:rsid w:val="00E4362D"/>
    <w:rsid w:val="00E43749"/>
    <w:rsid w:val="00E45947"/>
    <w:rsid w:val="00E46BF3"/>
    <w:rsid w:val="00E62D1B"/>
    <w:rsid w:val="00E6441A"/>
    <w:rsid w:val="00E707E7"/>
    <w:rsid w:val="00E81CFA"/>
    <w:rsid w:val="00E85AAB"/>
    <w:rsid w:val="00E866D0"/>
    <w:rsid w:val="00E91B16"/>
    <w:rsid w:val="00E93627"/>
    <w:rsid w:val="00E93870"/>
    <w:rsid w:val="00EA44F1"/>
    <w:rsid w:val="00EB25EF"/>
    <w:rsid w:val="00EB3084"/>
    <w:rsid w:val="00EB7C93"/>
    <w:rsid w:val="00EC471C"/>
    <w:rsid w:val="00EC5F49"/>
    <w:rsid w:val="00ED78A1"/>
    <w:rsid w:val="00EE2B26"/>
    <w:rsid w:val="00EE4AF0"/>
    <w:rsid w:val="00EE6103"/>
    <w:rsid w:val="00EE7CC5"/>
    <w:rsid w:val="00EF63AE"/>
    <w:rsid w:val="00F0190B"/>
    <w:rsid w:val="00F0241A"/>
    <w:rsid w:val="00F104FE"/>
    <w:rsid w:val="00F1368F"/>
    <w:rsid w:val="00F220BD"/>
    <w:rsid w:val="00F27B58"/>
    <w:rsid w:val="00F310DA"/>
    <w:rsid w:val="00F31F26"/>
    <w:rsid w:val="00F3304D"/>
    <w:rsid w:val="00F50034"/>
    <w:rsid w:val="00F5326B"/>
    <w:rsid w:val="00F54556"/>
    <w:rsid w:val="00F570BA"/>
    <w:rsid w:val="00F61188"/>
    <w:rsid w:val="00F63222"/>
    <w:rsid w:val="00F63A65"/>
    <w:rsid w:val="00F67953"/>
    <w:rsid w:val="00F70A00"/>
    <w:rsid w:val="00F72655"/>
    <w:rsid w:val="00F800A9"/>
    <w:rsid w:val="00F85F7B"/>
    <w:rsid w:val="00F87D23"/>
    <w:rsid w:val="00F904BB"/>
    <w:rsid w:val="00F94BED"/>
    <w:rsid w:val="00F97A2B"/>
    <w:rsid w:val="00FA1B25"/>
    <w:rsid w:val="00FA4C4D"/>
    <w:rsid w:val="00FA6B70"/>
    <w:rsid w:val="00FB131D"/>
    <w:rsid w:val="00FC0025"/>
    <w:rsid w:val="00FE6EFF"/>
    <w:rsid w:val="00FF520C"/>
    <w:rsid w:val="0AB97737"/>
    <w:rsid w:val="0B04ACF7"/>
    <w:rsid w:val="0B4264C3"/>
    <w:rsid w:val="13184641"/>
    <w:rsid w:val="16E2AA89"/>
    <w:rsid w:val="1E0F2949"/>
    <w:rsid w:val="1F26FBE6"/>
    <w:rsid w:val="1FE3343F"/>
    <w:rsid w:val="20C2CC47"/>
    <w:rsid w:val="28C7569A"/>
    <w:rsid w:val="3464F6D5"/>
    <w:rsid w:val="49BC8462"/>
    <w:rsid w:val="608BCF06"/>
    <w:rsid w:val="75214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2688AF09-96AF-4E51-B3DA-D0AE0791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NormalWeb">
    <w:name w:val="Normal (Web)"/>
    <w:basedOn w:val="Normal"/>
    <w:uiPriority w:val="99"/>
    <w:unhideWhenUsed/>
    <w:rsid w:val="00572DD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styleId="CommentReference">
    <w:name w:val="annotation reference"/>
    <w:basedOn w:val="DefaultParagraphFont"/>
    <w:uiPriority w:val="99"/>
    <w:semiHidden/>
    <w:unhideWhenUsed/>
    <w:rsid w:val="00670032"/>
    <w:rPr>
      <w:sz w:val="16"/>
      <w:szCs w:val="16"/>
    </w:rPr>
  </w:style>
  <w:style w:type="paragraph" w:styleId="CommentText">
    <w:name w:val="annotation text"/>
    <w:basedOn w:val="Normal"/>
    <w:link w:val="CommentTextChar"/>
    <w:uiPriority w:val="99"/>
    <w:unhideWhenUsed/>
    <w:rsid w:val="00670032"/>
  </w:style>
  <w:style w:type="character" w:customStyle="1" w:styleId="CommentTextChar">
    <w:name w:val="Comment Text Char"/>
    <w:basedOn w:val="DefaultParagraphFont"/>
    <w:link w:val="CommentText"/>
    <w:uiPriority w:val="99"/>
    <w:rsid w:val="00670032"/>
  </w:style>
  <w:style w:type="paragraph" w:styleId="CommentSubject">
    <w:name w:val="annotation subject"/>
    <w:basedOn w:val="CommentText"/>
    <w:next w:val="CommentText"/>
    <w:link w:val="CommentSubjectChar"/>
    <w:uiPriority w:val="99"/>
    <w:semiHidden/>
    <w:unhideWhenUsed/>
    <w:rsid w:val="00670032"/>
    <w:rPr>
      <w:b/>
      <w:bCs/>
    </w:rPr>
  </w:style>
  <w:style w:type="character" w:customStyle="1" w:styleId="CommentSubjectChar">
    <w:name w:val="Comment Subject Char"/>
    <w:basedOn w:val="CommentTextChar"/>
    <w:link w:val="CommentSubject"/>
    <w:uiPriority w:val="99"/>
    <w:semiHidden/>
    <w:rsid w:val="006700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212">
      <w:bodyDiv w:val="1"/>
      <w:marLeft w:val="0"/>
      <w:marRight w:val="0"/>
      <w:marTop w:val="0"/>
      <w:marBottom w:val="0"/>
      <w:divBdr>
        <w:top w:val="none" w:sz="0" w:space="0" w:color="auto"/>
        <w:left w:val="none" w:sz="0" w:space="0" w:color="auto"/>
        <w:bottom w:val="none" w:sz="0" w:space="0" w:color="auto"/>
        <w:right w:val="none" w:sz="0" w:space="0" w:color="auto"/>
      </w:divBdr>
      <w:divsChild>
        <w:div w:id="442501974">
          <w:marLeft w:val="1166"/>
          <w:marRight w:val="0"/>
          <w:marTop w:val="0"/>
          <w:marBottom w:val="0"/>
          <w:divBdr>
            <w:top w:val="none" w:sz="0" w:space="0" w:color="auto"/>
            <w:left w:val="none" w:sz="0" w:space="0" w:color="auto"/>
            <w:bottom w:val="none" w:sz="0" w:space="0" w:color="auto"/>
            <w:right w:val="none" w:sz="0" w:space="0" w:color="auto"/>
          </w:divBdr>
        </w:div>
        <w:div w:id="1073626546">
          <w:marLeft w:val="1166"/>
          <w:marRight w:val="0"/>
          <w:marTop w:val="0"/>
          <w:marBottom w:val="0"/>
          <w:divBdr>
            <w:top w:val="none" w:sz="0" w:space="0" w:color="auto"/>
            <w:left w:val="none" w:sz="0" w:space="0" w:color="auto"/>
            <w:bottom w:val="none" w:sz="0" w:space="0" w:color="auto"/>
            <w:right w:val="none" w:sz="0" w:space="0" w:color="auto"/>
          </w:divBdr>
        </w:div>
      </w:divsChild>
    </w:div>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662318508">
      <w:bodyDiv w:val="1"/>
      <w:marLeft w:val="0"/>
      <w:marRight w:val="0"/>
      <w:marTop w:val="0"/>
      <w:marBottom w:val="0"/>
      <w:divBdr>
        <w:top w:val="none" w:sz="0" w:space="0" w:color="auto"/>
        <w:left w:val="none" w:sz="0" w:space="0" w:color="auto"/>
        <w:bottom w:val="none" w:sz="0" w:space="0" w:color="auto"/>
        <w:right w:val="none" w:sz="0" w:space="0" w:color="auto"/>
      </w:divBdr>
      <w:divsChild>
        <w:div w:id="613630966">
          <w:marLeft w:val="446"/>
          <w:marRight w:val="0"/>
          <w:marTop w:val="0"/>
          <w:marBottom w:val="0"/>
          <w:divBdr>
            <w:top w:val="none" w:sz="0" w:space="0" w:color="auto"/>
            <w:left w:val="none" w:sz="0" w:space="0" w:color="auto"/>
            <w:bottom w:val="none" w:sz="0" w:space="0" w:color="auto"/>
            <w:right w:val="none" w:sz="0" w:space="0" w:color="auto"/>
          </w:divBdr>
        </w:div>
        <w:div w:id="1270430776">
          <w:marLeft w:val="446"/>
          <w:marRight w:val="0"/>
          <w:marTop w:val="0"/>
          <w:marBottom w:val="0"/>
          <w:divBdr>
            <w:top w:val="none" w:sz="0" w:space="0" w:color="auto"/>
            <w:left w:val="none" w:sz="0" w:space="0" w:color="auto"/>
            <w:bottom w:val="none" w:sz="0" w:space="0" w:color="auto"/>
            <w:right w:val="none" w:sz="0" w:space="0" w:color="auto"/>
          </w:divBdr>
        </w:div>
        <w:div w:id="262147758">
          <w:marLeft w:val="1166"/>
          <w:marRight w:val="0"/>
          <w:marTop w:val="0"/>
          <w:marBottom w:val="0"/>
          <w:divBdr>
            <w:top w:val="none" w:sz="0" w:space="0" w:color="auto"/>
            <w:left w:val="none" w:sz="0" w:space="0" w:color="auto"/>
            <w:bottom w:val="none" w:sz="0" w:space="0" w:color="auto"/>
            <w:right w:val="none" w:sz="0" w:space="0" w:color="auto"/>
          </w:divBdr>
        </w:div>
        <w:div w:id="978728406">
          <w:marLeft w:val="1166"/>
          <w:marRight w:val="0"/>
          <w:marTop w:val="0"/>
          <w:marBottom w:val="0"/>
          <w:divBdr>
            <w:top w:val="none" w:sz="0" w:space="0" w:color="auto"/>
            <w:left w:val="none" w:sz="0" w:space="0" w:color="auto"/>
            <w:bottom w:val="none" w:sz="0" w:space="0" w:color="auto"/>
            <w:right w:val="none" w:sz="0" w:space="0" w:color="auto"/>
          </w:divBdr>
        </w:div>
        <w:div w:id="1200706386">
          <w:marLeft w:val="446"/>
          <w:marRight w:val="0"/>
          <w:marTop w:val="0"/>
          <w:marBottom w:val="0"/>
          <w:divBdr>
            <w:top w:val="none" w:sz="0" w:space="0" w:color="auto"/>
            <w:left w:val="none" w:sz="0" w:space="0" w:color="auto"/>
            <w:bottom w:val="none" w:sz="0" w:space="0" w:color="auto"/>
            <w:right w:val="none" w:sz="0" w:space="0" w:color="auto"/>
          </w:divBdr>
        </w:div>
        <w:div w:id="1726369741">
          <w:marLeft w:val="446"/>
          <w:marRight w:val="0"/>
          <w:marTop w:val="0"/>
          <w:marBottom w:val="0"/>
          <w:divBdr>
            <w:top w:val="none" w:sz="0" w:space="0" w:color="auto"/>
            <w:left w:val="none" w:sz="0" w:space="0" w:color="auto"/>
            <w:bottom w:val="none" w:sz="0" w:space="0" w:color="auto"/>
            <w:right w:val="none" w:sz="0" w:space="0" w:color="auto"/>
          </w:divBdr>
        </w:div>
        <w:div w:id="3409179">
          <w:marLeft w:val="446"/>
          <w:marRight w:val="0"/>
          <w:marTop w:val="0"/>
          <w:marBottom w:val="0"/>
          <w:divBdr>
            <w:top w:val="none" w:sz="0" w:space="0" w:color="auto"/>
            <w:left w:val="none" w:sz="0" w:space="0" w:color="auto"/>
            <w:bottom w:val="none" w:sz="0" w:space="0" w:color="auto"/>
            <w:right w:val="none" w:sz="0" w:space="0" w:color="auto"/>
          </w:divBdr>
        </w:div>
        <w:div w:id="626283500">
          <w:marLeft w:val="446"/>
          <w:marRight w:val="0"/>
          <w:marTop w:val="0"/>
          <w:marBottom w:val="0"/>
          <w:divBdr>
            <w:top w:val="none" w:sz="0" w:space="0" w:color="auto"/>
            <w:left w:val="none" w:sz="0" w:space="0" w:color="auto"/>
            <w:bottom w:val="none" w:sz="0" w:space="0" w:color="auto"/>
            <w:right w:val="none" w:sz="0" w:space="0" w:color="auto"/>
          </w:divBdr>
        </w:div>
      </w:divsChild>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598249046">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743793036">
      <w:bodyDiv w:val="1"/>
      <w:marLeft w:val="0"/>
      <w:marRight w:val="0"/>
      <w:marTop w:val="0"/>
      <w:marBottom w:val="0"/>
      <w:divBdr>
        <w:top w:val="none" w:sz="0" w:space="0" w:color="auto"/>
        <w:left w:val="none" w:sz="0" w:space="0" w:color="auto"/>
        <w:bottom w:val="none" w:sz="0" w:space="0" w:color="auto"/>
        <w:right w:val="none" w:sz="0" w:space="0" w:color="auto"/>
      </w:divBdr>
      <w:divsChild>
        <w:div w:id="608123466">
          <w:marLeft w:val="446"/>
          <w:marRight w:val="0"/>
          <w:marTop w:val="0"/>
          <w:marBottom w:val="0"/>
          <w:divBdr>
            <w:top w:val="none" w:sz="0" w:space="0" w:color="auto"/>
            <w:left w:val="none" w:sz="0" w:space="0" w:color="auto"/>
            <w:bottom w:val="none" w:sz="0" w:space="0" w:color="auto"/>
            <w:right w:val="none" w:sz="0" w:space="0" w:color="auto"/>
          </w:divBdr>
        </w:div>
        <w:div w:id="674383650">
          <w:marLeft w:val="1166"/>
          <w:marRight w:val="0"/>
          <w:marTop w:val="0"/>
          <w:marBottom w:val="0"/>
          <w:divBdr>
            <w:top w:val="none" w:sz="0" w:space="0" w:color="auto"/>
            <w:left w:val="none" w:sz="0" w:space="0" w:color="auto"/>
            <w:bottom w:val="none" w:sz="0" w:space="0" w:color="auto"/>
            <w:right w:val="none" w:sz="0" w:space="0" w:color="auto"/>
          </w:divBdr>
        </w:div>
        <w:div w:id="641808928">
          <w:marLeft w:val="1166"/>
          <w:marRight w:val="0"/>
          <w:marTop w:val="0"/>
          <w:marBottom w:val="0"/>
          <w:divBdr>
            <w:top w:val="none" w:sz="0" w:space="0" w:color="auto"/>
            <w:left w:val="none" w:sz="0" w:space="0" w:color="auto"/>
            <w:bottom w:val="none" w:sz="0" w:space="0" w:color="auto"/>
            <w:right w:val="none" w:sz="0" w:space="0" w:color="auto"/>
          </w:divBdr>
        </w:div>
      </w:divsChild>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EC7E6C0FD55744B729E34E82C69C5A" ma:contentTypeVersion="5" ma:contentTypeDescription="Create a new document." ma:contentTypeScope="" ma:versionID="055606a19111ea9002d3f8be10398a49">
  <xsd:schema xmlns:xsd="http://www.w3.org/2001/XMLSchema" xmlns:xs="http://www.w3.org/2001/XMLSchema" xmlns:p="http://schemas.microsoft.com/office/2006/metadata/properties" xmlns:ns3="2d38ffa5-1594-4543-bfea-7ddde9e70f60" xmlns:ns4="8b962ad0-3268-4f8f-a6dd-b1e31d2ef5c9" targetNamespace="http://schemas.microsoft.com/office/2006/metadata/properties" ma:root="true" ma:fieldsID="0d72676dcb9aa69c807e4d5d0b9c2dbe" ns3:_="" ns4:_="">
    <xsd:import namespace="2d38ffa5-1594-4543-bfea-7ddde9e70f60"/>
    <xsd:import namespace="8b962ad0-3268-4f8f-a6dd-b1e31d2ef5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8ffa5-1594-4543-bfea-7ddde9e70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962ad0-3268-4f8f-a6dd-b1e31d2ef5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C8346-49C6-4FA0-9B22-C6DA5C8550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227E90-D347-4EAD-8FEB-5EC3598C0669}">
  <ds:schemaRefs>
    <ds:schemaRef ds:uri="http://schemas.openxmlformats.org/officeDocument/2006/bibliography"/>
  </ds:schemaRefs>
</ds:datastoreItem>
</file>

<file path=customXml/itemProps3.xml><?xml version="1.0" encoding="utf-8"?>
<ds:datastoreItem xmlns:ds="http://schemas.openxmlformats.org/officeDocument/2006/customXml" ds:itemID="{08E4E6F9-D890-49A5-8E41-7498232E8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8ffa5-1594-4543-bfea-7ddde9e70f60"/>
    <ds:schemaRef ds:uri="8b962ad0-3268-4f8f-a6dd-b1e31d2ef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DD1504-0A68-4C9F-BB0A-3A3425DFE8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Werth</dc:creator>
  <cp:lastModifiedBy>Stephanie Allen</cp:lastModifiedBy>
  <cp:revision>2</cp:revision>
  <dcterms:created xsi:type="dcterms:W3CDTF">2026-04-02T14:17:00Z</dcterms:created>
  <dcterms:modified xsi:type="dcterms:W3CDTF">2026-04-02T14:17:00Z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0x010100EAEC7E6C0FD55744B729E34E82C69C5A</vt:lpwstr>
  </property>
</Properties>
</file>