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BCB93CB" w14:textId="68AD63A7" w:rsidR="00952B92" w:rsidRPr="008B3B59" w:rsidRDefault="00134003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F18E438" wp14:editId="56A9E820">
            <wp:extent cx="1130300" cy="929763"/>
            <wp:effectExtent l="0" t="0" r="0" b="3810"/>
            <wp:docPr id="1" name="Picture 1" descr="Walkers resized for 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alkers resized for email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187" cy="94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A02C7F" w14:paraId="17420582" w14:textId="77777777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5959E910" w:rsidR="00952B92" w:rsidRPr="00A02C7F" w:rsidRDefault="003221B0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 xml:space="preserve">ROLE PROFILE </w:t>
            </w:r>
          </w:p>
        </w:tc>
      </w:tr>
      <w:tr w:rsidR="00952B92" w:rsidRPr="00A02C7F" w14:paraId="02CE5581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451DB570" w:rsidR="00952B92" w:rsidRPr="00A02C7F" w:rsidRDefault="00134003" w:rsidP="002940A7">
            <w:pPr>
              <w:jc w:val="center"/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Area</w:t>
            </w:r>
            <w:r w:rsidR="000402A1">
              <w:rPr>
                <w:rFonts w:asciiTheme="majorHAnsi" w:eastAsia="Arial" w:hAnsiTheme="majorHAnsi" w:cs="Arial"/>
                <w:sz w:val="22"/>
                <w:szCs w:val="22"/>
              </w:rPr>
              <w:t xml:space="preserve"> Manager</w:t>
            </w:r>
          </w:p>
        </w:tc>
        <w:tc>
          <w:tcPr>
            <w:tcW w:w="1701" w:type="dxa"/>
            <w:shd w:val="clear" w:color="auto" w:fill="FFFDEE"/>
          </w:tcPr>
          <w:p w14:paraId="263C8D24" w14:textId="77777777" w:rsidR="00952B92" w:rsidRDefault="003221B0" w:rsidP="00E42EC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Date</w:t>
            </w:r>
          </w:p>
          <w:p w14:paraId="2A50F9C4" w14:textId="119D96D1" w:rsidR="00237479" w:rsidRPr="00A02C7F" w:rsidRDefault="00237479" w:rsidP="00E42EC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8A96F6" w14:textId="7F9FC88F" w:rsidR="00952B92" w:rsidRPr="00A02C7F" w:rsidRDefault="00E6269B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January 202</w:t>
            </w:r>
            <w:r w:rsidR="00134003">
              <w:rPr>
                <w:rFonts w:asciiTheme="majorHAnsi" w:eastAsia="Arial" w:hAnsiTheme="majorHAnsi" w:cs="Arial"/>
                <w:sz w:val="22"/>
                <w:szCs w:val="22"/>
              </w:rPr>
              <w:t>3</w:t>
            </w:r>
          </w:p>
        </w:tc>
      </w:tr>
      <w:tr w:rsidR="00952B92" w:rsidRPr="00A02C7F" w14:paraId="3E7C9FD0" w14:textId="77777777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4D9993CE" w:rsidR="00952B92" w:rsidRPr="00A02C7F" w:rsidRDefault="00260696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Walker</w:t>
            </w:r>
            <w:r w:rsidR="006A2B60">
              <w:rPr>
                <w:rFonts w:asciiTheme="majorHAnsi" w:eastAsia="Arial" w:hAnsiTheme="majorHAnsi" w:cs="Arial"/>
                <w:sz w:val="22"/>
                <w:szCs w:val="22"/>
              </w:rPr>
              <w:t xml:space="preserve"> &amp; </w:t>
            </w:r>
            <w:r w:rsidR="00134003">
              <w:rPr>
                <w:rFonts w:asciiTheme="majorHAnsi" w:eastAsia="Arial" w:hAnsiTheme="majorHAnsi" w:cs="Arial"/>
                <w:sz w:val="22"/>
                <w:szCs w:val="22"/>
              </w:rPr>
              <w:t>Son</w:t>
            </w:r>
          </w:p>
        </w:tc>
      </w:tr>
      <w:tr w:rsidR="00952B92" w:rsidRPr="00A02C7F" w14:paraId="1AFA810F" w14:textId="77777777">
        <w:tc>
          <w:tcPr>
            <w:tcW w:w="2565" w:type="dxa"/>
            <w:shd w:val="clear" w:color="auto" w:fill="FFFDEE"/>
          </w:tcPr>
          <w:p w14:paraId="4E0BC2B5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1DEF47D1" w:rsidR="00952B92" w:rsidRPr="00A02C7F" w:rsidRDefault="006A2B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Logistics</w:t>
            </w:r>
          </w:p>
        </w:tc>
      </w:tr>
      <w:tr w:rsidR="00332B6A" w:rsidRPr="00A02C7F" w14:paraId="363D8CEF" w14:textId="77777777">
        <w:tc>
          <w:tcPr>
            <w:tcW w:w="2565" w:type="dxa"/>
            <w:shd w:val="clear" w:color="auto" w:fill="FFFDEE"/>
          </w:tcPr>
          <w:p w14:paraId="2D6AF9F3" w14:textId="0687C0EA" w:rsidR="00332B6A" w:rsidRPr="00A02C7F" w:rsidRDefault="00332B6A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Working Hours</w:t>
            </w:r>
          </w:p>
        </w:tc>
        <w:tc>
          <w:tcPr>
            <w:tcW w:w="7642" w:type="dxa"/>
            <w:gridSpan w:val="3"/>
          </w:tcPr>
          <w:p w14:paraId="7C03BB83" w14:textId="24B0328B" w:rsidR="00332B6A" w:rsidRPr="00A02C7F" w:rsidRDefault="006A2B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Tue – Sat 08:00 – 17:00</w:t>
            </w:r>
          </w:p>
        </w:tc>
      </w:tr>
      <w:tr w:rsidR="00952B92" w:rsidRPr="00A02C7F" w14:paraId="24164379" w14:textId="77777777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A02C7F" w:rsidRDefault="003221B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55447A38" w:rsidR="00952B92" w:rsidRPr="00A02C7F" w:rsidRDefault="006A2B60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Walker &amp; Son, 200 Madeline Rd, Beaumont Leys, Leicester</w:t>
            </w:r>
          </w:p>
        </w:tc>
      </w:tr>
      <w:tr w:rsidR="00952B92" w:rsidRPr="00A02C7F" w14:paraId="4D9810B3" w14:textId="77777777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A02C7F" w:rsidRDefault="0083787B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A02C7F" w14:paraId="3A5EDB33" w14:textId="77777777" w:rsidTr="000455AB">
        <w:trPr>
          <w:trHeight w:val="993"/>
        </w:trPr>
        <w:tc>
          <w:tcPr>
            <w:tcW w:w="10207" w:type="dxa"/>
            <w:gridSpan w:val="4"/>
          </w:tcPr>
          <w:p w14:paraId="099BD59F" w14:textId="3A3AE481" w:rsidR="000455AB" w:rsidRPr="00A02C7F" w:rsidRDefault="006A2B60" w:rsidP="00E6269B">
            <w:pPr>
              <w:pStyle w:val="BodyText"/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>With Health and Safety at the core of all activity, t</w:t>
            </w:r>
            <w:r w:rsidR="00B3508C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o manage </w:t>
            </w:r>
            <w:r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the day to day of a </w:t>
            </w:r>
            <w:r w:rsidR="00B3508C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streamlined, cost-effective Logistics function supporting </w:t>
            </w:r>
            <w:r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Bakery </w:t>
            </w:r>
            <w:r w:rsidR="00B3508C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>Operations and Customer OTIF targets.  To maintain visibility of key metrics</w:t>
            </w:r>
            <w:r w:rsidR="000402A1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, drive the </w:t>
            </w:r>
            <w:r w:rsidR="0094616D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Bakery Logistics </w:t>
            </w:r>
            <w:r w:rsidR="000402A1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 xml:space="preserve">functions productivity whilst </w:t>
            </w:r>
            <w:r w:rsidR="00B3508C">
              <w:rPr>
                <w:rFonts w:asciiTheme="majorHAnsi" w:eastAsia="Arial" w:hAnsiTheme="majorHAnsi" w:cs="Arial"/>
                <w:b w:val="0"/>
                <w:i w:val="0"/>
                <w:sz w:val="22"/>
                <w:szCs w:val="22"/>
              </w:rPr>
              <w:t>ensuring safe working practices are maintained throughout.</w:t>
            </w:r>
          </w:p>
        </w:tc>
      </w:tr>
      <w:tr w:rsidR="00952B92" w:rsidRPr="00A02C7F" w14:paraId="3E74F4CB" w14:textId="77777777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2398B388" w:rsidR="00952B92" w:rsidRPr="00A02C7F" w:rsidRDefault="00952B92">
            <w:pPr>
              <w:jc w:val="center"/>
              <w:rPr>
                <w:rFonts w:asciiTheme="majorHAnsi" w:eastAsia="Arial" w:hAnsiTheme="majorHAnsi" w:cs="Arial"/>
                <w:sz w:val="22"/>
                <w:szCs w:val="22"/>
              </w:rPr>
            </w:pPr>
          </w:p>
        </w:tc>
      </w:tr>
      <w:tr w:rsidR="00952B92" w:rsidRPr="00A02C7F" w14:paraId="3ABA47C2" w14:textId="77777777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43A78258" w:rsidR="00B7414D" w:rsidRPr="00A02C7F" w:rsidRDefault="00C558F5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 xml:space="preserve">Logistics Manager, </w:t>
            </w:r>
            <w:r w:rsidR="000402A1" w:rsidRPr="000402A1">
              <w:rPr>
                <w:rFonts w:asciiTheme="majorHAnsi" w:eastAsia="Arial" w:hAnsiTheme="majorHAnsi" w:cs="Arial"/>
                <w:sz w:val="22"/>
                <w:szCs w:val="22"/>
              </w:rPr>
              <w:t>Charlie Lawrance</w:t>
            </w:r>
          </w:p>
        </w:tc>
      </w:tr>
      <w:tr w:rsidR="00952B92" w:rsidRPr="00A02C7F" w14:paraId="48BF19F7" w14:textId="77777777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1CE4ECF9" w:rsidR="00952B92" w:rsidRPr="00A02C7F" w:rsidRDefault="000402A1" w:rsidP="00417B2F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AM, PM and Week-end Team Leaders</w:t>
            </w:r>
          </w:p>
        </w:tc>
      </w:tr>
      <w:tr w:rsidR="00952B92" w:rsidRPr="00A02C7F" w14:paraId="3402C6B7" w14:textId="77777777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68D07D90" w:rsidR="00B275B1" w:rsidRPr="00A02C7F" w:rsidRDefault="000402A1" w:rsidP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>Planning, Production, Packing, Site Services, She Manager, SBSC Logistics</w:t>
            </w:r>
          </w:p>
        </w:tc>
      </w:tr>
      <w:tr w:rsidR="00952B92" w:rsidRPr="00A02C7F" w14:paraId="79D95C24" w14:textId="77777777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952B92" w:rsidRPr="00A02C7F" w:rsidRDefault="003221B0">
            <w:pPr>
              <w:spacing w:before="140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633243DD" w:rsidR="00312B55" w:rsidRPr="00A02C7F" w:rsidRDefault="00A87042" w:rsidP="00875173">
            <w:pPr>
              <w:tabs>
                <w:tab w:val="center" w:pos="3706"/>
              </w:tabs>
              <w:rPr>
                <w:rFonts w:asciiTheme="majorHAnsi" w:eastAsia="Arial" w:hAnsiTheme="majorHAnsi" w:cs="Arial"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sz w:val="22"/>
                <w:szCs w:val="22"/>
              </w:rPr>
              <w:t xml:space="preserve">Customer </w:t>
            </w:r>
            <w:r w:rsidR="00453B93">
              <w:rPr>
                <w:rFonts w:asciiTheme="majorHAnsi" w:eastAsia="Arial" w:hAnsiTheme="majorHAnsi" w:cs="Arial"/>
                <w:sz w:val="22"/>
                <w:szCs w:val="22"/>
              </w:rPr>
              <w:t>Base</w:t>
            </w:r>
            <w:r w:rsidR="001033A1">
              <w:rPr>
                <w:rFonts w:asciiTheme="majorHAnsi" w:eastAsia="Arial" w:hAnsiTheme="majorHAnsi" w:cs="Arial"/>
                <w:sz w:val="22"/>
                <w:szCs w:val="22"/>
              </w:rPr>
              <w:t xml:space="preserve">, Supplier Base </w:t>
            </w:r>
          </w:p>
        </w:tc>
      </w:tr>
      <w:tr w:rsidR="00952B92" w:rsidRPr="00A02C7F" w14:paraId="7242F7E2" w14:textId="77777777">
        <w:tc>
          <w:tcPr>
            <w:tcW w:w="10207" w:type="dxa"/>
            <w:gridSpan w:val="4"/>
            <w:shd w:val="clear" w:color="auto" w:fill="988445"/>
          </w:tcPr>
          <w:p w14:paraId="22B0C359" w14:textId="77777777" w:rsidR="00952B92" w:rsidRPr="00A02C7F" w:rsidRDefault="003221B0">
            <w:pPr>
              <w:pStyle w:val="Heading2"/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color w:val="FFFFFF"/>
                <w:sz w:val="22"/>
                <w:szCs w:val="22"/>
              </w:rPr>
              <w:t xml:space="preserve">KEY ACCOUNTABILITIES  AND RESPONSIBILITIES </w:t>
            </w:r>
          </w:p>
        </w:tc>
      </w:tr>
      <w:tr w:rsidR="002D73BC" w:rsidRPr="00A02C7F" w14:paraId="03DEDE3B" w14:textId="77777777" w:rsidTr="00FF520C">
        <w:trPr>
          <w:trHeight w:val="416"/>
        </w:trPr>
        <w:tc>
          <w:tcPr>
            <w:tcW w:w="10207" w:type="dxa"/>
            <w:gridSpan w:val="4"/>
          </w:tcPr>
          <w:p w14:paraId="0D80BCC0" w14:textId="0BBFB04A" w:rsidR="00FD1767" w:rsidRPr="00274BE7" w:rsidRDefault="00274BE7" w:rsidP="00274BE7">
            <w:pPr>
              <w:jc w:val="both"/>
              <w:rPr>
                <w:rFonts w:ascii="Calibri" w:hAnsi="Calibri"/>
                <w:i/>
                <w:iCs/>
              </w:rPr>
            </w:pPr>
            <w:r w:rsidRPr="00274BE7">
              <w:rPr>
                <w:rFonts w:ascii="Calibri" w:hAnsi="Calibri"/>
                <w:b/>
                <w:bCs/>
                <w:sz w:val="22"/>
                <w:szCs w:val="22"/>
              </w:rPr>
              <w:t>Role Specific Responsibilities</w:t>
            </w:r>
          </w:p>
          <w:p w14:paraId="09389C8A" w14:textId="77777777" w:rsidR="00274BE7" w:rsidRDefault="00274BE7" w:rsidP="00274BE7">
            <w:pPr>
              <w:jc w:val="both"/>
              <w:rPr>
                <w:rFonts w:ascii="Calibri" w:hAnsi="Calibri"/>
              </w:rPr>
            </w:pPr>
          </w:p>
          <w:p w14:paraId="245E2C76" w14:textId="166F1BCD" w:rsidR="005D6AAD" w:rsidRDefault="005D6AAD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Lead all Health and Safety initiatives and procedures</w:t>
            </w:r>
            <w:r w:rsidR="00413B9F">
              <w:rPr>
                <w:rFonts w:ascii="Calibri" w:hAnsi="Calibri"/>
              </w:rPr>
              <w:t>, and actively promote a high level of Health and Safety awareness across the function.</w:t>
            </w:r>
          </w:p>
          <w:p w14:paraId="76F7CD32" w14:textId="74AE4F73" w:rsidR="00A93319" w:rsidRDefault="00A93319" w:rsidP="00A9331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Manage, coach and develop </w:t>
            </w:r>
            <w:r>
              <w:rPr>
                <w:rFonts w:ascii="Calibri" w:hAnsi="Calibri"/>
              </w:rPr>
              <w:t>the Logistics Team to exceed business and personal objectives.</w:t>
            </w:r>
          </w:p>
          <w:p w14:paraId="5E2AF3D9" w14:textId="73B7DCBF" w:rsidR="001A2229" w:rsidRPr="00F93218" w:rsidRDefault="001A2229" w:rsidP="00A9331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Create and maintain the weekly Labour plan, headcount as agreed with Logistics Manager.</w:t>
            </w:r>
          </w:p>
          <w:p w14:paraId="3E0509B4" w14:textId="7AF89F1E" w:rsidR="00A93319" w:rsidRPr="00F93218" w:rsidRDefault="00A93319" w:rsidP="00A9331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To develop and provide regular reports on </w:t>
            </w:r>
            <w:r w:rsidR="000A1932">
              <w:rPr>
                <w:rFonts w:ascii="Calibri" w:hAnsi="Calibri"/>
              </w:rPr>
              <w:t xml:space="preserve">the </w:t>
            </w:r>
            <w:r w:rsidR="001A2229">
              <w:rPr>
                <w:rFonts w:ascii="Calibri" w:hAnsi="Calibri"/>
              </w:rPr>
              <w:t>L</w:t>
            </w:r>
            <w:r w:rsidR="001A2229" w:rsidRPr="00F93218">
              <w:rPr>
                <w:rFonts w:ascii="Calibri" w:hAnsi="Calibri"/>
              </w:rPr>
              <w:t>ogistics</w:t>
            </w:r>
            <w:r w:rsidRPr="00F93218">
              <w:rPr>
                <w:rFonts w:ascii="Calibri" w:hAnsi="Calibri"/>
              </w:rPr>
              <w:t xml:space="preserve"> team performance as agreed with the </w:t>
            </w:r>
            <w:r>
              <w:rPr>
                <w:rFonts w:ascii="Calibri" w:hAnsi="Calibri"/>
              </w:rPr>
              <w:t>Logistics Manager</w:t>
            </w:r>
          </w:p>
          <w:p w14:paraId="4E3BD3C5" w14:textId="6AE62296" w:rsidR="00A93319" w:rsidRDefault="00A93319" w:rsidP="00A9331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Communication of delivery discrepancies as they occur and reporting on any potential service failures </w:t>
            </w:r>
            <w:r w:rsidR="000A1932">
              <w:rPr>
                <w:rFonts w:ascii="Calibri" w:hAnsi="Calibri"/>
              </w:rPr>
              <w:t xml:space="preserve">to Planning </w:t>
            </w:r>
            <w:r w:rsidRPr="00F93218">
              <w:rPr>
                <w:rFonts w:ascii="Calibri" w:hAnsi="Calibri"/>
              </w:rPr>
              <w:t>that are identified</w:t>
            </w:r>
            <w:r>
              <w:rPr>
                <w:rFonts w:ascii="Calibri" w:hAnsi="Calibri"/>
              </w:rPr>
              <w:t xml:space="preserve"> as a result.</w:t>
            </w:r>
          </w:p>
          <w:p w14:paraId="0A6507A6" w14:textId="329AAE9D" w:rsidR="00F93218" w:rsidRPr="00F93218" w:rsidRDefault="00F93218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Foster a strong relationship with SBSC </w:t>
            </w:r>
            <w:r w:rsidR="000A1932">
              <w:rPr>
                <w:rFonts w:ascii="Calibri" w:hAnsi="Calibri"/>
              </w:rPr>
              <w:t>Transport, Stock Control and Warehouse t</w:t>
            </w:r>
            <w:r w:rsidRPr="00F93218">
              <w:rPr>
                <w:rFonts w:ascii="Calibri" w:hAnsi="Calibri"/>
              </w:rPr>
              <w:t xml:space="preserve">o ensure </w:t>
            </w:r>
            <w:r w:rsidR="000A1932">
              <w:rPr>
                <w:rFonts w:ascii="Calibri" w:hAnsi="Calibri"/>
              </w:rPr>
              <w:t xml:space="preserve">timely shipment of Stock and Ingredient to Oak Meadow chill and freezer </w:t>
            </w:r>
            <w:r w:rsidRPr="00F93218">
              <w:rPr>
                <w:rFonts w:ascii="Calibri" w:hAnsi="Calibri"/>
              </w:rPr>
              <w:t xml:space="preserve">against </w:t>
            </w:r>
            <w:r w:rsidR="000A1932">
              <w:rPr>
                <w:rFonts w:ascii="Calibri" w:hAnsi="Calibri"/>
              </w:rPr>
              <w:t xml:space="preserve">agreed </w:t>
            </w:r>
            <w:r w:rsidRPr="00F93218">
              <w:rPr>
                <w:rFonts w:ascii="Calibri" w:hAnsi="Calibri"/>
              </w:rPr>
              <w:t>KPIs.</w:t>
            </w:r>
          </w:p>
          <w:p w14:paraId="60E319FC" w14:textId="67C717BE" w:rsidR="00F93218" w:rsidRPr="00F93218" w:rsidRDefault="000A1932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 Logistics Manager to drive process c</w:t>
            </w:r>
            <w:r w:rsidR="00F93218" w:rsidRPr="00F93218">
              <w:rPr>
                <w:rFonts w:ascii="Calibri" w:hAnsi="Calibri"/>
              </w:rPr>
              <w:t xml:space="preserve">hange and cost savings initiatives </w:t>
            </w:r>
            <w:r>
              <w:rPr>
                <w:rFonts w:ascii="Calibri" w:hAnsi="Calibri"/>
              </w:rPr>
              <w:t>across t</w:t>
            </w:r>
            <w:r w:rsidR="00F93218" w:rsidRPr="00F93218">
              <w:rPr>
                <w:rFonts w:ascii="Calibri" w:hAnsi="Calibri"/>
              </w:rPr>
              <w:t>he Logistics Function</w:t>
            </w:r>
          </w:p>
          <w:p w14:paraId="166D0888" w14:textId="3E96FD7C" w:rsidR="00F93218" w:rsidRPr="00F93218" w:rsidRDefault="00F93218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To </w:t>
            </w:r>
            <w:r w:rsidR="000A1932">
              <w:rPr>
                <w:rFonts w:ascii="Calibri" w:hAnsi="Calibri"/>
              </w:rPr>
              <w:t>maintain and report agreed KPI on a regular basis to the Logistics Manager</w:t>
            </w:r>
            <w:r w:rsidRPr="00F93218">
              <w:rPr>
                <w:rFonts w:ascii="Calibri" w:hAnsi="Calibri"/>
              </w:rPr>
              <w:t>.</w:t>
            </w:r>
          </w:p>
          <w:p w14:paraId="6FED105C" w14:textId="5AEDC393" w:rsidR="00F93218" w:rsidRPr="00F93218" w:rsidRDefault="000A1932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Ensure all audit non-conformances are addressed and resulting changes seen through to </w:t>
            </w:r>
            <w:r w:rsidR="001A2229">
              <w:rPr>
                <w:rFonts w:ascii="Calibri" w:hAnsi="Calibri"/>
              </w:rPr>
              <w:t>completion.</w:t>
            </w:r>
            <w:r>
              <w:rPr>
                <w:rFonts w:ascii="Calibri" w:hAnsi="Calibri"/>
              </w:rPr>
              <w:t xml:space="preserve"> </w:t>
            </w:r>
          </w:p>
          <w:p w14:paraId="489E53DF" w14:textId="37655462" w:rsidR="00274BE7" w:rsidRDefault="00F93218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 w:rsidRPr="00F93218">
              <w:rPr>
                <w:rFonts w:ascii="Calibri" w:hAnsi="Calibri"/>
              </w:rPr>
              <w:t xml:space="preserve">Manage relationships with </w:t>
            </w:r>
            <w:r w:rsidR="000A1932">
              <w:rPr>
                <w:rFonts w:ascii="Calibri" w:hAnsi="Calibri"/>
              </w:rPr>
              <w:t xml:space="preserve">other Bakery </w:t>
            </w:r>
            <w:r w:rsidRPr="00F93218">
              <w:rPr>
                <w:rFonts w:ascii="Calibri" w:hAnsi="Calibri"/>
              </w:rPr>
              <w:t xml:space="preserve">teams and conduct regular reviews with </w:t>
            </w:r>
            <w:r w:rsidR="000A1932">
              <w:rPr>
                <w:rFonts w:ascii="Calibri" w:hAnsi="Calibri"/>
              </w:rPr>
              <w:t xml:space="preserve">those Teams’ Managers </w:t>
            </w:r>
            <w:r w:rsidRPr="00F93218">
              <w:rPr>
                <w:rFonts w:ascii="Calibri" w:hAnsi="Calibri"/>
              </w:rPr>
              <w:t>on Logistics</w:t>
            </w:r>
            <w:r w:rsidR="000A1932">
              <w:rPr>
                <w:rFonts w:ascii="Calibri" w:hAnsi="Calibri"/>
              </w:rPr>
              <w:t xml:space="preserve"> functions </w:t>
            </w:r>
            <w:r w:rsidR="001A2229" w:rsidRPr="00F93218">
              <w:rPr>
                <w:rFonts w:ascii="Calibri" w:hAnsi="Calibri"/>
              </w:rPr>
              <w:t>performance.</w:t>
            </w:r>
          </w:p>
          <w:p w14:paraId="435EAF04" w14:textId="2EFD3D15" w:rsidR="009D2858" w:rsidRDefault="000A1932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Bakery </w:t>
            </w:r>
            <w:r w:rsidR="009D2858">
              <w:rPr>
                <w:rFonts w:ascii="Calibri" w:hAnsi="Calibri"/>
              </w:rPr>
              <w:t xml:space="preserve">Yard management and making sure </w:t>
            </w:r>
            <w:r>
              <w:rPr>
                <w:rFonts w:ascii="Calibri" w:hAnsi="Calibri"/>
              </w:rPr>
              <w:t xml:space="preserve">all Yard </w:t>
            </w:r>
            <w:r w:rsidR="009D2858">
              <w:rPr>
                <w:rFonts w:ascii="Calibri" w:hAnsi="Calibri"/>
              </w:rPr>
              <w:t>area</w:t>
            </w:r>
            <w:r>
              <w:rPr>
                <w:rFonts w:ascii="Calibri" w:hAnsi="Calibri"/>
              </w:rPr>
              <w:t>s</w:t>
            </w:r>
            <w:r w:rsidR="009D2858">
              <w:rPr>
                <w:rFonts w:ascii="Calibri" w:hAnsi="Calibri"/>
              </w:rPr>
              <w:t xml:space="preserve"> remain</w:t>
            </w:r>
            <w:r>
              <w:rPr>
                <w:rFonts w:ascii="Calibri" w:hAnsi="Calibri"/>
              </w:rPr>
              <w:t xml:space="preserve"> safe for all authorised users and </w:t>
            </w:r>
            <w:r w:rsidR="009D2858">
              <w:rPr>
                <w:rFonts w:ascii="Calibri" w:hAnsi="Calibri"/>
              </w:rPr>
              <w:t>audit ready</w:t>
            </w:r>
            <w:r w:rsidR="00F12B09">
              <w:rPr>
                <w:rFonts w:ascii="Calibri" w:hAnsi="Calibri"/>
              </w:rPr>
              <w:t>.</w:t>
            </w:r>
          </w:p>
          <w:p w14:paraId="441D19C8" w14:textId="5ED6BF18" w:rsidR="001A2229" w:rsidRDefault="001A2229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Monitor FLT Driver behaviour through iSite system.  Call out service provider for breakdowns.</w:t>
            </w:r>
          </w:p>
          <w:p w14:paraId="0950038C" w14:textId="006C5D48" w:rsidR="009D2858" w:rsidRDefault="00F12B09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Represent the Logistics function at daily Operations </w:t>
            </w:r>
            <w:r w:rsidR="009D2858">
              <w:rPr>
                <w:rFonts w:ascii="Calibri" w:hAnsi="Calibri"/>
              </w:rPr>
              <w:t>Meetings</w:t>
            </w:r>
          </w:p>
          <w:p w14:paraId="45E767E7" w14:textId="6E74C221" w:rsidR="009D2858" w:rsidRDefault="00DE5B76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Responsible for all t</w:t>
            </w:r>
            <w:r w:rsidR="009D2858">
              <w:rPr>
                <w:rFonts w:ascii="Calibri" w:hAnsi="Calibri"/>
              </w:rPr>
              <w:t>railer storage</w:t>
            </w:r>
            <w:r>
              <w:rPr>
                <w:rFonts w:ascii="Calibri" w:hAnsi="Calibri"/>
              </w:rPr>
              <w:t xml:space="preserve"> on or off site.</w:t>
            </w:r>
          </w:p>
          <w:p w14:paraId="10486321" w14:textId="6F6DF1E1" w:rsidR="001A2229" w:rsidRDefault="001A2229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Conduct Monthly Health and Safety Audits for all areas and resolve any deficiencies uncovered.</w:t>
            </w:r>
          </w:p>
          <w:p w14:paraId="67E52FBC" w14:textId="091073CF" w:rsidR="001A2229" w:rsidRDefault="001A2229" w:rsidP="00F93218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With Team Leaders, finalise Accident/Incident investigations, </w:t>
            </w:r>
            <w:r w:rsidR="00A02E06">
              <w:rPr>
                <w:rFonts w:ascii="Calibri" w:hAnsi="Calibri"/>
              </w:rPr>
              <w:t>and carry disciplinary hearings where necessary.</w:t>
            </w:r>
          </w:p>
          <w:p w14:paraId="17ECF3C0" w14:textId="77777777" w:rsidR="009D2858" w:rsidRDefault="009D2858" w:rsidP="009D2858">
            <w:pPr>
              <w:pStyle w:val="ListParagraph"/>
              <w:jc w:val="both"/>
              <w:rPr>
                <w:rFonts w:ascii="Calibri" w:hAnsi="Calibri"/>
              </w:rPr>
            </w:pPr>
          </w:p>
          <w:p w14:paraId="43F75E06" w14:textId="5989D63E" w:rsidR="009D2858" w:rsidRPr="00F93218" w:rsidRDefault="009D2858" w:rsidP="009D2858">
            <w:pPr>
              <w:pStyle w:val="ListParagraph"/>
              <w:jc w:val="both"/>
              <w:rPr>
                <w:rFonts w:ascii="Calibri" w:hAnsi="Calibri"/>
              </w:rPr>
            </w:pPr>
          </w:p>
        </w:tc>
      </w:tr>
      <w:tr w:rsidR="00875173" w:rsidRPr="00A02C7F" w14:paraId="580B9097" w14:textId="77777777" w:rsidTr="00875173">
        <w:trPr>
          <w:trHeight w:val="200"/>
        </w:trPr>
        <w:tc>
          <w:tcPr>
            <w:tcW w:w="10207" w:type="dxa"/>
            <w:gridSpan w:val="4"/>
            <w:shd w:val="clear" w:color="auto" w:fill="auto"/>
          </w:tcPr>
          <w:p w14:paraId="0F91663B" w14:textId="23159F91" w:rsidR="00875173" w:rsidRPr="00A02C7F" w:rsidRDefault="001B43BF" w:rsidP="00A72354">
            <w:pPr>
              <w:shd w:val="clear" w:color="auto" w:fill="948A54" w:themeFill="background2" w:themeFillShade="80"/>
              <w:jc w:val="center"/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A72354" w:rsidRPr="00A02C7F" w14:paraId="2A9F80A7" w14:textId="77777777" w:rsidTr="00875173">
        <w:trPr>
          <w:trHeight w:val="200"/>
        </w:trPr>
        <w:tc>
          <w:tcPr>
            <w:tcW w:w="10207" w:type="dxa"/>
            <w:gridSpan w:val="4"/>
            <w:shd w:val="clear" w:color="auto" w:fill="auto"/>
          </w:tcPr>
          <w:p w14:paraId="32B80513" w14:textId="77777777" w:rsidR="00293B82" w:rsidRDefault="00293B82" w:rsidP="00A501C2">
            <w:pPr>
              <w:rPr>
                <w:rFonts w:asciiTheme="majorHAnsi" w:hAnsiTheme="majorHAnsi" w:cs="Arial"/>
                <w:sz w:val="24"/>
                <w:szCs w:val="24"/>
              </w:rPr>
            </w:pPr>
          </w:p>
          <w:p w14:paraId="6DA612DE" w14:textId="1E213D18" w:rsidR="00F93218" w:rsidRPr="00B3508C" w:rsidRDefault="00DE5B76" w:rsidP="00F9321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Strong </w:t>
            </w:r>
            <w:r w:rsidR="00F93218" w:rsidRPr="00B3508C">
              <w:rPr>
                <w:rFonts w:asciiTheme="majorHAnsi" w:hAnsiTheme="majorHAnsi" w:cstheme="majorHAnsi"/>
              </w:rPr>
              <w:t xml:space="preserve">analytical, problem solving and organisational </w:t>
            </w:r>
            <w:r w:rsidR="00147FD3" w:rsidRPr="00B3508C">
              <w:rPr>
                <w:rFonts w:asciiTheme="majorHAnsi" w:hAnsiTheme="majorHAnsi" w:cstheme="majorHAnsi"/>
              </w:rPr>
              <w:t>skills.</w:t>
            </w:r>
          </w:p>
          <w:p w14:paraId="172EB2C2" w14:textId="16C72ADC" w:rsidR="00F93218" w:rsidRPr="00B3508C" w:rsidRDefault="00F93218" w:rsidP="00F9321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r w:rsidRPr="00B3508C">
              <w:rPr>
                <w:rFonts w:asciiTheme="majorHAnsi" w:hAnsiTheme="majorHAnsi" w:cstheme="majorHAnsi"/>
              </w:rPr>
              <w:t xml:space="preserve">Ability to work independently and handle multiple </w:t>
            </w:r>
            <w:r w:rsidR="00147FD3">
              <w:rPr>
                <w:rFonts w:asciiTheme="majorHAnsi" w:hAnsiTheme="majorHAnsi" w:cstheme="majorHAnsi"/>
              </w:rPr>
              <w:t>tasks.</w:t>
            </w:r>
          </w:p>
          <w:p w14:paraId="758C6EE6" w14:textId="77777777" w:rsidR="00F93218" w:rsidRPr="00B3508C" w:rsidRDefault="00F93218" w:rsidP="00F9321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r w:rsidRPr="00B3508C">
              <w:rPr>
                <w:rFonts w:asciiTheme="majorHAnsi" w:hAnsiTheme="majorHAnsi" w:cstheme="majorHAnsi"/>
              </w:rPr>
              <w:t>Strong leadership skills with proven ability managing and developing high-performing teams</w:t>
            </w:r>
          </w:p>
          <w:p w14:paraId="27877720" w14:textId="77777777" w:rsidR="00F93218" w:rsidRPr="00B3508C" w:rsidRDefault="00F93218" w:rsidP="00F9321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r w:rsidRPr="00B3508C">
              <w:rPr>
                <w:rFonts w:asciiTheme="majorHAnsi" w:hAnsiTheme="majorHAnsi" w:cstheme="majorHAnsi"/>
              </w:rPr>
              <w:t>Experience managing relationships with 3PL's, ensuring excellent levels of service are maintained; addressing any issues that arise</w:t>
            </w:r>
          </w:p>
          <w:p w14:paraId="12F1CCFC" w14:textId="77777777" w:rsidR="00F93218" w:rsidRPr="00B3508C" w:rsidRDefault="00F93218" w:rsidP="00F93218">
            <w:pPr>
              <w:pStyle w:val="ListParagraph"/>
              <w:numPr>
                <w:ilvl w:val="0"/>
                <w:numId w:val="19"/>
              </w:numPr>
              <w:spacing w:after="160" w:line="259" w:lineRule="auto"/>
              <w:rPr>
                <w:rFonts w:asciiTheme="majorHAnsi" w:hAnsiTheme="majorHAnsi" w:cstheme="majorHAnsi"/>
              </w:rPr>
            </w:pPr>
            <w:r w:rsidRPr="00B3508C">
              <w:rPr>
                <w:rFonts w:asciiTheme="majorHAnsi" w:hAnsiTheme="majorHAnsi" w:cstheme="majorHAnsi"/>
              </w:rPr>
              <w:t>Excellent communication skills with ability to influence at all levels</w:t>
            </w:r>
          </w:p>
          <w:p w14:paraId="74DBAD97" w14:textId="31671B2B" w:rsidR="00C34D26" w:rsidRPr="00A501C2" w:rsidRDefault="00C34D26" w:rsidP="00A501C2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2D73BC" w:rsidRPr="00A02C7F" w14:paraId="391E2846" w14:textId="77777777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2D73BC" w:rsidRPr="00A02C7F" w:rsidRDefault="002D73BC">
            <w:pPr>
              <w:jc w:val="center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color w:val="FFFFFF"/>
                <w:sz w:val="22"/>
                <w:szCs w:val="22"/>
              </w:rPr>
              <w:t>CORE COMPETENCIES, ATTRIBUTES &amp; BEHAVIOURS FOR SUCCESS</w:t>
            </w:r>
          </w:p>
        </w:tc>
      </w:tr>
      <w:tr w:rsidR="002D73BC" w:rsidRPr="00A02C7F" w14:paraId="7B24EE02" w14:textId="77777777">
        <w:trPr>
          <w:trHeight w:val="360"/>
        </w:trPr>
        <w:tc>
          <w:tcPr>
            <w:tcW w:w="2565" w:type="dxa"/>
          </w:tcPr>
          <w:p w14:paraId="54FBCF88" w14:textId="77777777" w:rsidR="002D73BC" w:rsidRPr="00A02C7F" w:rsidRDefault="002D73BC">
            <w:pPr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5B5586E5" w14:textId="77777777" w:rsidR="002D73BC" w:rsidRPr="00A02C7F" w:rsidRDefault="002D73BC">
            <w:pPr>
              <w:widowControl w:val="0"/>
              <w:spacing w:line="276" w:lineRule="auto"/>
              <w:rPr>
                <w:rFonts w:asciiTheme="majorHAnsi" w:eastAsia="Arial" w:hAnsiTheme="majorHAnsi" w:cs="Arial"/>
                <w:b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b/>
                <w:sz w:val="22"/>
                <w:szCs w:val="22"/>
              </w:rPr>
              <w:t>Descriptors</w:t>
            </w:r>
          </w:p>
        </w:tc>
      </w:tr>
      <w:tr w:rsidR="002D73BC" w:rsidRPr="00A02C7F" w14:paraId="64893145" w14:textId="77777777" w:rsidTr="008B3B59">
        <w:trPr>
          <w:trHeight w:val="671"/>
        </w:trPr>
        <w:tc>
          <w:tcPr>
            <w:tcW w:w="2565" w:type="dxa"/>
          </w:tcPr>
          <w:p w14:paraId="52CBB55E" w14:textId="22A9ACFC" w:rsidR="002D73BC" w:rsidRPr="00A02C7F" w:rsidRDefault="002A1238" w:rsidP="008B3B59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Value People</w:t>
            </w:r>
          </w:p>
        </w:tc>
        <w:tc>
          <w:tcPr>
            <w:tcW w:w="7642" w:type="dxa"/>
            <w:gridSpan w:val="3"/>
          </w:tcPr>
          <w:p w14:paraId="6BF9ADB0" w14:textId="0F68BB6F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color w:val="auto"/>
                <w:sz w:val="22"/>
                <w:szCs w:val="22"/>
              </w:rPr>
            </w:pPr>
            <w:r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>Demonstrates the belief that people are our most important asset and central to the success of the organisation</w:t>
            </w:r>
            <w:r w:rsidR="00856DD0">
              <w:rPr>
                <w:rFonts w:asciiTheme="majorHAnsi" w:hAnsiTheme="majorHAnsi" w:cs="Arial"/>
                <w:color w:val="auto"/>
                <w:sz w:val="22"/>
                <w:szCs w:val="22"/>
              </w:rPr>
              <w:t xml:space="preserve">, treats everyone with </w:t>
            </w:r>
            <w:r w:rsidR="00C267BA"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>dignity and respect</w:t>
            </w:r>
            <w:r w:rsidRPr="00A02C7F">
              <w:rPr>
                <w:rFonts w:asciiTheme="majorHAnsi" w:hAnsiTheme="majorHAnsi" w:cs="Arial"/>
                <w:color w:val="auto"/>
                <w:sz w:val="22"/>
                <w:szCs w:val="22"/>
              </w:rPr>
              <w:t xml:space="preserve">. </w:t>
            </w:r>
          </w:p>
        </w:tc>
      </w:tr>
      <w:tr w:rsidR="002D73BC" w:rsidRPr="00A02C7F" w14:paraId="4C6B67F2" w14:textId="77777777" w:rsidTr="008B3B59">
        <w:trPr>
          <w:trHeight w:val="671"/>
        </w:trPr>
        <w:tc>
          <w:tcPr>
            <w:tcW w:w="2565" w:type="dxa"/>
          </w:tcPr>
          <w:p w14:paraId="7E34197A" w14:textId="625DF5F1" w:rsidR="002D73BC" w:rsidRPr="00A02C7F" w:rsidRDefault="002A1238" w:rsidP="008B3B59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7EC986BB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iCs/>
                <w:color w:val="auto"/>
                <w:sz w:val="22"/>
                <w:szCs w:val="22"/>
                <w:lang w:val="en"/>
              </w:rPr>
            </w:pPr>
            <w:r w:rsidRPr="00A02C7F">
              <w:rPr>
                <w:rFonts w:asciiTheme="majorHAnsi" w:hAnsiTheme="majorHAnsi" w:cs="Arial"/>
                <w:iCs/>
                <w:color w:val="auto"/>
                <w:sz w:val="22"/>
                <w:szCs w:val="22"/>
                <w:lang w:val="en"/>
              </w:rPr>
              <w:t xml:space="preserve">Demonstrates the understanding that the satisfaction of our internal and external customers is the foundation of our success. </w:t>
            </w:r>
          </w:p>
        </w:tc>
      </w:tr>
      <w:tr w:rsidR="002D73BC" w:rsidRPr="00A02C7F" w14:paraId="01D13B7C" w14:textId="77777777" w:rsidTr="008B3B59">
        <w:trPr>
          <w:trHeight w:val="671"/>
        </w:trPr>
        <w:tc>
          <w:tcPr>
            <w:tcW w:w="2565" w:type="dxa"/>
          </w:tcPr>
          <w:p w14:paraId="4F7F7B7D" w14:textId="49B119CF" w:rsidR="002D73BC" w:rsidRPr="00A02C7F" w:rsidRDefault="002A1238" w:rsidP="008B3B59">
            <w:pPr>
              <w:rPr>
                <w:rFonts w:asciiTheme="majorHAnsi" w:eastAsia="Arial" w:hAnsiTheme="majorHAnsi" w:cs="Arial"/>
                <w:color w:val="auto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05CD49DC" w:rsidR="002D73BC" w:rsidRPr="00A02C7F" w:rsidRDefault="002A1238" w:rsidP="008B3B5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Theme="majorHAnsi" w:hAnsiTheme="majorHAnsi" w:cs="Arial"/>
                <w:iCs/>
                <w:color w:val="auto"/>
                <w:sz w:val="22"/>
                <w:szCs w:val="22"/>
              </w:rPr>
            </w:pPr>
            <w:r w:rsidRPr="00A02C7F">
              <w:rPr>
                <w:rFonts w:asciiTheme="majorHAnsi" w:hAnsiTheme="majorHAnsi" w:cs="Arial"/>
                <w:iCs/>
                <w:color w:val="auto"/>
                <w:sz w:val="22"/>
                <w:szCs w:val="22"/>
              </w:rPr>
              <w:t>The willingness to act as part of a team and work towards achieving shared objectives through adopting best practice</w:t>
            </w:r>
            <w:r w:rsidR="00856DD0">
              <w:rPr>
                <w:rFonts w:asciiTheme="majorHAnsi" w:hAnsiTheme="majorHAnsi" w:cs="Arial"/>
                <w:iCs/>
                <w:color w:val="auto"/>
                <w:sz w:val="22"/>
                <w:szCs w:val="22"/>
              </w:rPr>
              <w:t>.</w:t>
            </w:r>
          </w:p>
        </w:tc>
      </w:tr>
      <w:tr w:rsidR="002D73BC" w:rsidRPr="00A02C7F" w14:paraId="3B96D8A6" w14:textId="77777777" w:rsidTr="008B3B59">
        <w:trPr>
          <w:trHeight w:val="671"/>
        </w:trPr>
        <w:tc>
          <w:tcPr>
            <w:tcW w:w="2565" w:type="dxa"/>
          </w:tcPr>
          <w:p w14:paraId="52E3B307" w14:textId="3589C369" w:rsidR="002D73BC" w:rsidRPr="00A02C7F" w:rsidRDefault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 xml:space="preserve">Flexibility &amp; </w:t>
            </w:r>
            <w:r w:rsidR="0064063C" w:rsidRPr="00A02C7F">
              <w:rPr>
                <w:rFonts w:asciiTheme="majorHAnsi" w:eastAsia="Arial" w:hAnsiTheme="majorHAnsi" w:cs="Arial"/>
                <w:sz w:val="22"/>
                <w:szCs w:val="22"/>
              </w:rPr>
              <w:t>Adaptability</w:t>
            </w:r>
          </w:p>
        </w:tc>
        <w:tc>
          <w:tcPr>
            <w:tcW w:w="7642" w:type="dxa"/>
            <w:gridSpan w:val="3"/>
          </w:tcPr>
          <w:p w14:paraId="0457E91E" w14:textId="367046D2" w:rsidR="002D73BC" w:rsidRPr="00A02C7F" w:rsidRDefault="002A1238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change and adapt own behaviour or work procedures when there is a change in work environment, for example as a result of changing customer needs.</w:t>
            </w:r>
          </w:p>
        </w:tc>
      </w:tr>
      <w:tr w:rsidR="002D73BC" w:rsidRPr="00A02C7F" w14:paraId="03D0115A" w14:textId="77777777" w:rsidTr="008B3B59">
        <w:trPr>
          <w:trHeight w:val="671"/>
        </w:trPr>
        <w:tc>
          <w:tcPr>
            <w:tcW w:w="2565" w:type="dxa"/>
          </w:tcPr>
          <w:p w14:paraId="5F928F63" w14:textId="3E71E2A0" w:rsidR="002D73BC" w:rsidRPr="00A02C7F" w:rsidRDefault="002A1238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7538101D" w14:textId="0336B4BF" w:rsidR="002D73BC" w:rsidRDefault="0097110B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Steps up to take on personal responsibility and accountability for tasks and actions</w:t>
            </w:r>
            <w:r w:rsidR="00856DD0">
              <w:rPr>
                <w:rFonts w:asciiTheme="majorHAnsi" w:eastAsia="Arial" w:hAnsiTheme="majorHAnsi" w:cs="Arial"/>
                <w:iCs/>
                <w:sz w:val="22"/>
                <w:szCs w:val="22"/>
              </w:rPr>
              <w:t>.</w:t>
            </w:r>
          </w:p>
          <w:p w14:paraId="1493C3ED" w14:textId="33844AD8" w:rsidR="00BA4AA1" w:rsidRPr="00A02C7F" w:rsidRDefault="00BA4AA1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</w:p>
        </w:tc>
      </w:tr>
      <w:tr w:rsidR="002A1238" w:rsidRPr="00A02C7F" w14:paraId="7D6AAD4F" w14:textId="77777777" w:rsidTr="008B3B59">
        <w:trPr>
          <w:trHeight w:val="671"/>
        </w:trPr>
        <w:tc>
          <w:tcPr>
            <w:tcW w:w="2565" w:type="dxa"/>
          </w:tcPr>
          <w:p w14:paraId="66BBE9DA" w14:textId="1D8B7B5F" w:rsidR="002A1238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52074EE6" w14:textId="314815EC" w:rsidR="002A1238" w:rsidRPr="00A02C7F" w:rsidRDefault="0065376D" w:rsidP="001C1BFA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understand people and their motivations, build</w:t>
            </w:r>
            <w:r w:rsidR="00856DD0">
              <w:rPr>
                <w:rFonts w:asciiTheme="majorHAnsi" w:eastAsia="Arial" w:hAnsiTheme="majorHAnsi" w:cs="Arial"/>
                <w:iCs/>
                <w:sz w:val="22"/>
                <w:szCs w:val="22"/>
              </w:rPr>
              <w:t>s strong, effective working</w:t>
            </w: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 xml:space="preserve"> relationships with them</w:t>
            </w:r>
            <w:r w:rsidR="00856DD0">
              <w:rPr>
                <w:rFonts w:asciiTheme="majorHAnsi" w:eastAsia="Arial" w:hAnsiTheme="majorHAnsi" w:cs="Arial"/>
                <w:iCs/>
                <w:sz w:val="22"/>
                <w:szCs w:val="22"/>
              </w:rPr>
              <w:t>.</w:t>
            </w:r>
          </w:p>
        </w:tc>
      </w:tr>
      <w:tr w:rsidR="0065376D" w:rsidRPr="00A02C7F" w14:paraId="277A1C01" w14:textId="77777777" w:rsidTr="008B3B59">
        <w:trPr>
          <w:trHeight w:val="671"/>
        </w:trPr>
        <w:tc>
          <w:tcPr>
            <w:tcW w:w="2565" w:type="dxa"/>
          </w:tcPr>
          <w:p w14:paraId="747FD1CA" w14:textId="12911A73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Analysis &amp; Planning</w:t>
            </w:r>
          </w:p>
        </w:tc>
        <w:tc>
          <w:tcPr>
            <w:tcW w:w="7642" w:type="dxa"/>
            <w:gridSpan w:val="3"/>
          </w:tcPr>
          <w:p w14:paraId="66A01CB4" w14:textId="00BE9507" w:rsidR="0065376D" w:rsidRPr="00A02C7F" w:rsidRDefault="0065376D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ability to take a range of information, think things through logically and prioritise work to meet commitments aligned with organisational goals.</w:t>
            </w:r>
          </w:p>
        </w:tc>
      </w:tr>
      <w:tr w:rsidR="0065376D" w:rsidRPr="00A02C7F" w14:paraId="62E70043" w14:textId="77777777" w:rsidTr="008B3B59">
        <w:trPr>
          <w:trHeight w:val="671"/>
        </w:trPr>
        <w:tc>
          <w:tcPr>
            <w:tcW w:w="2565" w:type="dxa"/>
          </w:tcPr>
          <w:p w14:paraId="6EC1788F" w14:textId="5301FE7A" w:rsidR="0065376D" w:rsidRPr="00A02C7F" w:rsidRDefault="0065376D">
            <w:pPr>
              <w:rPr>
                <w:rFonts w:asciiTheme="majorHAnsi" w:eastAsia="Arial" w:hAnsiTheme="majorHAnsi" w:cs="Arial"/>
                <w:sz w:val="22"/>
                <w:szCs w:val="22"/>
              </w:rPr>
            </w:pPr>
            <w:r w:rsidRPr="00A02C7F">
              <w:rPr>
                <w:rFonts w:asciiTheme="majorHAnsi" w:eastAsia="Arial" w:hAnsiTheme="majorHAnsi" w:cs="Arial"/>
                <w:sz w:val="22"/>
                <w:szCs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0F3AEEC7" w14:textId="1FEF1369" w:rsidR="0065376D" w:rsidRPr="00A02C7F" w:rsidRDefault="00856DD0" w:rsidP="0065376D">
            <w:pPr>
              <w:widowControl w:val="0"/>
              <w:spacing w:line="276" w:lineRule="auto"/>
              <w:rPr>
                <w:rFonts w:asciiTheme="majorHAnsi" w:eastAsia="Arial" w:hAnsiTheme="majorHAnsi" w:cs="Arial"/>
                <w:iCs/>
                <w:sz w:val="22"/>
                <w:szCs w:val="22"/>
              </w:rPr>
            </w:pPr>
            <w:r>
              <w:rPr>
                <w:rFonts w:asciiTheme="majorHAnsi" w:eastAsia="Arial" w:hAnsiTheme="majorHAnsi" w:cs="Arial"/>
                <w:iCs/>
                <w:sz w:val="22"/>
                <w:szCs w:val="22"/>
              </w:rPr>
              <w:t xml:space="preserve">Actions </w:t>
            </w:r>
            <w:r w:rsidR="0065376D" w:rsidRPr="00A02C7F">
              <w:rPr>
                <w:rFonts w:asciiTheme="majorHAnsi" w:eastAsia="Arial" w:hAnsiTheme="majorHAnsi" w:cs="Arial"/>
                <w:iCs/>
                <w:sz w:val="22"/>
                <w:szCs w:val="22"/>
              </w:rPr>
              <w:t>the most effective and efficient processes for getting things done, with a focus on continuous improvement.</w:t>
            </w:r>
          </w:p>
        </w:tc>
      </w:tr>
    </w:tbl>
    <w:p w14:paraId="45E95563" w14:textId="3397EABE" w:rsidR="00952B92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>
      <w:headerReference w:type="default" r:id="rId9"/>
      <w:footerReference w:type="default" r:id="rId10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F1AD3" w14:textId="77777777" w:rsidR="00DA4020" w:rsidRDefault="00DA4020">
      <w:r>
        <w:separator/>
      </w:r>
    </w:p>
  </w:endnote>
  <w:endnote w:type="continuationSeparator" w:id="0">
    <w:p w14:paraId="0E1CA8EC" w14:textId="77777777" w:rsidR="00DA4020" w:rsidRDefault="00DA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73295" w14:textId="134BD978" w:rsidR="00856DD0" w:rsidRDefault="00856DD0" w:rsidP="00856DD0">
    <w:pPr>
      <w:pStyle w:val="Footer"/>
      <w:pBdr>
        <w:top w:val="single" w:sz="4" w:space="8" w:color="4F81BD" w:themeColor="accent1"/>
      </w:pBdr>
      <w:tabs>
        <w:tab w:val="left" w:pos="1060"/>
        <w:tab w:val="right" w:pos="10204"/>
      </w:tabs>
      <w:spacing w:before="360"/>
      <w:contextualSpacing/>
      <w:rPr>
        <w:noProof/>
        <w:color w:val="404040" w:themeColor="text1" w:themeTint="BF"/>
      </w:rPr>
    </w:pPr>
    <w:r>
      <w:rPr>
        <w:noProof/>
        <w:color w:val="404040" w:themeColor="text1" w:themeTint="BF"/>
      </w:rPr>
      <w:tab/>
    </w:r>
    <w:r w:rsidRPr="00856DD0">
      <w:rPr>
        <w:noProof/>
        <w:color w:val="404040" w:themeColor="text1" w:themeTint="BF"/>
      </w:rPr>
      <w:t>Charlie Lawrance</w:t>
    </w:r>
    <w:r>
      <w:rPr>
        <w:noProof/>
        <w:color w:val="404040" w:themeColor="text1" w:themeTint="BF"/>
      </w:rPr>
      <w:t xml:space="preserve"> 20.01.23</w:t>
    </w:r>
    <w:r>
      <w:rPr>
        <w:noProof/>
        <w:color w:val="404040" w:themeColor="text1" w:themeTint="BF"/>
      </w:rPr>
      <w:tab/>
    </w:r>
    <w:r>
      <w:rPr>
        <w:noProof/>
        <w:color w:val="404040" w:themeColor="text1" w:themeTint="BF"/>
      </w:rPr>
      <w:tab/>
    </w:r>
    <w:r>
      <w:rPr>
        <w:noProof/>
        <w:color w:val="404040" w:themeColor="text1" w:themeTint="BF"/>
      </w:rPr>
      <w:tab/>
    </w: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B50D9" w14:textId="77777777" w:rsidR="00DA4020" w:rsidRDefault="00DA4020">
      <w:r>
        <w:separator/>
      </w:r>
    </w:p>
  </w:footnote>
  <w:footnote w:type="continuationSeparator" w:id="0">
    <w:p w14:paraId="2527D4A0" w14:textId="77777777" w:rsidR="00DA4020" w:rsidRDefault="00DA4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0F74" w14:textId="5173551E" w:rsidR="00147FD3" w:rsidRDefault="00147FD3" w:rsidP="00147FD3">
    <w:pPr>
      <w:pStyle w:val="Header"/>
      <w:pBdr>
        <w:bottom w:val="single" w:sz="4" w:space="8" w:color="4F81BD" w:themeColor="accent1"/>
      </w:pBdr>
      <w:spacing w:after="360"/>
      <w:contextualSpacing/>
      <w:jc w:val="right"/>
      <w:rPr>
        <w:color w:val="404040" w:themeColor="text1" w:themeTint="BF"/>
      </w:rPr>
    </w:pPr>
    <w:r>
      <w:rPr>
        <w:color w:val="404040" w:themeColor="text1" w:themeTint="BF"/>
      </w:rPr>
      <w:t>Job Description:Area Manager</w:t>
    </w:r>
  </w:p>
  <w:p w14:paraId="4453007F" w14:textId="77777777" w:rsidR="00147FD3" w:rsidRDefault="00147FD3" w:rsidP="00147FD3">
    <w:pPr>
      <w:pStyle w:val="Header"/>
      <w:pBdr>
        <w:bottom w:val="single" w:sz="4" w:space="8" w:color="4F81BD" w:themeColor="accent1"/>
      </w:pBdr>
      <w:spacing w:after="360"/>
      <w:contextualSpacing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5614D"/>
    <w:multiLevelType w:val="multilevel"/>
    <w:tmpl w:val="3E86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051492"/>
    <w:multiLevelType w:val="hybridMultilevel"/>
    <w:tmpl w:val="453E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51A4E"/>
    <w:multiLevelType w:val="hybridMultilevel"/>
    <w:tmpl w:val="DE2E0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248A5"/>
    <w:multiLevelType w:val="hybridMultilevel"/>
    <w:tmpl w:val="1E0AC0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F7C4E"/>
    <w:multiLevelType w:val="hybridMultilevel"/>
    <w:tmpl w:val="3D3EEC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2D5945"/>
    <w:multiLevelType w:val="hybridMultilevel"/>
    <w:tmpl w:val="D3F886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D5E0B"/>
    <w:multiLevelType w:val="hybridMultilevel"/>
    <w:tmpl w:val="492C7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A7A61"/>
    <w:multiLevelType w:val="hybridMultilevel"/>
    <w:tmpl w:val="A2EA6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17AEC"/>
    <w:multiLevelType w:val="hybridMultilevel"/>
    <w:tmpl w:val="276476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5554E5"/>
    <w:multiLevelType w:val="hybridMultilevel"/>
    <w:tmpl w:val="2116B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04494"/>
    <w:multiLevelType w:val="hybridMultilevel"/>
    <w:tmpl w:val="0A909E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155C8"/>
    <w:multiLevelType w:val="hybridMultilevel"/>
    <w:tmpl w:val="21A4F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33B5E"/>
    <w:multiLevelType w:val="hybridMultilevel"/>
    <w:tmpl w:val="7AEAE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43A2A"/>
    <w:multiLevelType w:val="hybridMultilevel"/>
    <w:tmpl w:val="1B5CE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37AE1"/>
    <w:multiLevelType w:val="hybridMultilevel"/>
    <w:tmpl w:val="D09A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1023A"/>
    <w:multiLevelType w:val="hybridMultilevel"/>
    <w:tmpl w:val="D29C267C"/>
    <w:lvl w:ilvl="0" w:tplc="E782F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65D32"/>
    <w:multiLevelType w:val="hybridMultilevel"/>
    <w:tmpl w:val="85DA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865870">
    <w:abstractNumId w:val="15"/>
  </w:num>
  <w:num w:numId="2" w16cid:durableId="903947351">
    <w:abstractNumId w:val="17"/>
  </w:num>
  <w:num w:numId="3" w16cid:durableId="1615358034">
    <w:abstractNumId w:val="13"/>
  </w:num>
  <w:num w:numId="4" w16cid:durableId="332492398">
    <w:abstractNumId w:val="12"/>
  </w:num>
  <w:num w:numId="5" w16cid:durableId="231551573">
    <w:abstractNumId w:val="0"/>
  </w:num>
  <w:num w:numId="6" w16cid:durableId="1088116946">
    <w:abstractNumId w:val="16"/>
  </w:num>
  <w:num w:numId="7" w16cid:durableId="2009552864">
    <w:abstractNumId w:val="3"/>
  </w:num>
  <w:num w:numId="8" w16cid:durableId="1495490141">
    <w:abstractNumId w:val="14"/>
  </w:num>
  <w:num w:numId="9" w16cid:durableId="932469966">
    <w:abstractNumId w:val="5"/>
  </w:num>
  <w:num w:numId="10" w16cid:durableId="907809904">
    <w:abstractNumId w:val="8"/>
  </w:num>
  <w:num w:numId="11" w16cid:durableId="1032220436">
    <w:abstractNumId w:val="4"/>
  </w:num>
  <w:num w:numId="12" w16cid:durableId="532962340">
    <w:abstractNumId w:val="1"/>
  </w:num>
  <w:num w:numId="13" w16cid:durableId="162479761">
    <w:abstractNumId w:val="6"/>
  </w:num>
  <w:num w:numId="14" w16cid:durableId="283460834">
    <w:abstractNumId w:val="10"/>
  </w:num>
  <w:num w:numId="15" w16cid:durableId="479661865">
    <w:abstractNumId w:val="11"/>
  </w:num>
  <w:num w:numId="16" w16cid:durableId="1201818705">
    <w:abstractNumId w:val="9"/>
  </w:num>
  <w:num w:numId="17" w16cid:durableId="1493906834">
    <w:abstractNumId w:val="18"/>
  </w:num>
  <w:num w:numId="18" w16cid:durableId="2119327388">
    <w:abstractNumId w:val="7"/>
  </w:num>
  <w:num w:numId="19" w16cid:durableId="1909419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03AE"/>
    <w:rsid w:val="00012B05"/>
    <w:rsid w:val="00034AA3"/>
    <w:rsid w:val="000402A1"/>
    <w:rsid w:val="000455AB"/>
    <w:rsid w:val="00045A51"/>
    <w:rsid w:val="00085077"/>
    <w:rsid w:val="000A1932"/>
    <w:rsid w:val="000D3E4B"/>
    <w:rsid w:val="000D45F1"/>
    <w:rsid w:val="001033A1"/>
    <w:rsid w:val="00116ED0"/>
    <w:rsid w:val="00134003"/>
    <w:rsid w:val="00147FD3"/>
    <w:rsid w:val="0015791B"/>
    <w:rsid w:val="001753F0"/>
    <w:rsid w:val="0018201A"/>
    <w:rsid w:val="001A2229"/>
    <w:rsid w:val="001B43BF"/>
    <w:rsid w:val="001C1BFA"/>
    <w:rsid w:val="001D42B3"/>
    <w:rsid w:val="001E1601"/>
    <w:rsid w:val="001F1927"/>
    <w:rsid w:val="002156DC"/>
    <w:rsid w:val="00237479"/>
    <w:rsid w:val="00246FF9"/>
    <w:rsid w:val="00247CD4"/>
    <w:rsid w:val="002551D1"/>
    <w:rsid w:val="00260696"/>
    <w:rsid w:val="00274A36"/>
    <w:rsid w:val="00274BE7"/>
    <w:rsid w:val="002860D0"/>
    <w:rsid w:val="00293B82"/>
    <w:rsid w:val="002940A7"/>
    <w:rsid w:val="00294841"/>
    <w:rsid w:val="002A1238"/>
    <w:rsid w:val="002A3BA2"/>
    <w:rsid w:val="002D73BC"/>
    <w:rsid w:val="00312B55"/>
    <w:rsid w:val="003168DA"/>
    <w:rsid w:val="0032144B"/>
    <w:rsid w:val="003221B0"/>
    <w:rsid w:val="00332B6A"/>
    <w:rsid w:val="00337AF4"/>
    <w:rsid w:val="0034095E"/>
    <w:rsid w:val="00364210"/>
    <w:rsid w:val="0038348E"/>
    <w:rsid w:val="003A1162"/>
    <w:rsid w:val="003B79E4"/>
    <w:rsid w:val="003B7B95"/>
    <w:rsid w:val="00413B9F"/>
    <w:rsid w:val="00417B2F"/>
    <w:rsid w:val="00422B41"/>
    <w:rsid w:val="00443852"/>
    <w:rsid w:val="004509D4"/>
    <w:rsid w:val="00453B93"/>
    <w:rsid w:val="004947BA"/>
    <w:rsid w:val="00496895"/>
    <w:rsid w:val="00496E41"/>
    <w:rsid w:val="004B50C5"/>
    <w:rsid w:val="0050093D"/>
    <w:rsid w:val="00532599"/>
    <w:rsid w:val="005A3566"/>
    <w:rsid w:val="005A3584"/>
    <w:rsid w:val="005C6BFC"/>
    <w:rsid w:val="005D071F"/>
    <w:rsid w:val="005D2276"/>
    <w:rsid w:val="005D6AAD"/>
    <w:rsid w:val="00602673"/>
    <w:rsid w:val="00614C99"/>
    <w:rsid w:val="0064063C"/>
    <w:rsid w:val="00652722"/>
    <w:rsid w:val="0065376D"/>
    <w:rsid w:val="00655CE0"/>
    <w:rsid w:val="006932FA"/>
    <w:rsid w:val="006A222E"/>
    <w:rsid w:val="006A2B60"/>
    <w:rsid w:val="006B4291"/>
    <w:rsid w:val="006D5CC2"/>
    <w:rsid w:val="00715CD5"/>
    <w:rsid w:val="007B56B6"/>
    <w:rsid w:val="007C6F24"/>
    <w:rsid w:val="007D4DBB"/>
    <w:rsid w:val="00807480"/>
    <w:rsid w:val="0083787B"/>
    <w:rsid w:val="00842918"/>
    <w:rsid w:val="00856DD0"/>
    <w:rsid w:val="00875173"/>
    <w:rsid w:val="008A4C06"/>
    <w:rsid w:val="008B3B59"/>
    <w:rsid w:val="008B40C0"/>
    <w:rsid w:val="008F40F9"/>
    <w:rsid w:val="0094616D"/>
    <w:rsid w:val="00952B92"/>
    <w:rsid w:val="00960F08"/>
    <w:rsid w:val="00963E41"/>
    <w:rsid w:val="0097110B"/>
    <w:rsid w:val="009D2858"/>
    <w:rsid w:val="009F43F5"/>
    <w:rsid w:val="00A02C7F"/>
    <w:rsid w:val="00A02E06"/>
    <w:rsid w:val="00A3171E"/>
    <w:rsid w:val="00A36FAC"/>
    <w:rsid w:val="00A501C2"/>
    <w:rsid w:val="00A608E8"/>
    <w:rsid w:val="00A710E5"/>
    <w:rsid w:val="00A72354"/>
    <w:rsid w:val="00A87042"/>
    <w:rsid w:val="00A93319"/>
    <w:rsid w:val="00AA05B5"/>
    <w:rsid w:val="00AE232F"/>
    <w:rsid w:val="00B062F0"/>
    <w:rsid w:val="00B275B1"/>
    <w:rsid w:val="00B3508C"/>
    <w:rsid w:val="00B54FA1"/>
    <w:rsid w:val="00B60476"/>
    <w:rsid w:val="00B668AC"/>
    <w:rsid w:val="00B7414D"/>
    <w:rsid w:val="00B83345"/>
    <w:rsid w:val="00B85AB8"/>
    <w:rsid w:val="00B86BD9"/>
    <w:rsid w:val="00BA4AA1"/>
    <w:rsid w:val="00BB1310"/>
    <w:rsid w:val="00BB670D"/>
    <w:rsid w:val="00BC6DD3"/>
    <w:rsid w:val="00C267BA"/>
    <w:rsid w:val="00C34D26"/>
    <w:rsid w:val="00C55263"/>
    <w:rsid w:val="00C558F5"/>
    <w:rsid w:val="00C56CE9"/>
    <w:rsid w:val="00C56F84"/>
    <w:rsid w:val="00C83A65"/>
    <w:rsid w:val="00C843CC"/>
    <w:rsid w:val="00CD5906"/>
    <w:rsid w:val="00CF50C0"/>
    <w:rsid w:val="00D25A13"/>
    <w:rsid w:val="00D46310"/>
    <w:rsid w:val="00D579C6"/>
    <w:rsid w:val="00D760E8"/>
    <w:rsid w:val="00DA4020"/>
    <w:rsid w:val="00DB760A"/>
    <w:rsid w:val="00DC1C13"/>
    <w:rsid w:val="00DD6A01"/>
    <w:rsid w:val="00DE5B76"/>
    <w:rsid w:val="00DF216E"/>
    <w:rsid w:val="00E034D9"/>
    <w:rsid w:val="00E163B3"/>
    <w:rsid w:val="00E42EC6"/>
    <w:rsid w:val="00E43B15"/>
    <w:rsid w:val="00E5039E"/>
    <w:rsid w:val="00E6269B"/>
    <w:rsid w:val="00E87687"/>
    <w:rsid w:val="00E92E93"/>
    <w:rsid w:val="00E93627"/>
    <w:rsid w:val="00E961AB"/>
    <w:rsid w:val="00EB17AA"/>
    <w:rsid w:val="00EC5F49"/>
    <w:rsid w:val="00ED78A1"/>
    <w:rsid w:val="00EE2B26"/>
    <w:rsid w:val="00EF249C"/>
    <w:rsid w:val="00F12B09"/>
    <w:rsid w:val="00F232FA"/>
    <w:rsid w:val="00F310DA"/>
    <w:rsid w:val="00F36D6D"/>
    <w:rsid w:val="00F75D0A"/>
    <w:rsid w:val="00F81D48"/>
    <w:rsid w:val="00F86303"/>
    <w:rsid w:val="00F93218"/>
    <w:rsid w:val="00F97A2B"/>
    <w:rsid w:val="00FC2137"/>
    <w:rsid w:val="00FC4FBE"/>
    <w:rsid w:val="00FC5B32"/>
    <w:rsid w:val="00FD176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6838E722-E79D-4AC2-8A21-8AA77176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qFormat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rsid w:val="002606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260696"/>
    <w:rPr>
      <w:rFonts w:ascii="Arial" w:hAnsi="Arial"/>
      <w:b/>
      <w:i/>
      <w:color w:val="auto"/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1F19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92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C3700-5F09-4FA2-8571-45B1E37BB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Werth</dc:creator>
  <cp:lastModifiedBy>Charlie Lawrance</cp:lastModifiedBy>
  <cp:revision>18</cp:revision>
  <cp:lastPrinted>2020-09-15T12:02:00Z</cp:lastPrinted>
  <dcterms:created xsi:type="dcterms:W3CDTF">2023-01-20T14:20:00Z</dcterms:created>
  <dcterms:modified xsi:type="dcterms:W3CDTF">2023-01-23T08:57:00Z</dcterms:modified>
</cp:coreProperties>
</file>