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1BD59DB8" w:rsidR="00952B92" w:rsidRDefault="00040655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15F55D1" wp14:editId="16AAA4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27300" cy="1152525"/>
            <wp:effectExtent l="0" t="0" r="6350" b="9525"/>
            <wp:wrapThrough wrapText="bothSides">
              <wp:wrapPolygon edited="0">
                <wp:start x="0" y="0"/>
                <wp:lineTo x="0" y="21421"/>
                <wp:lineTo x="21491" y="21421"/>
                <wp:lineTo x="21491" y="0"/>
                <wp:lineTo x="0" y="0"/>
              </wp:wrapPolygon>
            </wp:wrapThrough>
            <wp:docPr id="137077751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7751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AB949" w14:textId="616C8921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1078139B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0DB6D491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7D49BBBA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5A6CD1FE" w14:textId="77777777" w:rsidR="00040655" w:rsidRPr="008B3B59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7BCB93CB" w14:textId="77777777" w:rsidR="00952B92" w:rsidRDefault="00952B92" w:rsidP="00040655">
      <w:pPr>
        <w:rPr>
          <w:rFonts w:ascii="Arial" w:eastAsia="Arial" w:hAnsi="Arial" w:cs="Arial"/>
          <w:sz w:val="22"/>
          <w:szCs w:val="22"/>
        </w:rPr>
      </w:pPr>
    </w:p>
    <w:p w14:paraId="3263B0E0" w14:textId="77777777" w:rsidR="00D6100C" w:rsidRDefault="00D6100C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018"/>
        <w:gridCol w:w="6206"/>
      </w:tblGrid>
      <w:tr w:rsidR="00040655" w:rsidRPr="00F2108C" w14:paraId="1B320896" w14:textId="77777777" w:rsidTr="00040655">
        <w:trPr>
          <w:trHeight w:val="315"/>
        </w:trPr>
        <w:tc>
          <w:tcPr>
            <w:tcW w:w="10224" w:type="dxa"/>
            <w:gridSpan w:val="2"/>
            <w:shd w:val="clear" w:color="auto" w:fill="203B24"/>
          </w:tcPr>
          <w:p w14:paraId="333F371C" w14:textId="5BBF7376" w:rsidR="00040655" w:rsidRPr="00F2108C" w:rsidRDefault="00040655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ROLE PROFILE</w:t>
            </w:r>
          </w:p>
        </w:tc>
      </w:tr>
      <w:tr w:rsidR="009E3BB1" w:rsidRPr="00A40392" w14:paraId="2A0FE7F9" w14:textId="77777777" w:rsidTr="00E94C5C">
        <w:trPr>
          <w:trHeight w:val="265"/>
        </w:trPr>
        <w:tc>
          <w:tcPr>
            <w:tcW w:w="4018" w:type="dxa"/>
          </w:tcPr>
          <w:p w14:paraId="69802D0B" w14:textId="5F472E6B" w:rsidR="009E3BB1" w:rsidRPr="00A40392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JOB TITLE</w:t>
            </w:r>
          </w:p>
        </w:tc>
        <w:tc>
          <w:tcPr>
            <w:tcW w:w="6206" w:type="dxa"/>
          </w:tcPr>
          <w:p w14:paraId="245D4AEB" w14:textId="61C8F1B8" w:rsidR="009E3BB1" w:rsidRPr="00A40392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Process Development Manager</w:t>
            </w:r>
          </w:p>
        </w:tc>
      </w:tr>
      <w:tr w:rsidR="009E3BB1" w:rsidRPr="00BD567D" w14:paraId="11B66670" w14:textId="77777777" w:rsidTr="00E76108">
        <w:trPr>
          <w:trHeight w:val="265"/>
        </w:trPr>
        <w:tc>
          <w:tcPr>
            <w:tcW w:w="4018" w:type="dxa"/>
          </w:tcPr>
          <w:p w14:paraId="3F4303B0" w14:textId="6BED5205" w:rsidR="009E3BB1" w:rsidRPr="00BD567D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BUSINESS</w:t>
            </w:r>
          </w:p>
        </w:tc>
        <w:tc>
          <w:tcPr>
            <w:tcW w:w="6206" w:type="dxa"/>
            <w:vAlign w:val="center"/>
          </w:tcPr>
          <w:p w14:paraId="2D4A2D3E" w14:textId="7ACE9BD0" w:rsidR="009E3BB1" w:rsidRPr="00BD567D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92370A">
              <w:rPr>
                <w:rFonts w:ascii="Avenir Next LT Pro" w:hAnsi="Avenir Next LT Pro" w:cs="Arial"/>
                <w:sz w:val="20"/>
                <w:szCs w:val="20"/>
              </w:rPr>
              <w:t>Melton Foods</w:t>
            </w:r>
          </w:p>
        </w:tc>
      </w:tr>
      <w:tr w:rsidR="009E3BB1" w:rsidRPr="00BD567D" w14:paraId="289FA3B7" w14:textId="77777777" w:rsidTr="001949DD">
        <w:trPr>
          <w:trHeight w:val="265"/>
        </w:trPr>
        <w:tc>
          <w:tcPr>
            <w:tcW w:w="4018" w:type="dxa"/>
          </w:tcPr>
          <w:p w14:paraId="1D849208" w14:textId="005480E4" w:rsidR="009E3BB1" w:rsidRPr="00BD567D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DEPARTMENT</w:t>
            </w:r>
          </w:p>
        </w:tc>
        <w:tc>
          <w:tcPr>
            <w:tcW w:w="6206" w:type="dxa"/>
          </w:tcPr>
          <w:p w14:paraId="7F1D785E" w14:textId="633C7F7C" w:rsidR="009E3BB1" w:rsidRPr="00BD567D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Technical</w:t>
            </w:r>
          </w:p>
        </w:tc>
      </w:tr>
      <w:tr w:rsidR="009E3BB1" w:rsidRPr="00BD567D" w14:paraId="39649407" w14:textId="77777777" w:rsidTr="00D33496">
        <w:trPr>
          <w:trHeight w:val="248"/>
        </w:trPr>
        <w:tc>
          <w:tcPr>
            <w:tcW w:w="4018" w:type="dxa"/>
          </w:tcPr>
          <w:p w14:paraId="0F586DBD" w14:textId="33852A0B" w:rsidR="009E3BB1" w:rsidRPr="00BD567D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LOCATION</w:t>
            </w:r>
          </w:p>
        </w:tc>
        <w:tc>
          <w:tcPr>
            <w:tcW w:w="6206" w:type="dxa"/>
          </w:tcPr>
          <w:p w14:paraId="37CC7300" w14:textId="22F39AE1" w:rsidR="009E3BB1" w:rsidRPr="00BD567D" w:rsidRDefault="009E3BB1" w:rsidP="009E3BB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92370A">
              <w:rPr>
                <w:rFonts w:ascii="Avenir Next LT Pro" w:hAnsi="Avenir Next LT Pro" w:cs="Arial"/>
                <w:sz w:val="20"/>
                <w:szCs w:val="20"/>
              </w:rPr>
              <w:t>Melton Mowbray</w:t>
            </w:r>
          </w:p>
        </w:tc>
      </w:tr>
      <w:tr w:rsidR="00BD567D" w:rsidRPr="00BD567D" w14:paraId="39224321" w14:textId="77777777" w:rsidTr="007508F7">
        <w:trPr>
          <w:trHeight w:val="265"/>
        </w:trPr>
        <w:tc>
          <w:tcPr>
            <w:tcW w:w="4018" w:type="dxa"/>
          </w:tcPr>
          <w:p w14:paraId="628F9FE4" w14:textId="2AAC15F9" w:rsidR="00BD567D" w:rsidRPr="00BD567D" w:rsidRDefault="00BD567D" w:rsidP="000E2D0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DATE LAST REVIEWED</w:t>
            </w:r>
          </w:p>
        </w:tc>
        <w:tc>
          <w:tcPr>
            <w:tcW w:w="6206" w:type="dxa"/>
          </w:tcPr>
          <w:p w14:paraId="0407C521" w14:textId="1C994D2A" w:rsidR="00BD567D" w:rsidRPr="00D41FE1" w:rsidRDefault="00AD5B14" w:rsidP="000E2D01">
            <w:pPr>
              <w:ind w:right="-52"/>
              <w:rPr>
                <w:rFonts w:ascii="Avenir Next LT Pro Demi" w:hAnsi="Avenir Next LT Pro Demi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January 2026</w:t>
            </w:r>
          </w:p>
        </w:tc>
      </w:tr>
    </w:tbl>
    <w:p w14:paraId="63DB0386" w14:textId="77777777" w:rsidR="00040655" w:rsidRPr="00BD567D" w:rsidRDefault="00040655" w:rsidP="00040655">
      <w:pPr>
        <w:rPr>
          <w:rFonts w:ascii="Avenir Next LT Pro Demi" w:eastAsiaTheme="minorHAnsi" w:hAnsi="Avenir Next LT Pro Demi" w:cs="Arial"/>
          <w:color w:val="auto"/>
          <w:lang w:eastAsia="en-US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347BAF7B" w14:textId="77777777" w:rsidTr="00BD567D">
        <w:trPr>
          <w:trHeight w:val="309"/>
        </w:trPr>
        <w:tc>
          <w:tcPr>
            <w:tcW w:w="10178" w:type="dxa"/>
            <w:shd w:val="clear" w:color="auto" w:fill="203B24"/>
          </w:tcPr>
          <w:p w14:paraId="0B410F87" w14:textId="77EBC382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ROLE SUMMARY</w:t>
            </w:r>
          </w:p>
        </w:tc>
      </w:tr>
      <w:tr w:rsidR="00BD567D" w:rsidRPr="00A40392" w14:paraId="56A16773" w14:textId="77777777" w:rsidTr="00BD567D">
        <w:trPr>
          <w:trHeight w:val="260"/>
        </w:trPr>
        <w:tc>
          <w:tcPr>
            <w:tcW w:w="10178" w:type="dxa"/>
          </w:tcPr>
          <w:p w14:paraId="0FC62DEB" w14:textId="406952AA" w:rsidR="008C65EE" w:rsidRDefault="008C65EE" w:rsidP="008C65EE">
            <w:pPr>
              <w:ind w:right="-52"/>
              <w:rPr>
                <w:rFonts w:ascii="Avenir Next LT Pro" w:hAnsi="Avenir Next LT Pro" w:cs="Arial"/>
                <w:sz w:val="22"/>
                <w:szCs w:val="22"/>
              </w:rPr>
            </w:pPr>
            <w:r w:rsidRPr="008C65EE">
              <w:rPr>
                <w:rFonts w:ascii="Avenir Next LT Pro" w:hAnsi="Avenir Next LT Pro" w:cs="Arial"/>
                <w:sz w:val="22"/>
                <w:szCs w:val="22"/>
              </w:rPr>
              <w:t xml:space="preserve">Accountable for smooth running of all product launches, product changes and PIP initiatives, from feasibility to handover, through to trials, pre productions and launch. </w:t>
            </w:r>
          </w:p>
          <w:p w14:paraId="517A54BC" w14:textId="77777777" w:rsidR="00023D44" w:rsidRDefault="00023D44" w:rsidP="008C65EE">
            <w:pPr>
              <w:ind w:right="-52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44BA7C58" w14:textId="7F20935E" w:rsidR="00BD567D" w:rsidRPr="008C65EE" w:rsidRDefault="00023D44" w:rsidP="000E2D01">
            <w:pPr>
              <w:ind w:right="-52"/>
              <w:rPr>
                <w:rFonts w:ascii="Avenir Next LT Pro Demi" w:hAnsi="Avenir Next LT Pro Demi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 xml:space="preserve">Owner of the concept to launch process for site. </w:t>
            </w:r>
          </w:p>
          <w:p w14:paraId="0807C559" w14:textId="24506035" w:rsidR="00BD567D" w:rsidRPr="00A40392" w:rsidRDefault="00BD567D" w:rsidP="000E2D0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</w:p>
        </w:tc>
      </w:tr>
    </w:tbl>
    <w:p w14:paraId="2F60C7F0" w14:textId="77777777" w:rsidR="00040655" w:rsidRDefault="00040655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018"/>
        <w:gridCol w:w="6206"/>
      </w:tblGrid>
      <w:tr w:rsidR="00BD567D" w:rsidRPr="00F2108C" w14:paraId="7565C1C0" w14:textId="77777777" w:rsidTr="000E2D01">
        <w:trPr>
          <w:trHeight w:val="315"/>
        </w:trPr>
        <w:tc>
          <w:tcPr>
            <w:tcW w:w="10224" w:type="dxa"/>
            <w:gridSpan w:val="2"/>
            <w:shd w:val="clear" w:color="auto" w:fill="203B24"/>
          </w:tcPr>
          <w:p w14:paraId="415F0593" w14:textId="4A79E09B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REPORTING STRUCTURE</w:t>
            </w:r>
          </w:p>
        </w:tc>
      </w:tr>
      <w:tr w:rsidR="00BD567D" w:rsidRPr="00A40392" w14:paraId="103BE0A8" w14:textId="77777777" w:rsidTr="00024566">
        <w:trPr>
          <w:trHeight w:val="265"/>
        </w:trPr>
        <w:tc>
          <w:tcPr>
            <w:tcW w:w="4018" w:type="dxa"/>
            <w:vAlign w:val="center"/>
          </w:tcPr>
          <w:p w14:paraId="5BC6CB6C" w14:textId="4E14B85A" w:rsidR="00BD567D" w:rsidRPr="00A40392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REPORTS TO</w:t>
            </w:r>
          </w:p>
        </w:tc>
        <w:tc>
          <w:tcPr>
            <w:tcW w:w="6206" w:type="dxa"/>
          </w:tcPr>
          <w:p w14:paraId="7476E4FE" w14:textId="4F4D6B22" w:rsidR="00BD567D" w:rsidRPr="00A40392" w:rsidRDefault="00D41FE1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D41FE1">
              <w:rPr>
                <w:rFonts w:ascii="Avenir Next LT Pro" w:hAnsi="Avenir Next LT Pro" w:cs="Arial"/>
                <w:sz w:val="20"/>
                <w:szCs w:val="20"/>
              </w:rPr>
              <w:t>Site Technical Manager</w:t>
            </w:r>
          </w:p>
        </w:tc>
      </w:tr>
      <w:tr w:rsidR="00D41FE1" w:rsidRPr="00BD567D" w14:paraId="523207A4" w14:textId="77777777" w:rsidTr="0064684C">
        <w:trPr>
          <w:trHeight w:val="265"/>
        </w:trPr>
        <w:tc>
          <w:tcPr>
            <w:tcW w:w="4018" w:type="dxa"/>
          </w:tcPr>
          <w:p w14:paraId="64265496" w14:textId="61C6FA91" w:rsidR="00D41FE1" w:rsidRPr="00BD567D" w:rsidRDefault="00D41FE1" w:rsidP="00D41FE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DIRECT AND INDIRECT REPORTS</w:t>
            </w:r>
          </w:p>
        </w:tc>
        <w:tc>
          <w:tcPr>
            <w:tcW w:w="6206" w:type="dxa"/>
          </w:tcPr>
          <w:p w14:paraId="2D87EA3E" w14:textId="7154F399" w:rsidR="00D41FE1" w:rsidRPr="00BD567D" w:rsidRDefault="00D41FE1" w:rsidP="00D41FE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Senior Process Development Technologist</w:t>
            </w:r>
          </w:p>
        </w:tc>
      </w:tr>
      <w:tr w:rsidR="00D41FE1" w:rsidRPr="00BD567D" w14:paraId="518F3048" w14:textId="77777777" w:rsidTr="000E2D01">
        <w:trPr>
          <w:trHeight w:val="265"/>
        </w:trPr>
        <w:tc>
          <w:tcPr>
            <w:tcW w:w="4018" w:type="dxa"/>
          </w:tcPr>
          <w:p w14:paraId="645C047B" w14:textId="1043B588" w:rsidR="00D41FE1" w:rsidRPr="00BD567D" w:rsidRDefault="00D41FE1" w:rsidP="00D41FE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KEY INTERNAL STAKEHOLDERS</w:t>
            </w:r>
          </w:p>
        </w:tc>
        <w:tc>
          <w:tcPr>
            <w:tcW w:w="6206" w:type="dxa"/>
          </w:tcPr>
          <w:p w14:paraId="3924BDB9" w14:textId="5F662029" w:rsidR="00D41FE1" w:rsidRPr="00BD567D" w:rsidRDefault="00D41FE1" w:rsidP="00D41FE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 xml:space="preserve">Development, Commercial, Process Development Manager, Operations, Planning, Finance, Engineering, Group Procurement and wider </w:t>
            </w:r>
            <w:proofErr w:type="gramStart"/>
            <w:r w:rsidRPr="004069F5">
              <w:rPr>
                <w:rFonts w:ascii="Avenir Next LT Pro" w:hAnsi="Avenir Next LT Pro" w:cs="Arial"/>
                <w:sz w:val="20"/>
                <w:szCs w:val="20"/>
              </w:rPr>
              <w:t>Technical</w:t>
            </w:r>
            <w:proofErr w:type="gramEnd"/>
            <w:r w:rsidRPr="004069F5">
              <w:rPr>
                <w:rFonts w:ascii="Avenir Next LT Pro" w:hAnsi="Avenir Next LT Pro" w:cs="Arial"/>
                <w:sz w:val="20"/>
                <w:szCs w:val="20"/>
              </w:rPr>
              <w:t xml:space="preserve"> team</w:t>
            </w:r>
            <w:r>
              <w:rPr>
                <w:rFonts w:ascii="Avenir Next LT Pro" w:hAnsi="Avenir Next LT Pro" w:cs="Arial"/>
                <w:sz w:val="20"/>
                <w:szCs w:val="20"/>
              </w:rPr>
              <w:t>, SLT</w:t>
            </w:r>
          </w:p>
        </w:tc>
      </w:tr>
      <w:tr w:rsidR="00D41FE1" w:rsidRPr="00BD567D" w14:paraId="5CF99800" w14:textId="77777777" w:rsidTr="000E2D01">
        <w:trPr>
          <w:trHeight w:val="248"/>
        </w:trPr>
        <w:tc>
          <w:tcPr>
            <w:tcW w:w="4018" w:type="dxa"/>
          </w:tcPr>
          <w:p w14:paraId="7D3C1E55" w14:textId="6EA2A443" w:rsidR="00D41FE1" w:rsidRPr="00BD567D" w:rsidRDefault="00D41FE1" w:rsidP="00D41FE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KEY EXTERNAL STAKEHOLDERS</w:t>
            </w:r>
          </w:p>
        </w:tc>
        <w:tc>
          <w:tcPr>
            <w:tcW w:w="6206" w:type="dxa"/>
          </w:tcPr>
          <w:p w14:paraId="06649D77" w14:textId="55542C30" w:rsidR="00D41FE1" w:rsidRPr="00BD567D" w:rsidRDefault="00D41FE1" w:rsidP="00D41FE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4D3AA4">
              <w:rPr>
                <w:rFonts w:ascii="Avenir Next LT Pro" w:hAnsi="Avenir Next LT Pro" w:cs="Arial"/>
                <w:sz w:val="20"/>
                <w:szCs w:val="20"/>
              </w:rPr>
              <w:t>Group teams, Customers</w:t>
            </w:r>
          </w:p>
        </w:tc>
      </w:tr>
    </w:tbl>
    <w:p w14:paraId="56A92D64" w14:textId="77777777" w:rsidR="00040655" w:rsidRDefault="00040655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649A9B4E" w14:textId="77777777" w:rsidTr="000E2D01">
        <w:trPr>
          <w:trHeight w:val="309"/>
        </w:trPr>
        <w:tc>
          <w:tcPr>
            <w:tcW w:w="10178" w:type="dxa"/>
            <w:shd w:val="clear" w:color="auto" w:fill="203B24"/>
          </w:tcPr>
          <w:p w14:paraId="158684A0" w14:textId="6AF30324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KEY ACCOUNTABILITIES AND RESPONSIBILITIES</w:t>
            </w:r>
          </w:p>
        </w:tc>
      </w:tr>
      <w:tr w:rsidR="00BD567D" w:rsidRPr="00A40392" w14:paraId="29811721" w14:textId="77777777" w:rsidTr="000E2D01">
        <w:trPr>
          <w:trHeight w:val="260"/>
        </w:trPr>
        <w:tc>
          <w:tcPr>
            <w:tcW w:w="10178" w:type="dxa"/>
          </w:tcPr>
          <w:p w14:paraId="7BA4793C" w14:textId="77777777" w:rsidR="00D41FE1" w:rsidRPr="008C65EE" w:rsidRDefault="00D41FE1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 xml:space="preserve">Ensure compliance with all </w:t>
            </w:r>
            <w:proofErr w:type="gramStart"/>
            <w:r w:rsidRPr="008C65EE">
              <w:rPr>
                <w:rFonts w:ascii="Avenir Next LT Pro" w:hAnsi="Avenir Next LT Pro" w:cs="Arial"/>
              </w:rPr>
              <w:t>site</w:t>
            </w:r>
            <w:proofErr w:type="gramEnd"/>
            <w:r w:rsidRPr="008C65EE">
              <w:rPr>
                <w:rFonts w:ascii="Avenir Next LT Pro" w:hAnsi="Avenir Next LT Pro" w:cs="Arial"/>
              </w:rPr>
              <w:t xml:space="preserve"> and group Health and Safety and Food Safety procedures and policies, proactively addressing non-compliance and escalating issues to the appropriate department when necessary.</w:t>
            </w:r>
          </w:p>
          <w:p w14:paraId="3FAFB83B" w14:textId="77777777" w:rsidR="008C65EE" w:rsidRDefault="008C65EE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 xml:space="preserve">Accountable for smooth running of all product launches, product changes and PIP initiatives, from feasibility to handover, through to trials, pre productions and launch. </w:t>
            </w:r>
          </w:p>
          <w:p w14:paraId="2B092DB2" w14:textId="2C7EF46E" w:rsidR="00023D44" w:rsidRPr="00023D44" w:rsidRDefault="00023D44" w:rsidP="00023D44">
            <w:pPr>
              <w:pStyle w:val="ListParagraph"/>
              <w:numPr>
                <w:ilvl w:val="0"/>
                <w:numId w:val="11"/>
              </w:numPr>
              <w:ind w:right="-52"/>
              <w:rPr>
                <w:rFonts w:ascii="Avenir Next LT Pro Demi" w:hAnsi="Avenir Next LT Pro Demi" w:cs="Arial"/>
              </w:rPr>
            </w:pPr>
            <w:r w:rsidRPr="00023D44">
              <w:rPr>
                <w:rFonts w:ascii="Avenir Next LT Pro" w:hAnsi="Avenir Next LT Pro" w:cs="Arial"/>
              </w:rPr>
              <w:t xml:space="preserve">Owner of the concept to launch process for site. </w:t>
            </w:r>
          </w:p>
          <w:p w14:paraId="123DF991" w14:textId="004BDA92" w:rsidR="00D41FE1" w:rsidRPr="008C65EE" w:rsidRDefault="00D41FE1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>Escalation of risk to the business reputation, product launches or relationship with customers to the Senior Leadership Team.</w:t>
            </w:r>
          </w:p>
          <w:p w14:paraId="6C6FC32E" w14:textId="2DB18FD2" w:rsidR="00BD567D" w:rsidRPr="008C65EE" w:rsidRDefault="00D41FE1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 xml:space="preserve">Actively </w:t>
            </w:r>
            <w:r w:rsidR="00293E9C">
              <w:rPr>
                <w:rFonts w:ascii="Avenir Next LT Pro" w:hAnsi="Avenir Next LT Pro" w:cs="Arial"/>
              </w:rPr>
              <w:t>invest in</w:t>
            </w:r>
            <w:r w:rsidRPr="008C65EE">
              <w:rPr>
                <w:rFonts w:ascii="Avenir Next LT Pro" w:hAnsi="Avenir Next LT Pro" w:cs="Arial"/>
              </w:rPr>
              <w:t xml:space="preserve"> </w:t>
            </w:r>
            <w:r w:rsidR="0007458E">
              <w:rPr>
                <w:rFonts w:ascii="Avenir Next LT Pro" w:hAnsi="Avenir Next LT Pro" w:cs="Arial"/>
              </w:rPr>
              <w:t>career aspirations</w:t>
            </w:r>
            <w:r w:rsidRPr="008C65EE">
              <w:rPr>
                <w:rFonts w:ascii="Avenir Next LT Pro" w:hAnsi="Avenir Next LT Pro" w:cs="Arial"/>
              </w:rPr>
              <w:t xml:space="preserve"> </w:t>
            </w:r>
            <w:r w:rsidR="0007458E">
              <w:rPr>
                <w:rFonts w:ascii="Avenir Next LT Pro" w:hAnsi="Avenir Next LT Pro" w:cs="Arial"/>
              </w:rPr>
              <w:t>for individuals in the</w:t>
            </w:r>
            <w:r w:rsidRPr="008C65EE">
              <w:rPr>
                <w:rFonts w:ascii="Avenir Next LT Pro" w:hAnsi="Avenir Next LT Pro" w:cs="Arial"/>
              </w:rPr>
              <w:t xml:space="preserve"> </w:t>
            </w:r>
            <w:r w:rsidR="0007458E" w:rsidRPr="008C65EE">
              <w:rPr>
                <w:rFonts w:ascii="Avenir Next LT Pro" w:hAnsi="Avenir Next LT Pro" w:cs="Arial"/>
              </w:rPr>
              <w:t xml:space="preserve">Process Development </w:t>
            </w:r>
            <w:r w:rsidR="0007458E">
              <w:rPr>
                <w:rFonts w:ascii="Avenir Next LT Pro" w:hAnsi="Avenir Next LT Pro" w:cs="Arial"/>
              </w:rPr>
              <w:t xml:space="preserve">team </w:t>
            </w:r>
            <w:r w:rsidRPr="008C65EE">
              <w:rPr>
                <w:rFonts w:ascii="Avenir Next LT Pro" w:hAnsi="Avenir Next LT Pro" w:cs="Arial"/>
              </w:rPr>
              <w:t xml:space="preserve">through </w:t>
            </w:r>
            <w:r w:rsidR="008C65EE">
              <w:rPr>
                <w:rFonts w:ascii="Avenir Next LT Pro" w:hAnsi="Avenir Next LT Pro" w:cs="Arial"/>
              </w:rPr>
              <w:t xml:space="preserve">succession planning and </w:t>
            </w:r>
            <w:r w:rsidR="00293E9C">
              <w:rPr>
                <w:rFonts w:ascii="Avenir Next LT Pro" w:hAnsi="Avenir Next LT Pro" w:cs="Arial"/>
              </w:rPr>
              <w:t>Performance Enhancement</w:t>
            </w:r>
            <w:r w:rsidR="0007458E">
              <w:rPr>
                <w:rFonts w:ascii="Avenir Next LT Pro" w:hAnsi="Avenir Next LT Pro" w:cs="Arial"/>
              </w:rPr>
              <w:t xml:space="preserve"> conversations. </w:t>
            </w:r>
          </w:p>
          <w:p w14:paraId="1D6C879E" w14:textId="2F87EC12" w:rsidR="008C65EE" w:rsidRPr="008C65EE" w:rsidRDefault="008C65EE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>Evaluation of new and amended customer policies to ensure Process Development Team compliance and review of compliance against Process Development Standard.</w:t>
            </w:r>
          </w:p>
          <w:p w14:paraId="54B6E23D" w14:textId="3028EA2A" w:rsidR="008C65EE" w:rsidRPr="008C65EE" w:rsidRDefault="008C65EE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>Management of on-boarding process for new customers in relation to Process Development policies and standards.</w:t>
            </w:r>
          </w:p>
          <w:p w14:paraId="622BC842" w14:textId="5397D668" w:rsidR="008C65EE" w:rsidRPr="008C65EE" w:rsidRDefault="008C65EE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>Creation and maintenance of annual Process Development budget.</w:t>
            </w:r>
          </w:p>
          <w:p w14:paraId="0CC09C2B" w14:textId="269B5916" w:rsidR="008C65EE" w:rsidRPr="008C65EE" w:rsidRDefault="008C65EE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 xml:space="preserve">Heading up group and site wide PIP and Operational projects </w:t>
            </w:r>
            <w:r w:rsidR="0007458E">
              <w:rPr>
                <w:rFonts w:ascii="Avenir Next LT Pro" w:hAnsi="Avenir Next LT Pro" w:cs="Arial"/>
              </w:rPr>
              <w:t>from a</w:t>
            </w:r>
            <w:r w:rsidRPr="008C65EE">
              <w:rPr>
                <w:rFonts w:ascii="Avenir Next LT Pro" w:hAnsi="Avenir Next LT Pro" w:cs="Arial"/>
              </w:rPr>
              <w:t xml:space="preserve"> Process Development </w:t>
            </w:r>
            <w:r w:rsidR="0007458E">
              <w:rPr>
                <w:rFonts w:ascii="Avenir Next LT Pro" w:hAnsi="Avenir Next LT Pro" w:cs="Arial"/>
              </w:rPr>
              <w:t>perspective</w:t>
            </w:r>
            <w:r w:rsidRPr="008C65EE">
              <w:rPr>
                <w:rFonts w:ascii="Avenir Next LT Pro" w:hAnsi="Avenir Next LT Pro" w:cs="Arial"/>
              </w:rPr>
              <w:t xml:space="preserve">. </w:t>
            </w:r>
          </w:p>
          <w:p w14:paraId="5F061DBC" w14:textId="77777777" w:rsidR="00023D44" w:rsidRDefault="008C65EE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 w:rsidRPr="008C65EE">
              <w:rPr>
                <w:rFonts w:ascii="Avenir Next LT Pro" w:hAnsi="Avenir Next LT Pro" w:cs="Arial"/>
              </w:rPr>
              <w:t>Super User for Recipe Professor</w:t>
            </w:r>
            <w:r>
              <w:rPr>
                <w:rFonts w:ascii="Avenir Next LT Pro" w:hAnsi="Avenir Next LT Pro" w:cs="Arial"/>
              </w:rPr>
              <w:t xml:space="preserve"> and responsible for ensuring system is maintained.</w:t>
            </w:r>
          </w:p>
          <w:p w14:paraId="187A5E51" w14:textId="20AD465B" w:rsidR="00BD567D" w:rsidRPr="008C65EE" w:rsidRDefault="00023D44" w:rsidP="008C65EE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 xml:space="preserve">Active member of Responsible Business and Project Control teams. </w:t>
            </w:r>
            <w:r w:rsidR="008C65EE">
              <w:rPr>
                <w:rFonts w:ascii="Avenir Next LT Pro" w:hAnsi="Avenir Next LT Pro" w:cs="Arial"/>
              </w:rPr>
              <w:t xml:space="preserve"> </w:t>
            </w:r>
          </w:p>
        </w:tc>
      </w:tr>
    </w:tbl>
    <w:p w14:paraId="1FBFA0BF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p w14:paraId="39414F7E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42B0F04C" w14:textId="77777777" w:rsidTr="000E2D01">
        <w:trPr>
          <w:trHeight w:val="309"/>
        </w:trPr>
        <w:tc>
          <w:tcPr>
            <w:tcW w:w="10178" w:type="dxa"/>
            <w:shd w:val="clear" w:color="auto" w:fill="203B24"/>
          </w:tcPr>
          <w:p w14:paraId="149C13D1" w14:textId="67F9943B" w:rsidR="00BD567D" w:rsidRPr="00BD567D" w:rsidRDefault="00BD567D" w:rsidP="00BD567D">
            <w:pPr>
              <w:ind w:right="-52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color w:val="FFFFFF" w:themeColor="background1"/>
              </w:rPr>
              <w:t>QUALIFICATIONS, EXPERIENCE, TECHNICAL SKILLS / KNOWLEDGE</w:t>
            </w:r>
          </w:p>
        </w:tc>
      </w:tr>
      <w:tr w:rsidR="00BD567D" w:rsidRPr="00A40392" w14:paraId="0444C702" w14:textId="77777777" w:rsidTr="000E2D01">
        <w:trPr>
          <w:trHeight w:val="260"/>
        </w:trPr>
        <w:tc>
          <w:tcPr>
            <w:tcW w:w="10178" w:type="dxa"/>
          </w:tcPr>
          <w:p w14:paraId="42409D9F" w14:textId="77777777" w:rsidR="008C65EE" w:rsidRPr="00787C38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>Degree or equivalent qualification in a science-based subject is preferable. If not degree qualified, then minimum requirement – Food Safety Level 3</w:t>
            </w:r>
            <w:r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43EBB3D5" w14:textId="3891766B" w:rsidR="008C65EE" w:rsidRPr="00787C38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 xml:space="preserve">Previous experience as </w:t>
            </w:r>
            <w:r>
              <w:rPr>
                <w:rFonts w:ascii="Avenir Next LT Pro" w:hAnsi="Avenir Next LT Pro" w:cs="Arial"/>
              </w:rPr>
              <w:t xml:space="preserve">Senior </w:t>
            </w:r>
            <w:r w:rsidRPr="00787C38">
              <w:rPr>
                <w:rFonts w:ascii="Avenir Next LT Pro" w:hAnsi="Avenir Next LT Pro" w:cs="Arial"/>
              </w:rPr>
              <w:t xml:space="preserve">Process Development Technologist or </w:t>
            </w:r>
            <w:r>
              <w:rPr>
                <w:rFonts w:ascii="Avenir Next LT Pro" w:hAnsi="Avenir Next LT Pro" w:cs="Arial"/>
              </w:rPr>
              <w:t xml:space="preserve">project </w:t>
            </w:r>
            <w:r w:rsidRPr="00787C38">
              <w:rPr>
                <w:rFonts w:ascii="Avenir Next LT Pro" w:hAnsi="Avenir Next LT Pro" w:cs="Arial"/>
              </w:rPr>
              <w:t xml:space="preserve">management </w:t>
            </w:r>
            <w:r>
              <w:rPr>
                <w:rFonts w:ascii="Avenir Next LT Pro" w:hAnsi="Avenir Next LT Pro" w:cs="Arial"/>
              </w:rPr>
              <w:t>skills</w:t>
            </w:r>
            <w:r w:rsidRPr="00787C38">
              <w:rPr>
                <w:rFonts w:ascii="Avenir Next LT Pro" w:hAnsi="Avenir Next LT Pro" w:cs="Arial"/>
              </w:rPr>
              <w:t xml:space="preserve"> essential. </w:t>
            </w:r>
          </w:p>
          <w:p w14:paraId="445EBF68" w14:textId="77777777" w:rsidR="008C65EE" w:rsidRPr="0092370A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 xml:space="preserve">Good working knowledge of computer systems – ability to use </w:t>
            </w:r>
            <w:r>
              <w:rPr>
                <w:rFonts w:ascii="Avenir Next LT Pro" w:hAnsi="Avenir Next LT Pro" w:cs="Arial"/>
              </w:rPr>
              <w:t>W</w:t>
            </w:r>
            <w:r w:rsidRPr="0092370A">
              <w:rPr>
                <w:rFonts w:ascii="Avenir Next LT Pro" w:hAnsi="Avenir Next LT Pro" w:cs="Arial"/>
              </w:rPr>
              <w:t xml:space="preserve">ord, </w:t>
            </w:r>
            <w:r>
              <w:rPr>
                <w:rFonts w:ascii="Avenir Next LT Pro" w:hAnsi="Avenir Next LT Pro" w:cs="Arial"/>
              </w:rPr>
              <w:t>E</w:t>
            </w:r>
            <w:r w:rsidRPr="0092370A">
              <w:rPr>
                <w:rFonts w:ascii="Avenir Next LT Pro" w:hAnsi="Avenir Next LT Pro" w:cs="Arial"/>
              </w:rPr>
              <w:t>xcel,</w:t>
            </w:r>
            <w:r>
              <w:rPr>
                <w:rFonts w:ascii="Avenir Next LT Pro" w:hAnsi="Avenir Next LT Pro" w:cs="Arial"/>
              </w:rPr>
              <w:t xml:space="preserve"> and </w:t>
            </w:r>
            <w:r w:rsidRPr="0092370A">
              <w:rPr>
                <w:rFonts w:ascii="Avenir Next LT Pro" w:hAnsi="Avenir Next LT Pro" w:cs="Arial"/>
              </w:rPr>
              <w:t xml:space="preserve">PowerPoint </w:t>
            </w:r>
          </w:p>
          <w:p w14:paraId="01E1C822" w14:textId="77777777" w:rsidR="008C65EE" w:rsidRPr="0092370A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Organisational / prioritisation skills &amp; ability to respond rapidly to changes in priorities</w:t>
            </w:r>
            <w:r>
              <w:rPr>
                <w:rFonts w:ascii="Avenir Next LT Pro" w:hAnsi="Avenir Next LT Pro" w:cs="Arial"/>
              </w:rPr>
              <w:t>.</w:t>
            </w:r>
          </w:p>
          <w:p w14:paraId="4DC7818A" w14:textId="77777777" w:rsidR="008C65EE" w:rsidRPr="0092370A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Effective communication skills with external stakeholders</w:t>
            </w:r>
            <w:r>
              <w:rPr>
                <w:rFonts w:ascii="Avenir Next LT Pro" w:hAnsi="Avenir Next LT Pro" w:cs="Arial"/>
              </w:rPr>
              <w:t>.</w:t>
            </w:r>
          </w:p>
          <w:p w14:paraId="79C16605" w14:textId="77777777" w:rsidR="008C65EE" w:rsidRPr="0092370A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Ability to ensure attention to detail even when under pressure</w:t>
            </w:r>
            <w:r>
              <w:rPr>
                <w:rFonts w:ascii="Avenir Next LT Pro" w:hAnsi="Avenir Next LT Pro" w:cs="Arial"/>
              </w:rPr>
              <w:t>.</w:t>
            </w:r>
          </w:p>
          <w:p w14:paraId="0B73CB53" w14:textId="77777777" w:rsidR="008C65EE" w:rsidRPr="0092370A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Excellent team working skills</w:t>
            </w:r>
            <w:r>
              <w:rPr>
                <w:rFonts w:ascii="Avenir Next LT Pro" w:hAnsi="Avenir Next LT Pro" w:cs="Arial"/>
              </w:rPr>
              <w:t>.</w:t>
            </w:r>
          </w:p>
          <w:p w14:paraId="744BEC37" w14:textId="77777777" w:rsidR="008C65EE" w:rsidRPr="0092370A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Problem solving &amp; decision-making skills</w:t>
            </w:r>
            <w:r>
              <w:rPr>
                <w:rFonts w:ascii="Avenir Next LT Pro" w:hAnsi="Avenir Next LT Pro" w:cs="Arial"/>
              </w:rPr>
              <w:t>.</w:t>
            </w:r>
            <w:r w:rsidRPr="0092370A">
              <w:rPr>
                <w:rFonts w:ascii="Avenir Next LT Pro" w:hAnsi="Avenir Next LT Pro" w:cs="Arial"/>
              </w:rPr>
              <w:t xml:space="preserve"> </w:t>
            </w:r>
          </w:p>
          <w:p w14:paraId="1FB1FB9C" w14:textId="77777777" w:rsidR="008C65EE" w:rsidRPr="0092370A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Must be competent in written English and basic Maths.</w:t>
            </w:r>
          </w:p>
          <w:p w14:paraId="0A0E4C71" w14:textId="77777777" w:rsidR="008C65EE" w:rsidRPr="00787C38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>Ability to negotiate, influence &amp; recognise others</w:t>
            </w:r>
            <w:r>
              <w:rPr>
                <w:rFonts w:ascii="Avenir Next LT Pro" w:hAnsi="Avenir Next LT Pro" w:cs="Arial"/>
              </w:rPr>
              <w:t>’</w:t>
            </w:r>
            <w:r w:rsidRPr="00787C38">
              <w:rPr>
                <w:rFonts w:ascii="Avenir Next LT Pro" w:hAnsi="Avenir Next LT Pro" w:cs="Arial"/>
              </w:rPr>
              <w:t xml:space="preserve"> viewpoints</w:t>
            </w:r>
            <w:r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61974A70" w14:textId="77777777" w:rsidR="008C65EE" w:rsidRPr="00787C38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>Ability to develop effective relationships with other areas across site</w:t>
            </w:r>
            <w:r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040F9E28" w14:textId="77777777" w:rsidR="008C65EE" w:rsidRPr="00787C38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>Ability to work unsupervised &amp; on own initiative with a varied workload</w:t>
            </w:r>
            <w:r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6F53FE04" w14:textId="2CA8B6F3" w:rsidR="00BD567D" w:rsidRPr="008C65EE" w:rsidRDefault="008C65EE" w:rsidP="008C65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Full driving Licence required.</w:t>
            </w:r>
          </w:p>
        </w:tc>
      </w:tr>
    </w:tbl>
    <w:p w14:paraId="2566C3B4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p w14:paraId="1712F2D0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4977"/>
        <w:gridCol w:w="4977"/>
      </w:tblGrid>
      <w:tr w:rsidR="00BD567D" w:rsidRPr="00F2108C" w14:paraId="2ABC3DC0" w14:textId="657C25F3" w:rsidTr="002E2290">
        <w:trPr>
          <w:trHeight w:val="330"/>
        </w:trPr>
        <w:tc>
          <w:tcPr>
            <w:tcW w:w="9954" w:type="dxa"/>
            <w:gridSpan w:val="2"/>
            <w:shd w:val="clear" w:color="auto" w:fill="203B24"/>
          </w:tcPr>
          <w:p w14:paraId="66C8C48D" w14:textId="37F1F5A1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color w:val="FFFFFF" w:themeColor="background1"/>
              </w:rPr>
            </w:pPr>
            <w:r w:rsidRPr="00BD567D">
              <w:rPr>
                <w:rFonts w:ascii="Avenir Next LT Pro Demi" w:hAnsi="Avenir Next LT Pro Demi" w:cs="Arial"/>
                <w:color w:val="FFFFFF" w:themeColor="background1"/>
              </w:rPr>
              <w:t>CORE COMPETENCIES, ATTRIBUTES &amp; BEHAVIOURS FOR SUCCESS</w:t>
            </w:r>
          </w:p>
        </w:tc>
      </w:tr>
      <w:tr w:rsidR="00BD567D" w:rsidRPr="00A40392" w14:paraId="30A6FE1C" w14:textId="3F2936EE" w:rsidTr="00BD567D">
        <w:trPr>
          <w:trHeight w:val="277"/>
        </w:trPr>
        <w:tc>
          <w:tcPr>
            <w:tcW w:w="4977" w:type="dxa"/>
          </w:tcPr>
          <w:p w14:paraId="295157EE" w14:textId="27B39167" w:rsidR="00BD567D" w:rsidRPr="00A40392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Competency</w:t>
            </w:r>
          </w:p>
        </w:tc>
        <w:tc>
          <w:tcPr>
            <w:tcW w:w="4977" w:type="dxa"/>
          </w:tcPr>
          <w:p w14:paraId="2B2D1CE8" w14:textId="2EDDEB3E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Descriptors</w:t>
            </w:r>
          </w:p>
        </w:tc>
      </w:tr>
      <w:tr w:rsidR="00BD567D" w:rsidRPr="00A40392" w14:paraId="314C9F09" w14:textId="77777777" w:rsidTr="00BD567D">
        <w:trPr>
          <w:trHeight w:val="277"/>
        </w:trPr>
        <w:tc>
          <w:tcPr>
            <w:tcW w:w="4977" w:type="dxa"/>
          </w:tcPr>
          <w:p w14:paraId="170C17E7" w14:textId="51078D22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Values People</w:t>
            </w:r>
          </w:p>
        </w:tc>
        <w:tc>
          <w:tcPr>
            <w:tcW w:w="4977" w:type="dxa"/>
          </w:tcPr>
          <w:p w14:paraId="45FDB66F" w14:textId="29BE4258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D567D">
              <w:rPr>
                <w:rFonts w:ascii="Avenir Next LT Pro" w:hAnsi="Avenir Next LT Pro" w:cs="Arial"/>
                <w:sz w:val="20"/>
                <w:szCs w:val="20"/>
              </w:rPr>
              <w:t>treated with dignity and respect at all times</w:t>
            </w:r>
            <w:proofErr w:type="gramEnd"/>
            <w:r w:rsidRPr="00BD567D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</w:tc>
      </w:tr>
      <w:tr w:rsidR="00BD567D" w:rsidRPr="00A40392" w14:paraId="170362AE" w14:textId="77777777" w:rsidTr="00BD567D">
        <w:trPr>
          <w:trHeight w:val="277"/>
        </w:trPr>
        <w:tc>
          <w:tcPr>
            <w:tcW w:w="4977" w:type="dxa"/>
          </w:tcPr>
          <w:p w14:paraId="041B6B9B" w14:textId="03040084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Customer Focus</w:t>
            </w:r>
          </w:p>
        </w:tc>
        <w:tc>
          <w:tcPr>
            <w:tcW w:w="4977" w:type="dxa"/>
          </w:tcPr>
          <w:p w14:paraId="2AFBC00C" w14:textId="4B947390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Demonstrates the understanding that the satisfaction of our internal and external customers is the foundation of our success</w:t>
            </w:r>
          </w:p>
        </w:tc>
      </w:tr>
      <w:tr w:rsidR="00BD567D" w:rsidRPr="00A40392" w14:paraId="25FF918D" w14:textId="77777777" w:rsidTr="00BD567D">
        <w:trPr>
          <w:trHeight w:val="277"/>
        </w:trPr>
        <w:tc>
          <w:tcPr>
            <w:tcW w:w="4977" w:type="dxa"/>
          </w:tcPr>
          <w:p w14:paraId="761C5937" w14:textId="19222A38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Collaborative Team Working</w:t>
            </w:r>
          </w:p>
        </w:tc>
        <w:tc>
          <w:tcPr>
            <w:tcW w:w="4977" w:type="dxa"/>
          </w:tcPr>
          <w:p w14:paraId="389778BC" w14:textId="4EBA54B9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BD567D" w:rsidRPr="00A40392" w14:paraId="1ED12721" w14:textId="77777777" w:rsidTr="00BD567D">
        <w:trPr>
          <w:trHeight w:val="277"/>
        </w:trPr>
        <w:tc>
          <w:tcPr>
            <w:tcW w:w="4977" w:type="dxa"/>
          </w:tcPr>
          <w:p w14:paraId="187B0839" w14:textId="5D5127C1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Flexibility &amp; Adaptability</w:t>
            </w:r>
          </w:p>
        </w:tc>
        <w:tc>
          <w:tcPr>
            <w:tcW w:w="4977" w:type="dxa"/>
          </w:tcPr>
          <w:p w14:paraId="42F72848" w14:textId="0D6EFC32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D567D">
              <w:rPr>
                <w:rFonts w:ascii="Avenir Next LT Pro" w:hAnsi="Avenir Next LT Pro" w:cs="Arial"/>
                <w:sz w:val="20"/>
                <w:szCs w:val="20"/>
              </w:rPr>
              <w:t>as a result of</w:t>
            </w:r>
            <w:proofErr w:type="gramEnd"/>
            <w:r w:rsidRPr="00BD567D">
              <w:rPr>
                <w:rFonts w:ascii="Avenir Next LT Pro" w:hAnsi="Avenir Next LT Pro" w:cs="Arial"/>
                <w:sz w:val="20"/>
                <w:szCs w:val="20"/>
              </w:rPr>
              <w:t xml:space="preserve"> changing customer needs.</w:t>
            </w:r>
          </w:p>
        </w:tc>
      </w:tr>
      <w:tr w:rsidR="00BD567D" w:rsidRPr="00A40392" w14:paraId="45ABF729" w14:textId="77777777" w:rsidTr="00BD567D">
        <w:trPr>
          <w:trHeight w:val="277"/>
        </w:trPr>
        <w:tc>
          <w:tcPr>
            <w:tcW w:w="4977" w:type="dxa"/>
          </w:tcPr>
          <w:p w14:paraId="3B6EF267" w14:textId="75CDBEE9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Initiative &amp; taking ownership</w:t>
            </w:r>
          </w:p>
        </w:tc>
        <w:tc>
          <w:tcPr>
            <w:tcW w:w="4977" w:type="dxa"/>
          </w:tcPr>
          <w:p w14:paraId="2A5623E6" w14:textId="7121EC0C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Steps up to take on personal responsibility and accountability for tasks and actions in line with PQP and Federalism.</w:t>
            </w:r>
          </w:p>
        </w:tc>
      </w:tr>
      <w:tr w:rsidR="00BD567D" w:rsidRPr="00A40392" w14:paraId="6FD633EA" w14:textId="77777777" w:rsidTr="00BD567D">
        <w:trPr>
          <w:trHeight w:val="277"/>
        </w:trPr>
        <w:tc>
          <w:tcPr>
            <w:tcW w:w="4977" w:type="dxa"/>
          </w:tcPr>
          <w:p w14:paraId="49C73F03" w14:textId="3D698EDB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Drive for Excellence</w:t>
            </w:r>
          </w:p>
        </w:tc>
        <w:tc>
          <w:tcPr>
            <w:tcW w:w="4977" w:type="dxa"/>
          </w:tcPr>
          <w:p w14:paraId="7BC92D27" w14:textId="159A4333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Knows the most effective and efficient processes for getting things done, with a focus on continuous improvement.</w:t>
            </w:r>
          </w:p>
        </w:tc>
      </w:tr>
      <w:tr w:rsidR="00BD567D" w:rsidRPr="00A40392" w14:paraId="07FD7859" w14:textId="77777777" w:rsidTr="00BD567D">
        <w:trPr>
          <w:trHeight w:val="277"/>
        </w:trPr>
        <w:tc>
          <w:tcPr>
            <w:tcW w:w="4977" w:type="dxa"/>
          </w:tcPr>
          <w:p w14:paraId="5FA75B1C" w14:textId="5A10B49F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Resource Management</w:t>
            </w:r>
          </w:p>
        </w:tc>
        <w:tc>
          <w:tcPr>
            <w:tcW w:w="4977" w:type="dxa"/>
          </w:tcPr>
          <w:p w14:paraId="325F2AE6" w14:textId="4DEE2156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Effectively manages resources and cost drivers to achieve sustainable productivity and profitability.</w:t>
            </w:r>
          </w:p>
        </w:tc>
      </w:tr>
      <w:tr w:rsidR="00BD567D" w:rsidRPr="00A40392" w14:paraId="36CD3C49" w14:textId="77777777" w:rsidTr="00BD567D">
        <w:trPr>
          <w:trHeight w:val="277"/>
        </w:trPr>
        <w:tc>
          <w:tcPr>
            <w:tcW w:w="4977" w:type="dxa"/>
          </w:tcPr>
          <w:p w14:paraId="2AE9EB60" w14:textId="4381B775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Technical Expertise</w:t>
            </w:r>
          </w:p>
        </w:tc>
        <w:tc>
          <w:tcPr>
            <w:tcW w:w="4977" w:type="dxa"/>
          </w:tcPr>
          <w:p w14:paraId="6AF792F2" w14:textId="6267EDD3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Has the skills, knowledge and experience required to excel in own area of specialism and the willingness to further grow and develop.</w:t>
            </w:r>
          </w:p>
        </w:tc>
      </w:tr>
      <w:tr w:rsidR="00BD567D" w:rsidRPr="00A40392" w14:paraId="3FC1FEE4" w14:textId="77777777" w:rsidTr="00BD567D">
        <w:trPr>
          <w:trHeight w:val="277"/>
        </w:trPr>
        <w:tc>
          <w:tcPr>
            <w:tcW w:w="4977" w:type="dxa"/>
          </w:tcPr>
          <w:p w14:paraId="4C3E3AED" w14:textId="105C47D3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Self-Management</w:t>
            </w:r>
          </w:p>
        </w:tc>
        <w:tc>
          <w:tcPr>
            <w:tcW w:w="4977" w:type="dxa"/>
          </w:tcPr>
          <w:p w14:paraId="0A6780B9" w14:textId="3F3C18B5" w:rsidR="00BD567D" w:rsidRPr="008C65EE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8C65EE">
              <w:rPr>
                <w:rFonts w:ascii="Avenir Next LT Pro" w:hAnsi="Avenir Next LT Pro" w:cs="Arial"/>
                <w:sz w:val="20"/>
                <w:szCs w:val="20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75A0" w14:textId="77777777" w:rsidR="001935E8" w:rsidRDefault="001935E8">
      <w:r>
        <w:separator/>
      </w:r>
    </w:p>
  </w:endnote>
  <w:endnote w:type="continuationSeparator" w:id="0">
    <w:p w14:paraId="56FB11CA" w14:textId="77777777" w:rsidR="001935E8" w:rsidRDefault="0019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500F" w14:textId="77777777" w:rsidR="001935E8" w:rsidRDefault="001935E8">
      <w:r>
        <w:separator/>
      </w:r>
    </w:p>
  </w:footnote>
  <w:footnote w:type="continuationSeparator" w:id="0">
    <w:p w14:paraId="5D9ABBF7" w14:textId="77777777" w:rsidR="001935E8" w:rsidRDefault="0019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436"/>
    <w:multiLevelType w:val="hybridMultilevel"/>
    <w:tmpl w:val="30FC9678"/>
    <w:lvl w:ilvl="0" w:tplc="2CA2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4D1"/>
    <w:multiLevelType w:val="hybridMultilevel"/>
    <w:tmpl w:val="2E943642"/>
    <w:lvl w:ilvl="0" w:tplc="EADEC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BC9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3AF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F4B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FBAC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242C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2DAB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232E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F01E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25BE3"/>
    <w:multiLevelType w:val="hybridMultilevel"/>
    <w:tmpl w:val="C290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2427"/>
    <w:multiLevelType w:val="hybridMultilevel"/>
    <w:tmpl w:val="EC2E55A0"/>
    <w:lvl w:ilvl="0" w:tplc="2CA2C24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9F94825"/>
    <w:multiLevelType w:val="hybridMultilevel"/>
    <w:tmpl w:val="D07EED44"/>
    <w:lvl w:ilvl="0" w:tplc="0B062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684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9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5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ED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2C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8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8E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EC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7F55B2"/>
    <w:multiLevelType w:val="hybridMultilevel"/>
    <w:tmpl w:val="91562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825A5E"/>
    <w:multiLevelType w:val="hybridMultilevel"/>
    <w:tmpl w:val="1738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00ECB"/>
    <w:multiLevelType w:val="hybridMultilevel"/>
    <w:tmpl w:val="8A6A6A86"/>
    <w:lvl w:ilvl="0" w:tplc="2CA2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633A9"/>
    <w:multiLevelType w:val="hybridMultilevel"/>
    <w:tmpl w:val="62E69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19905">
    <w:abstractNumId w:val="8"/>
  </w:num>
  <w:num w:numId="2" w16cid:durableId="1010372502">
    <w:abstractNumId w:val="10"/>
  </w:num>
  <w:num w:numId="3" w16cid:durableId="523254758">
    <w:abstractNumId w:val="4"/>
  </w:num>
  <w:num w:numId="4" w16cid:durableId="1043289459">
    <w:abstractNumId w:val="9"/>
  </w:num>
  <w:num w:numId="5" w16cid:durableId="1881167882">
    <w:abstractNumId w:val="1"/>
  </w:num>
  <w:num w:numId="6" w16cid:durableId="464667400">
    <w:abstractNumId w:val="7"/>
  </w:num>
  <w:num w:numId="7" w16cid:durableId="1802460456">
    <w:abstractNumId w:val="2"/>
  </w:num>
  <w:num w:numId="8" w16cid:durableId="1476725566">
    <w:abstractNumId w:val="0"/>
  </w:num>
  <w:num w:numId="9" w16cid:durableId="1098330773">
    <w:abstractNumId w:val="6"/>
  </w:num>
  <w:num w:numId="10" w16cid:durableId="107744060">
    <w:abstractNumId w:val="5"/>
  </w:num>
  <w:num w:numId="11" w16cid:durableId="47542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23D44"/>
    <w:rsid w:val="0002506C"/>
    <w:rsid w:val="00040655"/>
    <w:rsid w:val="0007458E"/>
    <w:rsid w:val="000A00D9"/>
    <w:rsid w:val="000A765E"/>
    <w:rsid w:val="000D35D6"/>
    <w:rsid w:val="000D45F1"/>
    <w:rsid w:val="001935E8"/>
    <w:rsid w:val="001C1BFA"/>
    <w:rsid w:val="00247CD4"/>
    <w:rsid w:val="002860D0"/>
    <w:rsid w:val="00293E9C"/>
    <w:rsid w:val="002A3BA2"/>
    <w:rsid w:val="00312B55"/>
    <w:rsid w:val="003168DA"/>
    <w:rsid w:val="0032144B"/>
    <w:rsid w:val="003221B0"/>
    <w:rsid w:val="0038284E"/>
    <w:rsid w:val="004509D4"/>
    <w:rsid w:val="00496895"/>
    <w:rsid w:val="00594634"/>
    <w:rsid w:val="005A3584"/>
    <w:rsid w:val="005D2276"/>
    <w:rsid w:val="006851F7"/>
    <w:rsid w:val="006A222E"/>
    <w:rsid w:val="007C6F24"/>
    <w:rsid w:val="00807480"/>
    <w:rsid w:val="0081536F"/>
    <w:rsid w:val="00817AE3"/>
    <w:rsid w:val="0083787B"/>
    <w:rsid w:val="008A4BDC"/>
    <w:rsid w:val="008B3B59"/>
    <w:rsid w:val="008C65EE"/>
    <w:rsid w:val="008F40F9"/>
    <w:rsid w:val="00952B92"/>
    <w:rsid w:val="009B4B13"/>
    <w:rsid w:val="009E3BB1"/>
    <w:rsid w:val="00A56F69"/>
    <w:rsid w:val="00AA05B5"/>
    <w:rsid w:val="00AD5B14"/>
    <w:rsid w:val="00B54FA1"/>
    <w:rsid w:val="00B668AC"/>
    <w:rsid w:val="00B86BD9"/>
    <w:rsid w:val="00BB1310"/>
    <w:rsid w:val="00BD567D"/>
    <w:rsid w:val="00C0214E"/>
    <w:rsid w:val="00CE1561"/>
    <w:rsid w:val="00CF50C0"/>
    <w:rsid w:val="00D25A13"/>
    <w:rsid w:val="00D41FE1"/>
    <w:rsid w:val="00D6100C"/>
    <w:rsid w:val="00D760E8"/>
    <w:rsid w:val="00D86860"/>
    <w:rsid w:val="00D953A8"/>
    <w:rsid w:val="00DA465D"/>
    <w:rsid w:val="00DD6A01"/>
    <w:rsid w:val="00E93627"/>
    <w:rsid w:val="00EC5F49"/>
    <w:rsid w:val="00ED78A1"/>
    <w:rsid w:val="00EE2B26"/>
    <w:rsid w:val="00F310DA"/>
    <w:rsid w:val="00F32388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0755CA69-0A10-4E07-BD64-FA885222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table" w:styleId="TableGrid">
    <w:name w:val="Table Grid"/>
    <w:basedOn w:val="TableNormal"/>
    <w:uiPriority w:val="39"/>
    <w:rsid w:val="000406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3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2C095-0AE3-43B3-807D-16EFC6D0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Phillipa Kurwie</cp:lastModifiedBy>
  <cp:revision>2</cp:revision>
  <dcterms:created xsi:type="dcterms:W3CDTF">2026-03-31T09:27:00Z</dcterms:created>
  <dcterms:modified xsi:type="dcterms:W3CDTF">2026-03-31T09:27:00Z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