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B22E0" w14:textId="77777777" w:rsidR="00381E5E" w:rsidRDefault="00381E5E">
      <w:pPr>
        <w:spacing w:before="6" w:after="0" w:line="100" w:lineRule="exact"/>
        <w:rPr>
          <w:sz w:val="10"/>
          <w:szCs w:val="10"/>
        </w:rPr>
      </w:pPr>
    </w:p>
    <w:p w14:paraId="05259125" w14:textId="77777777" w:rsidR="00381E5E" w:rsidRDefault="00E136FD">
      <w:pPr>
        <w:spacing w:after="0" w:line="240" w:lineRule="auto"/>
        <w:ind w:left="3448"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564EF">
        <w:rPr>
          <w:noProof/>
          <w:lang w:val="en-GB" w:eastAsia="en-GB"/>
        </w:rPr>
        <w:drawing>
          <wp:inline distT="0" distB="0" distL="0" distR="0" wp14:anchorId="3F0830D8" wp14:editId="38469E58">
            <wp:extent cx="1607820" cy="84487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084" cy="851318"/>
                    </a:xfrm>
                    <a:prstGeom prst="rect">
                      <a:avLst/>
                    </a:prstGeom>
                    <a:noFill/>
                    <a:ln>
                      <a:noFill/>
                    </a:ln>
                  </pic:spPr>
                </pic:pic>
              </a:graphicData>
            </a:graphic>
          </wp:inline>
        </w:drawing>
      </w:r>
    </w:p>
    <w:p w14:paraId="0D3DF188" w14:textId="77777777" w:rsidR="00176926" w:rsidRDefault="00176926">
      <w:pPr>
        <w:spacing w:after="0" w:line="240" w:lineRule="auto"/>
        <w:ind w:left="3448" w:right="-20"/>
        <w:rPr>
          <w:rFonts w:ascii="Times New Roman" w:eastAsia="Times New Roman" w:hAnsi="Times New Roman" w:cs="Times New Roman"/>
          <w:sz w:val="20"/>
          <w:szCs w:val="20"/>
        </w:rPr>
      </w:pPr>
    </w:p>
    <w:tbl>
      <w:tblPr>
        <w:tblW w:w="0" w:type="auto"/>
        <w:tblInd w:w="276" w:type="dxa"/>
        <w:tblLayout w:type="fixed"/>
        <w:tblCellMar>
          <w:left w:w="0" w:type="dxa"/>
          <w:right w:w="0" w:type="dxa"/>
        </w:tblCellMar>
        <w:tblLook w:val="01E0" w:firstRow="1" w:lastRow="1" w:firstColumn="1" w:lastColumn="1" w:noHBand="0" w:noVBand="0"/>
      </w:tblPr>
      <w:tblGrid>
        <w:gridCol w:w="2268"/>
        <w:gridCol w:w="4379"/>
        <w:gridCol w:w="1696"/>
        <w:gridCol w:w="1697"/>
      </w:tblGrid>
      <w:tr w:rsidR="00381E5E" w14:paraId="4ECC7FF3" w14:textId="77777777" w:rsidTr="00E72E6F">
        <w:trPr>
          <w:trHeight w:hRule="exact" w:val="405"/>
        </w:trPr>
        <w:tc>
          <w:tcPr>
            <w:tcW w:w="10040" w:type="dxa"/>
            <w:gridSpan w:val="4"/>
            <w:tcBorders>
              <w:top w:val="single" w:sz="6" w:space="0" w:color="000000"/>
              <w:left w:val="single" w:sz="6" w:space="0" w:color="000000"/>
              <w:bottom w:val="single" w:sz="6" w:space="0" w:color="000000"/>
              <w:right w:val="single" w:sz="6" w:space="0" w:color="000000"/>
            </w:tcBorders>
            <w:shd w:val="clear" w:color="auto" w:fill="978445"/>
          </w:tcPr>
          <w:p w14:paraId="1C67A25D" w14:textId="77777777" w:rsidR="00381E5E" w:rsidRDefault="0010465C">
            <w:pPr>
              <w:spacing w:before="74" w:after="0" w:line="240" w:lineRule="auto"/>
              <w:ind w:left="4521" w:right="3826"/>
              <w:jc w:val="center"/>
              <w:rPr>
                <w:rFonts w:ascii="Arial" w:eastAsia="Arial" w:hAnsi="Arial" w:cs="Arial"/>
                <w:sz w:val="24"/>
                <w:szCs w:val="24"/>
              </w:rPr>
            </w:pPr>
            <w:r>
              <w:rPr>
                <w:rFonts w:ascii="Arial" w:eastAsia="Arial" w:hAnsi="Arial" w:cs="Arial"/>
                <w:color w:val="FFFFFF"/>
                <w:sz w:val="24"/>
                <w:szCs w:val="24"/>
              </w:rPr>
              <w:t>ROLE PROFILE</w:t>
            </w:r>
          </w:p>
        </w:tc>
      </w:tr>
      <w:tr w:rsidR="00381E5E" w14:paraId="4B020353" w14:textId="77777777" w:rsidTr="00E72E6F">
        <w:trPr>
          <w:trHeight w:hRule="exact" w:val="300"/>
        </w:trPr>
        <w:tc>
          <w:tcPr>
            <w:tcW w:w="2268" w:type="dxa"/>
            <w:tcBorders>
              <w:top w:val="single" w:sz="6" w:space="0" w:color="000000"/>
              <w:left w:val="single" w:sz="6" w:space="0" w:color="000000"/>
              <w:bottom w:val="single" w:sz="6" w:space="0" w:color="000000"/>
              <w:right w:val="single" w:sz="6" w:space="0" w:color="000000"/>
            </w:tcBorders>
            <w:shd w:val="clear" w:color="auto" w:fill="FFFCED"/>
          </w:tcPr>
          <w:p w14:paraId="16556462" w14:textId="77777777" w:rsidR="00381E5E" w:rsidRDefault="0010465C">
            <w:pPr>
              <w:spacing w:before="6" w:after="0" w:line="240" w:lineRule="auto"/>
              <w:ind w:left="100" w:right="-20"/>
              <w:rPr>
                <w:rFonts w:ascii="Arial" w:eastAsia="Arial" w:hAnsi="Arial" w:cs="Arial"/>
                <w:sz w:val="20"/>
                <w:szCs w:val="20"/>
              </w:rPr>
            </w:pPr>
            <w:r>
              <w:rPr>
                <w:rFonts w:ascii="Arial" w:eastAsia="Arial" w:hAnsi="Arial" w:cs="Arial"/>
                <w:sz w:val="20"/>
                <w:szCs w:val="20"/>
              </w:rPr>
              <w:t>Job title</w:t>
            </w:r>
          </w:p>
        </w:tc>
        <w:tc>
          <w:tcPr>
            <w:tcW w:w="4379" w:type="dxa"/>
            <w:tcBorders>
              <w:top w:val="single" w:sz="6" w:space="0" w:color="000000"/>
              <w:left w:val="single" w:sz="6" w:space="0" w:color="000000"/>
              <w:bottom w:val="single" w:sz="6" w:space="0" w:color="000000"/>
              <w:right w:val="single" w:sz="6" w:space="0" w:color="000000"/>
            </w:tcBorders>
          </w:tcPr>
          <w:p w14:paraId="64F8D054" w14:textId="77777777" w:rsidR="00381E5E" w:rsidRDefault="00F52ABD">
            <w:r>
              <w:t>SHE</w:t>
            </w:r>
            <w:r w:rsidR="00F122CC">
              <w:t xml:space="preserve"> </w:t>
            </w:r>
            <w:r w:rsidR="00A4654E">
              <w:t>Manager</w:t>
            </w:r>
          </w:p>
        </w:tc>
        <w:tc>
          <w:tcPr>
            <w:tcW w:w="1696" w:type="dxa"/>
            <w:tcBorders>
              <w:top w:val="single" w:sz="6" w:space="0" w:color="000000"/>
              <w:left w:val="single" w:sz="6" w:space="0" w:color="000000"/>
              <w:bottom w:val="single" w:sz="6" w:space="0" w:color="000000"/>
              <w:right w:val="single" w:sz="6" w:space="0" w:color="000000"/>
            </w:tcBorders>
            <w:shd w:val="clear" w:color="auto" w:fill="FFFCED"/>
          </w:tcPr>
          <w:p w14:paraId="385D005B" w14:textId="77777777" w:rsidR="00381E5E" w:rsidRDefault="00F52ABD" w:rsidP="00F52ABD">
            <w:pPr>
              <w:spacing w:before="6" w:after="0" w:line="240" w:lineRule="auto"/>
              <w:ind w:right="591"/>
              <w:rPr>
                <w:rFonts w:ascii="Arial" w:eastAsia="Arial" w:hAnsi="Arial" w:cs="Arial"/>
                <w:sz w:val="20"/>
                <w:szCs w:val="20"/>
              </w:rPr>
            </w:pPr>
            <w:r>
              <w:rPr>
                <w:rFonts w:ascii="Arial" w:eastAsia="Arial" w:hAnsi="Arial" w:cs="Arial"/>
                <w:sz w:val="20"/>
                <w:szCs w:val="20"/>
              </w:rPr>
              <w:t xml:space="preserve">  </w:t>
            </w:r>
            <w:r w:rsidR="0010465C">
              <w:rPr>
                <w:rFonts w:ascii="Arial" w:eastAsia="Arial" w:hAnsi="Arial" w:cs="Arial"/>
                <w:sz w:val="20"/>
                <w:szCs w:val="20"/>
              </w:rPr>
              <w:t>Da</w:t>
            </w:r>
            <w:r w:rsidR="0010465C">
              <w:rPr>
                <w:rFonts w:ascii="Arial" w:eastAsia="Arial" w:hAnsi="Arial" w:cs="Arial"/>
                <w:w w:val="99"/>
                <w:sz w:val="20"/>
                <w:szCs w:val="20"/>
              </w:rPr>
              <w:t>t</w:t>
            </w:r>
            <w:r w:rsidR="0010465C">
              <w:rPr>
                <w:rFonts w:ascii="Arial" w:eastAsia="Arial" w:hAnsi="Arial" w:cs="Arial"/>
                <w:sz w:val="20"/>
                <w:szCs w:val="20"/>
              </w:rPr>
              <w:t>e</w:t>
            </w:r>
          </w:p>
        </w:tc>
        <w:tc>
          <w:tcPr>
            <w:tcW w:w="1697" w:type="dxa"/>
            <w:tcBorders>
              <w:top w:val="single" w:sz="6" w:space="0" w:color="000000"/>
              <w:left w:val="single" w:sz="6" w:space="0" w:color="000000"/>
              <w:bottom w:val="single" w:sz="6" w:space="0" w:color="000000"/>
              <w:right w:val="single" w:sz="6" w:space="0" w:color="000000"/>
            </w:tcBorders>
          </w:tcPr>
          <w:p w14:paraId="62E374BB" w14:textId="77777777" w:rsidR="00381E5E" w:rsidRDefault="00381E5E"/>
        </w:tc>
      </w:tr>
      <w:tr w:rsidR="00381E5E" w14:paraId="30921D41" w14:textId="77777777" w:rsidTr="00E72E6F">
        <w:trPr>
          <w:trHeight w:hRule="exact" w:val="270"/>
        </w:trPr>
        <w:tc>
          <w:tcPr>
            <w:tcW w:w="2268" w:type="dxa"/>
            <w:tcBorders>
              <w:top w:val="single" w:sz="6" w:space="0" w:color="000000"/>
              <w:left w:val="single" w:sz="6" w:space="0" w:color="000000"/>
              <w:bottom w:val="single" w:sz="6" w:space="0" w:color="000000"/>
              <w:right w:val="single" w:sz="6" w:space="0" w:color="000000"/>
            </w:tcBorders>
            <w:shd w:val="clear" w:color="auto" w:fill="FFFCED"/>
          </w:tcPr>
          <w:p w14:paraId="27465561" w14:textId="77777777" w:rsidR="00381E5E" w:rsidRDefault="0010465C">
            <w:pPr>
              <w:spacing w:before="6" w:after="0" w:line="240" w:lineRule="auto"/>
              <w:ind w:left="100" w:right="-20"/>
              <w:rPr>
                <w:rFonts w:ascii="Arial" w:eastAsia="Arial" w:hAnsi="Arial" w:cs="Arial"/>
                <w:sz w:val="20"/>
                <w:szCs w:val="20"/>
              </w:rPr>
            </w:pPr>
            <w:r>
              <w:rPr>
                <w:rFonts w:ascii="Arial" w:eastAsia="Arial" w:hAnsi="Arial" w:cs="Arial"/>
                <w:sz w:val="20"/>
                <w:szCs w:val="20"/>
              </w:rPr>
              <w:t>Business</w:t>
            </w:r>
          </w:p>
        </w:tc>
        <w:tc>
          <w:tcPr>
            <w:tcW w:w="7772" w:type="dxa"/>
            <w:gridSpan w:val="3"/>
            <w:tcBorders>
              <w:top w:val="single" w:sz="6" w:space="0" w:color="000000"/>
              <w:left w:val="single" w:sz="6" w:space="0" w:color="000000"/>
              <w:bottom w:val="single" w:sz="6" w:space="0" w:color="000000"/>
              <w:right w:val="single" w:sz="6" w:space="0" w:color="000000"/>
            </w:tcBorders>
          </w:tcPr>
          <w:p w14:paraId="504635FD" w14:textId="77777777" w:rsidR="00381E5E" w:rsidRDefault="00381E5E"/>
        </w:tc>
      </w:tr>
      <w:tr w:rsidR="00381E5E" w14:paraId="7D77C5A7" w14:textId="77777777" w:rsidTr="00E72E6F">
        <w:trPr>
          <w:trHeight w:hRule="exact" w:val="255"/>
        </w:trPr>
        <w:tc>
          <w:tcPr>
            <w:tcW w:w="2268" w:type="dxa"/>
            <w:tcBorders>
              <w:top w:val="single" w:sz="6" w:space="0" w:color="000000"/>
              <w:left w:val="single" w:sz="6" w:space="0" w:color="000000"/>
              <w:bottom w:val="single" w:sz="6" w:space="0" w:color="000000"/>
              <w:right w:val="single" w:sz="6" w:space="0" w:color="000000"/>
            </w:tcBorders>
            <w:shd w:val="clear" w:color="auto" w:fill="FFFCED"/>
          </w:tcPr>
          <w:p w14:paraId="70790121" w14:textId="77777777" w:rsidR="00381E5E" w:rsidRDefault="0010465C">
            <w:pPr>
              <w:spacing w:before="6" w:after="0" w:line="240" w:lineRule="auto"/>
              <w:ind w:left="100" w:right="-20"/>
              <w:rPr>
                <w:rFonts w:ascii="Arial" w:eastAsia="Arial" w:hAnsi="Arial" w:cs="Arial"/>
                <w:sz w:val="20"/>
                <w:szCs w:val="20"/>
              </w:rPr>
            </w:pPr>
            <w:r>
              <w:rPr>
                <w:rFonts w:ascii="Arial" w:eastAsia="Arial" w:hAnsi="Arial" w:cs="Arial"/>
                <w:sz w:val="20"/>
                <w:szCs w:val="20"/>
              </w:rPr>
              <w:t>Department</w:t>
            </w:r>
          </w:p>
        </w:tc>
        <w:tc>
          <w:tcPr>
            <w:tcW w:w="7772" w:type="dxa"/>
            <w:gridSpan w:val="3"/>
            <w:tcBorders>
              <w:top w:val="single" w:sz="6" w:space="0" w:color="000000"/>
              <w:left w:val="single" w:sz="6" w:space="0" w:color="000000"/>
              <w:bottom w:val="single" w:sz="6" w:space="0" w:color="000000"/>
              <w:right w:val="single" w:sz="6" w:space="0" w:color="000000"/>
            </w:tcBorders>
          </w:tcPr>
          <w:p w14:paraId="6D2D49DE" w14:textId="590773E1" w:rsidR="00381E5E" w:rsidRDefault="00656473">
            <w:r>
              <w:t>H&amp;S</w:t>
            </w:r>
          </w:p>
        </w:tc>
      </w:tr>
      <w:tr w:rsidR="00381E5E" w14:paraId="2B7C3B57" w14:textId="77777777" w:rsidTr="00E72E6F">
        <w:trPr>
          <w:trHeight w:hRule="exact" w:val="300"/>
        </w:trPr>
        <w:tc>
          <w:tcPr>
            <w:tcW w:w="2268" w:type="dxa"/>
            <w:tcBorders>
              <w:top w:val="single" w:sz="6" w:space="0" w:color="000000"/>
              <w:left w:val="single" w:sz="6" w:space="0" w:color="000000"/>
              <w:bottom w:val="single" w:sz="6" w:space="0" w:color="000000"/>
              <w:right w:val="single" w:sz="6" w:space="0" w:color="000000"/>
            </w:tcBorders>
            <w:shd w:val="clear" w:color="auto" w:fill="FFFCED"/>
          </w:tcPr>
          <w:p w14:paraId="76E6892E" w14:textId="77777777" w:rsidR="00381E5E" w:rsidRDefault="0010465C">
            <w:pPr>
              <w:spacing w:before="6" w:after="0" w:line="240" w:lineRule="auto"/>
              <w:ind w:left="100" w:right="-20"/>
              <w:rPr>
                <w:rFonts w:ascii="Arial" w:eastAsia="Arial" w:hAnsi="Arial" w:cs="Arial"/>
                <w:sz w:val="20"/>
                <w:szCs w:val="20"/>
              </w:rPr>
            </w:pPr>
            <w:r>
              <w:rPr>
                <w:rFonts w:ascii="Arial" w:eastAsia="Arial" w:hAnsi="Arial" w:cs="Arial"/>
                <w:sz w:val="20"/>
                <w:szCs w:val="20"/>
              </w:rPr>
              <w:t>Location</w:t>
            </w:r>
          </w:p>
        </w:tc>
        <w:tc>
          <w:tcPr>
            <w:tcW w:w="7772" w:type="dxa"/>
            <w:gridSpan w:val="3"/>
            <w:tcBorders>
              <w:top w:val="single" w:sz="6" w:space="0" w:color="000000"/>
              <w:left w:val="single" w:sz="6" w:space="0" w:color="000000"/>
              <w:bottom w:val="single" w:sz="6" w:space="0" w:color="000000"/>
              <w:right w:val="single" w:sz="6" w:space="0" w:color="000000"/>
            </w:tcBorders>
          </w:tcPr>
          <w:p w14:paraId="0529B11C" w14:textId="77777777" w:rsidR="00381E5E" w:rsidRDefault="00381E5E"/>
        </w:tc>
      </w:tr>
      <w:tr w:rsidR="00381E5E" w14:paraId="2B7EDA87" w14:textId="77777777" w:rsidTr="00E72E6F">
        <w:trPr>
          <w:trHeight w:hRule="exact" w:val="300"/>
        </w:trPr>
        <w:tc>
          <w:tcPr>
            <w:tcW w:w="10040" w:type="dxa"/>
            <w:gridSpan w:val="4"/>
            <w:tcBorders>
              <w:top w:val="single" w:sz="6" w:space="0" w:color="000000"/>
              <w:left w:val="single" w:sz="6" w:space="0" w:color="000000"/>
              <w:bottom w:val="single" w:sz="6" w:space="0" w:color="000000"/>
              <w:right w:val="single" w:sz="6" w:space="0" w:color="000000"/>
            </w:tcBorders>
            <w:shd w:val="clear" w:color="auto" w:fill="978445"/>
          </w:tcPr>
          <w:p w14:paraId="57FD4CF9" w14:textId="77777777" w:rsidR="00381E5E" w:rsidRDefault="0010465C">
            <w:pPr>
              <w:spacing w:after="0" w:line="275" w:lineRule="exact"/>
              <w:ind w:left="3268" w:right="-20"/>
              <w:rPr>
                <w:rFonts w:ascii="Arial" w:eastAsia="Arial" w:hAnsi="Arial" w:cs="Arial"/>
                <w:sz w:val="24"/>
                <w:szCs w:val="24"/>
              </w:rPr>
            </w:pPr>
            <w:r>
              <w:rPr>
                <w:rFonts w:ascii="Arial" w:eastAsia="Arial" w:hAnsi="Arial" w:cs="Arial"/>
                <w:color w:val="FFFFFF"/>
                <w:sz w:val="24"/>
                <w:szCs w:val="24"/>
              </w:rPr>
              <w:t>ROLE SUMMARY (main purpose)</w:t>
            </w:r>
          </w:p>
        </w:tc>
      </w:tr>
      <w:tr w:rsidR="00381E5E" w14:paraId="51B0CF5F" w14:textId="77777777" w:rsidTr="00E72E6F">
        <w:trPr>
          <w:trHeight w:hRule="exact" w:val="2324"/>
        </w:trPr>
        <w:tc>
          <w:tcPr>
            <w:tcW w:w="10040" w:type="dxa"/>
            <w:gridSpan w:val="4"/>
            <w:tcBorders>
              <w:top w:val="single" w:sz="6" w:space="0" w:color="000000"/>
              <w:left w:val="single" w:sz="6" w:space="0" w:color="000000"/>
              <w:bottom w:val="single" w:sz="6" w:space="0" w:color="000000"/>
              <w:right w:val="single" w:sz="6" w:space="0" w:color="000000"/>
            </w:tcBorders>
          </w:tcPr>
          <w:p w14:paraId="3C92405D" w14:textId="77777777" w:rsidR="000E010A" w:rsidRPr="000A26AF" w:rsidRDefault="000E010A" w:rsidP="000E010A">
            <w:pPr>
              <w:spacing w:after="0" w:line="240" w:lineRule="auto"/>
              <w:rPr>
                <w:rFonts w:ascii="Calibri" w:hAnsi="Calibri" w:cs="Tahoma"/>
                <w:szCs w:val="20"/>
                <w:lang w:eastAsia="en-GB"/>
              </w:rPr>
            </w:pPr>
            <w:r w:rsidRPr="000A26AF">
              <w:rPr>
                <w:rFonts w:ascii="Calibri" w:hAnsi="Calibri" w:cs="Tahoma"/>
                <w:szCs w:val="20"/>
                <w:lang w:eastAsia="en-GB"/>
              </w:rPr>
              <w:t>A leadership role with responsibility for developing Health, Safety &amp; Environmental s</w:t>
            </w:r>
            <w:r w:rsidR="00F73992">
              <w:rPr>
                <w:rFonts w:ascii="Calibri" w:hAnsi="Calibri" w:cs="Tahoma"/>
                <w:szCs w:val="20"/>
                <w:lang w:eastAsia="en-GB"/>
              </w:rPr>
              <w:t>tandards</w:t>
            </w:r>
            <w:r w:rsidR="009B47A3" w:rsidRPr="000A26AF">
              <w:rPr>
                <w:rFonts w:ascii="Calibri" w:hAnsi="Calibri" w:cs="Tahoma"/>
                <w:szCs w:val="20"/>
                <w:lang w:eastAsia="en-GB"/>
              </w:rPr>
              <w:t xml:space="preserve"> and ensuring that these</w:t>
            </w:r>
            <w:r w:rsidRPr="000A26AF">
              <w:rPr>
                <w:rFonts w:ascii="Calibri" w:hAnsi="Calibri" w:cs="Tahoma"/>
                <w:szCs w:val="20"/>
                <w:lang w:eastAsia="en-GB"/>
              </w:rPr>
              <w:t xml:space="preserve"> are embedded within the site.  Responsible for setting the strategic framework for the management of these standards and for defining and delivering against objectives that enable both the achievement of these standards and continuous improvement.</w:t>
            </w:r>
          </w:p>
          <w:p w14:paraId="51BC0906" w14:textId="77777777" w:rsidR="000E010A" w:rsidRPr="000A26AF" w:rsidRDefault="000E010A" w:rsidP="000E010A">
            <w:pPr>
              <w:spacing w:after="0" w:line="240" w:lineRule="auto"/>
              <w:rPr>
                <w:rFonts w:ascii="Calibri" w:hAnsi="Calibri" w:cs="Tahoma"/>
                <w:szCs w:val="20"/>
                <w:lang w:eastAsia="en-GB"/>
              </w:rPr>
            </w:pPr>
          </w:p>
          <w:p w14:paraId="35B311D5" w14:textId="77777777" w:rsidR="000E010A" w:rsidRPr="000A26AF" w:rsidRDefault="000E010A" w:rsidP="000E010A">
            <w:pPr>
              <w:spacing w:after="0" w:line="240" w:lineRule="auto"/>
              <w:rPr>
                <w:rFonts w:ascii="Calibri" w:hAnsi="Calibri" w:cs="Tahoma"/>
                <w:szCs w:val="20"/>
                <w:lang w:eastAsia="en-GB"/>
              </w:rPr>
            </w:pPr>
            <w:r w:rsidRPr="000A26AF">
              <w:rPr>
                <w:rFonts w:ascii="Calibri" w:hAnsi="Calibri" w:cs="Tahoma"/>
                <w:szCs w:val="20"/>
                <w:lang w:eastAsia="en-GB"/>
              </w:rPr>
              <w:t>Provide information, gi</w:t>
            </w:r>
            <w:r w:rsidR="00F73992">
              <w:rPr>
                <w:rFonts w:ascii="Calibri" w:hAnsi="Calibri" w:cs="Tahoma"/>
                <w:szCs w:val="20"/>
                <w:lang w:eastAsia="en-GB"/>
              </w:rPr>
              <w:t>ving technical guidance on all H</w:t>
            </w:r>
            <w:r w:rsidRPr="000A26AF">
              <w:rPr>
                <w:rFonts w:ascii="Calibri" w:hAnsi="Calibri" w:cs="Tahoma"/>
                <w:szCs w:val="20"/>
                <w:lang w:eastAsia="en-GB"/>
              </w:rPr>
              <w:t>ealth, Safety and Environmental matters, identifying and advising on current and future requirements and ensuring that systems, policies and processes are in place</w:t>
            </w:r>
          </w:p>
          <w:p w14:paraId="31BFEC60" w14:textId="77777777" w:rsidR="000E010A" w:rsidRPr="000A26AF" w:rsidRDefault="000E010A" w:rsidP="000E010A">
            <w:pPr>
              <w:spacing w:after="0" w:line="240" w:lineRule="auto"/>
              <w:rPr>
                <w:sz w:val="20"/>
              </w:rPr>
            </w:pPr>
            <w:r w:rsidRPr="000A26AF">
              <w:rPr>
                <w:rFonts w:ascii="Calibri" w:hAnsi="Calibri" w:cs="Tahoma"/>
                <w:szCs w:val="20"/>
                <w:lang w:eastAsia="en-GB"/>
              </w:rPr>
              <w:t>to support th</w:t>
            </w:r>
            <w:r w:rsidR="00F52ABD" w:rsidRPr="000A26AF">
              <w:rPr>
                <w:rFonts w:ascii="Calibri" w:hAnsi="Calibri" w:cs="Tahoma"/>
                <w:szCs w:val="20"/>
                <w:lang w:eastAsia="en-GB"/>
              </w:rPr>
              <w:t>e continuing development of a SHE</w:t>
            </w:r>
            <w:r w:rsidRPr="000A26AF">
              <w:rPr>
                <w:rFonts w:ascii="Calibri" w:hAnsi="Calibri" w:cs="Tahoma"/>
                <w:szCs w:val="20"/>
                <w:lang w:eastAsia="en-GB"/>
              </w:rPr>
              <w:t xml:space="preserve"> culture across the site.  </w:t>
            </w:r>
          </w:p>
          <w:p w14:paraId="2ADBEA1B" w14:textId="77777777" w:rsidR="00381E5E" w:rsidRPr="00A4654E" w:rsidRDefault="00381E5E" w:rsidP="000E010A">
            <w:pPr>
              <w:spacing w:after="0" w:line="240" w:lineRule="auto"/>
              <w:rPr>
                <w:sz w:val="20"/>
              </w:rPr>
            </w:pPr>
          </w:p>
        </w:tc>
      </w:tr>
      <w:tr w:rsidR="00381E5E" w14:paraId="167BF7A3" w14:textId="77777777" w:rsidTr="00E72E6F">
        <w:trPr>
          <w:trHeight w:hRule="exact" w:val="315"/>
        </w:trPr>
        <w:tc>
          <w:tcPr>
            <w:tcW w:w="10040" w:type="dxa"/>
            <w:gridSpan w:val="4"/>
            <w:tcBorders>
              <w:top w:val="single" w:sz="6" w:space="0" w:color="000000"/>
              <w:left w:val="single" w:sz="6" w:space="0" w:color="000000"/>
              <w:bottom w:val="single" w:sz="6" w:space="0" w:color="000000"/>
              <w:right w:val="single" w:sz="6" w:space="0" w:color="000000"/>
            </w:tcBorders>
            <w:shd w:val="clear" w:color="auto" w:fill="978445"/>
          </w:tcPr>
          <w:p w14:paraId="071046E2" w14:textId="77777777" w:rsidR="00381E5E" w:rsidRDefault="0010465C">
            <w:pPr>
              <w:spacing w:after="0" w:line="275" w:lineRule="exact"/>
              <w:ind w:left="3545" w:right="3575"/>
              <w:jc w:val="center"/>
              <w:rPr>
                <w:rFonts w:ascii="Arial" w:eastAsia="Arial" w:hAnsi="Arial" w:cs="Arial"/>
                <w:sz w:val="24"/>
                <w:szCs w:val="24"/>
              </w:rPr>
            </w:pPr>
            <w:r>
              <w:rPr>
                <w:rFonts w:ascii="Arial" w:eastAsia="Arial" w:hAnsi="Arial" w:cs="Arial"/>
                <w:color w:val="FFFFFF"/>
                <w:sz w:val="24"/>
                <w:szCs w:val="24"/>
              </w:rPr>
              <w:t>REPORTING STRUCTURE</w:t>
            </w:r>
          </w:p>
        </w:tc>
      </w:tr>
      <w:tr w:rsidR="00381E5E" w14:paraId="3D4B5590" w14:textId="77777777" w:rsidTr="00E72E6F">
        <w:trPr>
          <w:trHeight w:hRule="exact" w:val="390"/>
        </w:trPr>
        <w:tc>
          <w:tcPr>
            <w:tcW w:w="2268" w:type="dxa"/>
            <w:tcBorders>
              <w:top w:val="single" w:sz="6" w:space="0" w:color="000000"/>
              <w:left w:val="single" w:sz="6" w:space="0" w:color="000000"/>
              <w:bottom w:val="single" w:sz="6" w:space="0" w:color="000000"/>
              <w:right w:val="single" w:sz="6" w:space="0" w:color="000000"/>
            </w:tcBorders>
            <w:shd w:val="clear" w:color="auto" w:fill="FFFCED"/>
          </w:tcPr>
          <w:p w14:paraId="2CD7F026" w14:textId="77777777" w:rsidR="00381E5E" w:rsidRDefault="00381E5E">
            <w:pPr>
              <w:spacing w:before="2" w:after="0" w:line="140" w:lineRule="exact"/>
              <w:rPr>
                <w:sz w:val="14"/>
                <w:szCs w:val="14"/>
              </w:rPr>
            </w:pPr>
          </w:p>
          <w:p w14:paraId="7324A3AA" w14:textId="77777777" w:rsidR="00381E5E" w:rsidRDefault="0010465C">
            <w:pPr>
              <w:spacing w:after="0" w:line="240" w:lineRule="auto"/>
              <w:ind w:left="100" w:right="-20"/>
              <w:rPr>
                <w:rFonts w:ascii="Arial" w:eastAsia="Arial" w:hAnsi="Arial" w:cs="Arial"/>
                <w:sz w:val="20"/>
                <w:szCs w:val="20"/>
              </w:rPr>
            </w:pPr>
            <w:r>
              <w:rPr>
                <w:rFonts w:ascii="Arial" w:eastAsia="Arial" w:hAnsi="Arial" w:cs="Arial"/>
                <w:sz w:val="20"/>
                <w:szCs w:val="20"/>
              </w:rPr>
              <w:t>Reports</w:t>
            </w:r>
            <w:r>
              <w:rPr>
                <w:rFonts w:ascii="Arial" w:eastAsia="Arial" w:hAnsi="Arial" w:cs="Arial"/>
                <w:spacing w:val="-1"/>
                <w:sz w:val="20"/>
                <w:szCs w:val="20"/>
              </w:rPr>
              <w:t xml:space="preserve"> </w:t>
            </w:r>
            <w:r>
              <w:rPr>
                <w:rFonts w:ascii="Arial" w:eastAsia="Arial" w:hAnsi="Arial" w:cs="Arial"/>
                <w:sz w:val="20"/>
                <w:szCs w:val="20"/>
              </w:rPr>
              <w:t>to</w:t>
            </w:r>
          </w:p>
        </w:tc>
        <w:tc>
          <w:tcPr>
            <w:tcW w:w="7772" w:type="dxa"/>
            <w:gridSpan w:val="3"/>
            <w:tcBorders>
              <w:top w:val="single" w:sz="6" w:space="0" w:color="000000"/>
              <w:left w:val="single" w:sz="6" w:space="0" w:color="000000"/>
              <w:bottom w:val="single" w:sz="6" w:space="0" w:color="000000"/>
              <w:right w:val="single" w:sz="6" w:space="0" w:color="000000"/>
            </w:tcBorders>
          </w:tcPr>
          <w:p w14:paraId="5FA7A3FF" w14:textId="3E1EBFF3" w:rsidR="00381E5E" w:rsidRDefault="00656473">
            <w:r>
              <w:t>Site Director</w:t>
            </w:r>
          </w:p>
        </w:tc>
      </w:tr>
      <w:tr w:rsidR="00F52ABD" w14:paraId="6EE9E8AB" w14:textId="77777777" w:rsidTr="00E72E6F">
        <w:trPr>
          <w:trHeight w:hRule="exact" w:val="390"/>
        </w:trPr>
        <w:tc>
          <w:tcPr>
            <w:tcW w:w="2268" w:type="dxa"/>
            <w:tcBorders>
              <w:top w:val="single" w:sz="6" w:space="0" w:color="000000"/>
              <w:left w:val="single" w:sz="6" w:space="0" w:color="000000"/>
              <w:bottom w:val="single" w:sz="6" w:space="0" w:color="000000"/>
              <w:right w:val="single" w:sz="6" w:space="0" w:color="000000"/>
            </w:tcBorders>
            <w:shd w:val="clear" w:color="auto" w:fill="FFFCED"/>
          </w:tcPr>
          <w:p w14:paraId="0E1E4CAF" w14:textId="77777777" w:rsidR="00F52ABD" w:rsidRDefault="00F52ABD" w:rsidP="00F52ABD">
            <w:pPr>
              <w:spacing w:before="2" w:after="0" w:line="140" w:lineRule="exact"/>
              <w:rPr>
                <w:sz w:val="14"/>
                <w:szCs w:val="14"/>
              </w:rPr>
            </w:pPr>
          </w:p>
          <w:p w14:paraId="3B70811C" w14:textId="77777777" w:rsidR="00F52ABD" w:rsidRDefault="00F52ABD" w:rsidP="00F52ABD">
            <w:pPr>
              <w:spacing w:after="0" w:line="240" w:lineRule="auto"/>
              <w:ind w:left="100" w:right="-20"/>
              <w:rPr>
                <w:rFonts w:ascii="Arial" w:eastAsia="Arial" w:hAnsi="Arial" w:cs="Arial"/>
                <w:sz w:val="20"/>
                <w:szCs w:val="20"/>
              </w:rPr>
            </w:pPr>
            <w:r>
              <w:rPr>
                <w:rFonts w:ascii="Arial" w:eastAsia="Arial" w:hAnsi="Arial" w:cs="Arial"/>
                <w:sz w:val="20"/>
                <w:szCs w:val="20"/>
              </w:rPr>
              <w:t>Direct</w:t>
            </w:r>
            <w:r>
              <w:rPr>
                <w:rFonts w:ascii="Arial" w:eastAsia="Arial" w:hAnsi="Arial" w:cs="Arial"/>
                <w:spacing w:val="-1"/>
                <w:sz w:val="20"/>
                <w:szCs w:val="20"/>
              </w:rPr>
              <w:t xml:space="preserve"> </w:t>
            </w:r>
            <w:r>
              <w:rPr>
                <w:rFonts w:ascii="Arial" w:eastAsia="Arial" w:hAnsi="Arial" w:cs="Arial"/>
                <w:sz w:val="20"/>
                <w:szCs w:val="20"/>
              </w:rPr>
              <w:t>&amp;</w:t>
            </w:r>
            <w:r>
              <w:rPr>
                <w:rFonts w:ascii="Arial" w:eastAsia="Arial" w:hAnsi="Arial" w:cs="Arial"/>
                <w:spacing w:val="-1"/>
                <w:sz w:val="20"/>
                <w:szCs w:val="20"/>
              </w:rPr>
              <w:t xml:space="preserve"> </w:t>
            </w:r>
            <w:r>
              <w:rPr>
                <w:rFonts w:ascii="Arial" w:eastAsia="Arial" w:hAnsi="Arial" w:cs="Arial"/>
                <w:sz w:val="20"/>
                <w:szCs w:val="20"/>
              </w:rPr>
              <w:t>indirect</w:t>
            </w:r>
            <w:r>
              <w:rPr>
                <w:rFonts w:ascii="Arial" w:eastAsia="Arial" w:hAnsi="Arial" w:cs="Arial"/>
                <w:spacing w:val="-1"/>
                <w:sz w:val="20"/>
                <w:szCs w:val="20"/>
              </w:rPr>
              <w:t xml:space="preserve"> </w:t>
            </w:r>
            <w:r>
              <w:rPr>
                <w:rFonts w:ascii="Arial" w:eastAsia="Arial" w:hAnsi="Arial" w:cs="Arial"/>
                <w:sz w:val="20"/>
                <w:szCs w:val="20"/>
              </w:rPr>
              <w:t>reports</w:t>
            </w:r>
          </w:p>
        </w:tc>
        <w:tc>
          <w:tcPr>
            <w:tcW w:w="7772" w:type="dxa"/>
            <w:gridSpan w:val="3"/>
            <w:tcBorders>
              <w:top w:val="single" w:sz="6" w:space="0" w:color="000000"/>
              <w:left w:val="single" w:sz="6" w:space="0" w:color="000000"/>
              <w:bottom w:val="single" w:sz="6" w:space="0" w:color="000000"/>
              <w:right w:val="single" w:sz="6" w:space="0" w:color="000000"/>
            </w:tcBorders>
          </w:tcPr>
          <w:p w14:paraId="6615D71A" w14:textId="0E259FD4" w:rsidR="00F52ABD" w:rsidRDefault="00F52ABD" w:rsidP="00F52ABD">
            <w:pPr>
              <w:contextualSpacing/>
            </w:pPr>
            <w:r>
              <w:t xml:space="preserve">SHE </w:t>
            </w:r>
            <w:r w:rsidR="00656473">
              <w:t>Coordinator / Technician</w:t>
            </w:r>
          </w:p>
        </w:tc>
      </w:tr>
      <w:tr w:rsidR="00F52ABD" w14:paraId="5EE13DEC" w14:textId="77777777" w:rsidTr="00E72E6F">
        <w:trPr>
          <w:trHeight w:hRule="exact" w:val="1324"/>
        </w:trPr>
        <w:tc>
          <w:tcPr>
            <w:tcW w:w="2268" w:type="dxa"/>
            <w:tcBorders>
              <w:top w:val="single" w:sz="6" w:space="0" w:color="000000"/>
              <w:left w:val="single" w:sz="6" w:space="0" w:color="000000"/>
              <w:bottom w:val="single" w:sz="6" w:space="0" w:color="000000"/>
              <w:right w:val="single" w:sz="6" w:space="0" w:color="000000"/>
            </w:tcBorders>
            <w:shd w:val="clear" w:color="auto" w:fill="FFFCED"/>
          </w:tcPr>
          <w:p w14:paraId="1E8FDB5D" w14:textId="77777777" w:rsidR="00F52ABD" w:rsidRDefault="00F52ABD" w:rsidP="00F52ABD">
            <w:pPr>
              <w:spacing w:before="2" w:after="0" w:line="140" w:lineRule="exact"/>
              <w:rPr>
                <w:sz w:val="14"/>
                <w:szCs w:val="14"/>
              </w:rPr>
            </w:pPr>
          </w:p>
          <w:p w14:paraId="0FDF405A" w14:textId="77777777" w:rsidR="00F52ABD" w:rsidRDefault="00F52ABD" w:rsidP="00F52ABD">
            <w:pPr>
              <w:spacing w:after="0" w:line="240" w:lineRule="auto"/>
              <w:ind w:left="100" w:right="-20"/>
              <w:rPr>
                <w:rFonts w:ascii="Arial" w:eastAsia="Arial" w:hAnsi="Arial" w:cs="Arial"/>
                <w:sz w:val="20"/>
                <w:szCs w:val="20"/>
              </w:rPr>
            </w:pPr>
            <w:r>
              <w:rPr>
                <w:rFonts w:ascii="Arial" w:eastAsia="Arial" w:hAnsi="Arial" w:cs="Arial"/>
                <w:sz w:val="20"/>
                <w:szCs w:val="20"/>
              </w:rPr>
              <w:t>Key</w:t>
            </w:r>
            <w:r>
              <w:rPr>
                <w:rFonts w:ascii="Arial" w:eastAsia="Arial" w:hAnsi="Arial" w:cs="Arial"/>
                <w:spacing w:val="-1"/>
                <w:sz w:val="20"/>
                <w:szCs w:val="20"/>
              </w:rPr>
              <w:t xml:space="preserve"> </w:t>
            </w:r>
            <w:r>
              <w:rPr>
                <w:rFonts w:ascii="Arial" w:eastAsia="Arial" w:hAnsi="Arial" w:cs="Arial"/>
                <w:sz w:val="20"/>
                <w:szCs w:val="20"/>
              </w:rPr>
              <w:t>internal</w:t>
            </w:r>
            <w:r>
              <w:rPr>
                <w:rFonts w:ascii="Arial" w:eastAsia="Arial" w:hAnsi="Arial" w:cs="Arial"/>
                <w:spacing w:val="-1"/>
                <w:sz w:val="20"/>
                <w:szCs w:val="20"/>
              </w:rPr>
              <w:t xml:space="preserve"> </w:t>
            </w:r>
            <w:r>
              <w:rPr>
                <w:rFonts w:ascii="Arial" w:eastAsia="Arial" w:hAnsi="Arial" w:cs="Arial"/>
                <w:sz w:val="20"/>
                <w:szCs w:val="20"/>
              </w:rPr>
              <w:t>stakeholders</w:t>
            </w:r>
          </w:p>
        </w:tc>
        <w:tc>
          <w:tcPr>
            <w:tcW w:w="7772" w:type="dxa"/>
            <w:gridSpan w:val="3"/>
            <w:tcBorders>
              <w:top w:val="single" w:sz="6" w:space="0" w:color="000000"/>
              <w:left w:val="single" w:sz="6" w:space="0" w:color="000000"/>
              <w:bottom w:val="single" w:sz="6" w:space="0" w:color="000000"/>
              <w:right w:val="single" w:sz="6" w:space="0" w:color="000000"/>
            </w:tcBorders>
          </w:tcPr>
          <w:p w14:paraId="02B46DB4" w14:textId="77777777" w:rsidR="00F52ABD" w:rsidRDefault="00F52ABD" w:rsidP="00F52ABD">
            <w:pPr>
              <w:contextualSpacing/>
            </w:pPr>
            <w:r>
              <w:t>Managing Director/Production Director/ Engineering Manager/Occupational Health/Personnel Manager/ Managers &amp; Team Leaders/Hygiene Manager/Safety Representatives/</w:t>
            </w:r>
            <w:r w:rsidR="00D006CE">
              <w:t>Transport Manager/wider SHE team/Group H&amp;S and Responsible Business teams</w:t>
            </w:r>
          </w:p>
        </w:tc>
      </w:tr>
      <w:tr w:rsidR="00F52ABD" w14:paraId="33F29144" w14:textId="77777777" w:rsidTr="00E72E6F">
        <w:trPr>
          <w:trHeight w:hRule="exact" w:val="704"/>
        </w:trPr>
        <w:tc>
          <w:tcPr>
            <w:tcW w:w="2268" w:type="dxa"/>
            <w:tcBorders>
              <w:top w:val="single" w:sz="6" w:space="0" w:color="000000"/>
              <w:left w:val="single" w:sz="6" w:space="0" w:color="000000"/>
              <w:bottom w:val="single" w:sz="6" w:space="0" w:color="000000"/>
              <w:right w:val="single" w:sz="6" w:space="0" w:color="000000"/>
            </w:tcBorders>
            <w:shd w:val="clear" w:color="auto" w:fill="FFFCED"/>
          </w:tcPr>
          <w:p w14:paraId="02117509" w14:textId="77777777" w:rsidR="00F52ABD" w:rsidRDefault="00F52ABD" w:rsidP="00F52ABD">
            <w:pPr>
              <w:spacing w:before="2" w:after="0" w:line="140" w:lineRule="exact"/>
              <w:rPr>
                <w:sz w:val="14"/>
                <w:szCs w:val="14"/>
              </w:rPr>
            </w:pPr>
          </w:p>
          <w:p w14:paraId="72C38CC5" w14:textId="77777777" w:rsidR="00F52ABD" w:rsidRDefault="00F52ABD" w:rsidP="00F52ABD">
            <w:pPr>
              <w:spacing w:after="0" w:line="240" w:lineRule="auto"/>
              <w:ind w:left="100" w:right="-20"/>
              <w:rPr>
                <w:rFonts w:ascii="Arial" w:eastAsia="Arial" w:hAnsi="Arial" w:cs="Arial"/>
                <w:sz w:val="20"/>
                <w:szCs w:val="20"/>
              </w:rPr>
            </w:pPr>
            <w:r>
              <w:rPr>
                <w:rFonts w:ascii="Arial" w:eastAsia="Arial" w:hAnsi="Arial" w:cs="Arial"/>
                <w:sz w:val="20"/>
                <w:szCs w:val="20"/>
              </w:rPr>
              <w:t>Key</w:t>
            </w:r>
            <w:r>
              <w:rPr>
                <w:rFonts w:ascii="Arial" w:eastAsia="Arial" w:hAnsi="Arial" w:cs="Arial"/>
                <w:spacing w:val="-1"/>
                <w:sz w:val="20"/>
                <w:szCs w:val="20"/>
              </w:rPr>
              <w:t xml:space="preserve"> </w:t>
            </w:r>
            <w:r>
              <w:rPr>
                <w:rFonts w:ascii="Arial" w:eastAsia="Arial" w:hAnsi="Arial" w:cs="Arial"/>
                <w:sz w:val="20"/>
                <w:szCs w:val="20"/>
              </w:rPr>
              <w:t>external</w:t>
            </w:r>
            <w:r>
              <w:rPr>
                <w:rFonts w:ascii="Arial" w:eastAsia="Arial" w:hAnsi="Arial" w:cs="Arial"/>
                <w:spacing w:val="-1"/>
                <w:sz w:val="20"/>
                <w:szCs w:val="20"/>
              </w:rPr>
              <w:t xml:space="preserve"> </w:t>
            </w:r>
            <w:r>
              <w:rPr>
                <w:rFonts w:ascii="Arial" w:eastAsia="Arial" w:hAnsi="Arial" w:cs="Arial"/>
                <w:sz w:val="20"/>
                <w:szCs w:val="20"/>
              </w:rPr>
              <w:t>stakeholders</w:t>
            </w:r>
          </w:p>
        </w:tc>
        <w:tc>
          <w:tcPr>
            <w:tcW w:w="7772" w:type="dxa"/>
            <w:gridSpan w:val="3"/>
            <w:tcBorders>
              <w:top w:val="single" w:sz="6" w:space="0" w:color="000000"/>
              <w:left w:val="single" w:sz="6" w:space="0" w:color="000000"/>
              <w:bottom w:val="single" w:sz="6" w:space="0" w:color="000000"/>
              <w:right w:val="single" w:sz="6" w:space="0" w:color="000000"/>
            </w:tcBorders>
          </w:tcPr>
          <w:p w14:paraId="52FC4BBE" w14:textId="77777777" w:rsidR="00F52ABD" w:rsidRDefault="00F52ABD" w:rsidP="00F52ABD">
            <w:pPr>
              <w:contextualSpacing/>
            </w:pPr>
            <w:r>
              <w:t>Insurers, HSE/EHO, Brokers/Fire authority/Key suppliers</w:t>
            </w:r>
            <w:r w:rsidR="00D006CE">
              <w:t>/Environment agency/Waste control companies</w:t>
            </w:r>
          </w:p>
        </w:tc>
      </w:tr>
      <w:tr w:rsidR="00F52ABD" w14:paraId="67A8ED44" w14:textId="77777777" w:rsidTr="00E72E6F">
        <w:trPr>
          <w:trHeight w:hRule="exact" w:val="300"/>
        </w:trPr>
        <w:tc>
          <w:tcPr>
            <w:tcW w:w="10040" w:type="dxa"/>
            <w:gridSpan w:val="4"/>
            <w:tcBorders>
              <w:top w:val="single" w:sz="6" w:space="0" w:color="000000"/>
              <w:left w:val="single" w:sz="6" w:space="0" w:color="000000"/>
              <w:bottom w:val="single" w:sz="6" w:space="0" w:color="000000"/>
              <w:right w:val="single" w:sz="6" w:space="0" w:color="000000"/>
            </w:tcBorders>
            <w:shd w:val="clear" w:color="auto" w:fill="978445"/>
          </w:tcPr>
          <w:p w14:paraId="7BBB9DFD" w14:textId="77777777" w:rsidR="00F52ABD" w:rsidRDefault="00F52ABD" w:rsidP="00F52ABD">
            <w:pPr>
              <w:spacing w:after="0" w:line="275" w:lineRule="exact"/>
              <w:ind w:left="2187" w:right="-20"/>
              <w:rPr>
                <w:rFonts w:ascii="Arial" w:eastAsia="Arial" w:hAnsi="Arial" w:cs="Arial"/>
                <w:sz w:val="24"/>
                <w:szCs w:val="24"/>
              </w:rPr>
            </w:pPr>
            <w:r>
              <w:rPr>
                <w:rFonts w:ascii="Arial" w:eastAsia="Arial" w:hAnsi="Arial" w:cs="Arial"/>
                <w:color w:val="FFFFFF"/>
                <w:sz w:val="24"/>
                <w:szCs w:val="24"/>
              </w:rPr>
              <w:t>KEY ACCOUNTABILITIES  AND RESPONSIBILITIES</w:t>
            </w:r>
          </w:p>
        </w:tc>
      </w:tr>
      <w:tr w:rsidR="00E72E6F" w14:paraId="518BF2CC" w14:textId="77777777" w:rsidTr="00E72E6F">
        <w:trPr>
          <w:trHeight w:hRule="exact" w:val="6178"/>
        </w:trPr>
        <w:tc>
          <w:tcPr>
            <w:tcW w:w="10040" w:type="dxa"/>
            <w:gridSpan w:val="4"/>
            <w:tcBorders>
              <w:top w:val="single" w:sz="6" w:space="0" w:color="000000"/>
              <w:left w:val="single" w:sz="6" w:space="0" w:color="000000"/>
              <w:bottom w:val="single" w:sz="6" w:space="0" w:color="000000"/>
              <w:right w:val="single" w:sz="6" w:space="0" w:color="000000"/>
            </w:tcBorders>
            <w:shd w:val="clear" w:color="auto" w:fill="auto"/>
          </w:tcPr>
          <w:p w14:paraId="56A33B5E" w14:textId="3C675028" w:rsidR="00E72E6F" w:rsidRDefault="00E72E6F" w:rsidP="00E72E6F">
            <w:pPr>
              <w:pStyle w:val="ListParagraph"/>
              <w:numPr>
                <w:ilvl w:val="0"/>
                <w:numId w:val="1"/>
              </w:numPr>
            </w:pPr>
            <w:r>
              <w:t xml:space="preserve">To act as the </w:t>
            </w:r>
            <w:proofErr w:type="gramStart"/>
            <w:r>
              <w:t>sites’</w:t>
            </w:r>
            <w:proofErr w:type="gramEnd"/>
            <w:r>
              <w:t xml:space="preserve"> lead competent person for Health, Safety and Environment (SHE)</w:t>
            </w:r>
            <w:r w:rsidR="00656473">
              <w:t>Report performance to senior management team and other stakeholders- including incident performance and proactive measures e.g. plan implementation</w:t>
            </w:r>
          </w:p>
          <w:p w14:paraId="4F29740B" w14:textId="77777777" w:rsidR="00E72E6F" w:rsidRDefault="00E72E6F" w:rsidP="00E72E6F">
            <w:pPr>
              <w:pStyle w:val="ListParagraph"/>
              <w:numPr>
                <w:ilvl w:val="0"/>
                <w:numId w:val="1"/>
              </w:numPr>
            </w:pPr>
            <w:r>
              <w:t>Set the strategic framework for the management of Health, Safety and Environmental standards, engaging stakeholders to ensure that these standards are understood and embedded.</w:t>
            </w:r>
          </w:p>
          <w:p w14:paraId="04559D3F" w14:textId="77777777" w:rsidR="00E72E6F" w:rsidRDefault="00E72E6F" w:rsidP="00E72E6F">
            <w:pPr>
              <w:pStyle w:val="ListParagraph"/>
              <w:numPr>
                <w:ilvl w:val="0"/>
                <w:numId w:val="1"/>
              </w:numPr>
            </w:pPr>
            <w:r>
              <w:t>Develop, review and monitor SHE objectives and targets across the site.</w:t>
            </w:r>
          </w:p>
          <w:p w14:paraId="637E25CB" w14:textId="77777777" w:rsidR="00E72E6F" w:rsidRDefault="00E72E6F" w:rsidP="00E72E6F">
            <w:pPr>
              <w:pStyle w:val="ListParagraph"/>
              <w:numPr>
                <w:ilvl w:val="0"/>
                <w:numId w:val="1"/>
              </w:numPr>
            </w:pPr>
            <w:r>
              <w:t xml:space="preserve">Provide guidance and advice to the senior team to ensure that the site complies with statutory obligations and best practice. </w:t>
            </w:r>
          </w:p>
          <w:p w14:paraId="797CC784" w14:textId="77777777" w:rsidR="00E72E6F" w:rsidRDefault="00E72E6F" w:rsidP="00E72E6F">
            <w:pPr>
              <w:pStyle w:val="ListParagraph"/>
              <w:numPr>
                <w:ilvl w:val="0"/>
                <w:numId w:val="1"/>
              </w:numPr>
            </w:pPr>
            <w:r>
              <w:t>Make recommendations, propose options and develop implementation plans to ensure that the site maintains compliance in all areas of SHE.</w:t>
            </w:r>
          </w:p>
          <w:p w14:paraId="42FF0CF0" w14:textId="77777777" w:rsidR="00E72E6F" w:rsidRDefault="00E72E6F" w:rsidP="00E72E6F">
            <w:pPr>
              <w:pStyle w:val="ListParagraph"/>
              <w:numPr>
                <w:ilvl w:val="0"/>
                <w:numId w:val="1"/>
              </w:numPr>
              <w:spacing w:line="240" w:lineRule="auto"/>
            </w:pPr>
            <w:r>
              <w:t>Communicate to and influence the senior management team</w:t>
            </w:r>
          </w:p>
          <w:p w14:paraId="4DA021F0" w14:textId="245E31E7" w:rsidR="00E72E6F" w:rsidRDefault="00656473" w:rsidP="00E72E6F">
            <w:pPr>
              <w:pStyle w:val="ListParagraph"/>
              <w:numPr>
                <w:ilvl w:val="0"/>
                <w:numId w:val="1"/>
              </w:numPr>
              <w:spacing w:line="240" w:lineRule="auto"/>
            </w:pPr>
            <w:r>
              <w:t>Lead from the front on the site SIF audit program, ensuring it is in line with Group requirements and owned by Site SLT members</w:t>
            </w:r>
            <w:r w:rsidR="00E72E6F">
              <w:t>.</w:t>
            </w:r>
          </w:p>
          <w:p w14:paraId="1342CA5C" w14:textId="77777777" w:rsidR="00E72E6F" w:rsidRDefault="00E72E6F" w:rsidP="00E72E6F">
            <w:pPr>
              <w:pStyle w:val="ListParagraph"/>
              <w:numPr>
                <w:ilvl w:val="0"/>
                <w:numId w:val="1"/>
              </w:numPr>
              <w:spacing w:line="240" w:lineRule="auto"/>
            </w:pPr>
            <w:r>
              <w:t>Work closely with the engineering manager to help them discharge their responsibilities and make sure the right checks and balances are in place</w:t>
            </w:r>
          </w:p>
          <w:p w14:paraId="0459DA8E" w14:textId="77777777" w:rsidR="00E72E6F" w:rsidRDefault="00E72E6F" w:rsidP="00E72E6F">
            <w:pPr>
              <w:pStyle w:val="ListParagraph"/>
              <w:numPr>
                <w:ilvl w:val="0"/>
                <w:numId w:val="1"/>
              </w:numPr>
              <w:spacing w:line="240" w:lineRule="auto"/>
            </w:pPr>
            <w:r>
              <w:t>Liaise with external enforcement agencies where applicable, in a productive, respectful manner</w:t>
            </w:r>
          </w:p>
          <w:p w14:paraId="062236BB" w14:textId="77777777" w:rsidR="00E72E6F" w:rsidRDefault="00E72E6F" w:rsidP="00E72E6F">
            <w:pPr>
              <w:pStyle w:val="ListParagraph"/>
              <w:numPr>
                <w:ilvl w:val="0"/>
                <w:numId w:val="1"/>
              </w:numPr>
              <w:spacing w:line="240" w:lineRule="auto"/>
            </w:pPr>
            <w:r>
              <w:t>Promote good practice across the group where applicable</w:t>
            </w:r>
          </w:p>
          <w:p w14:paraId="699A5FCD" w14:textId="77777777" w:rsidR="00E72E6F" w:rsidRDefault="00E72E6F" w:rsidP="00E72E6F">
            <w:pPr>
              <w:pStyle w:val="ListParagraph"/>
              <w:numPr>
                <w:ilvl w:val="0"/>
                <w:numId w:val="1"/>
              </w:numPr>
            </w:pPr>
            <w:r>
              <w:t>Provide coaching, specialist advice and practical support on all SHE matters to all levels of the site.</w:t>
            </w:r>
          </w:p>
          <w:p w14:paraId="625A1A55" w14:textId="77777777" w:rsidR="00E72E6F" w:rsidRDefault="00E72E6F" w:rsidP="00E72E6F">
            <w:pPr>
              <w:pStyle w:val="ListParagraph"/>
              <w:numPr>
                <w:ilvl w:val="0"/>
                <w:numId w:val="1"/>
              </w:numPr>
            </w:pPr>
            <w:r>
              <w:t>Implement and oversee the site SHE committees/working group – with Chair of the committee by a Director.</w:t>
            </w:r>
          </w:p>
          <w:p w14:paraId="35B10712" w14:textId="77777777" w:rsidR="00E72E6F" w:rsidRDefault="00E72E6F" w:rsidP="00E72E6F">
            <w:pPr>
              <w:pStyle w:val="ListParagraph"/>
              <w:numPr>
                <w:ilvl w:val="0"/>
                <w:numId w:val="1"/>
              </w:numPr>
            </w:pPr>
            <w:r>
              <w:t>Keep up to date with new SHE legislation and best practice developments that affect the site, ensuring that when necessary, policies, procedures and processes are appropriately updated.</w:t>
            </w:r>
          </w:p>
          <w:p w14:paraId="63690F5C" w14:textId="77777777" w:rsidR="00E72E6F" w:rsidRDefault="00E72E6F" w:rsidP="00F52ABD">
            <w:pPr>
              <w:spacing w:after="0" w:line="275" w:lineRule="exact"/>
              <w:ind w:left="2187" w:right="-20"/>
              <w:rPr>
                <w:rFonts w:ascii="Arial" w:eastAsia="Arial" w:hAnsi="Arial" w:cs="Arial"/>
                <w:color w:val="FFFFFF"/>
                <w:sz w:val="24"/>
                <w:szCs w:val="24"/>
              </w:rPr>
            </w:pPr>
          </w:p>
          <w:p w14:paraId="507F23BF" w14:textId="77777777" w:rsidR="00E72E6F" w:rsidRDefault="00E72E6F" w:rsidP="00F52ABD">
            <w:pPr>
              <w:spacing w:after="0" w:line="275" w:lineRule="exact"/>
              <w:ind w:left="2187" w:right="-20"/>
              <w:rPr>
                <w:rFonts w:ascii="Arial" w:eastAsia="Arial" w:hAnsi="Arial" w:cs="Arial"/>
                <w:color w:val="FFFFFF"/>
                <w:sz w:val="24"/>
                <w:szCs w:val="24"/>
              </w:rPr>
            </w:pPr>
          </w:p>
          <w:p w14:paraId="388B42BC" w14:textId="77777777" w:rsidR="00E72E6F" w:rsidRDefault="00E72E6F" w:rsidP="00F52ABD">
            <w:pPr>
              <w:spacing w:after="0" w:line="275" w:lineRule="exact"/>
              <w:ind w:left="2187" w:right="-20"/>
              <w:rPr>
                <w:rFonts w:ascii="Arial" w:eastAsia="Arial" w:hAnsi="Arial" w:cs="Arial"/>
                <w:color w:val="FFFFFF"/>
                <w:sz w:val="24"/>
                <w:szCs w:val="24"/>
              </w:rPr>
            </w:pPr>
          </w:p>
        </w:tc>
      </w:tr>
      <w:tr w:rsidR="00E72E6F" w14:paraId="5501DED1" w14:textId="77777777" w:rsidTr="00E72E6F">
        <w:trPr>
          <w:trHeight w:hRule="exact" w:val="720"/>
        </w:trPr>
        <w:tc>
          <w:tcPr>
            <w:tcW w:w="10040" w:type="dxa"/>
            <w:gridSpan w:val="4"/>
            <w:tcBorders>
              <w:top w:val="single" w:sz="6" w:space="0" w:color="000000"/>
              <w:left w:val="single" w:sz="6" w:space="0" w:color="000000"/>
              <w:bottom w:val="single" w:sz="6" w:space="0" w:color="000000"/>
              <w:right w:val="single" w:sz="6" w:space="0" w:color="000000"/>
            </w:tcBorders>
            <w:shd w:val="clear" w:color="auto" w:fill="978445"/>
          </w:tcPr>
          <w:p w14:paraId="00EE6769" w14:textId="77777777" w:rsidR="00E72E6F" w:rsidRDefault="00E72E6F" w:rsidP="00E72E6F">
            <w:pPr>
              <w:spacing w:after="0" w:line="275" w:lineRule="exact"/>
              <w:ind w:left="2187" w:right="-20"/>
              <w:rPr>
                <w:rFonts w:ascii="Arial" w:eastAsia="Arial" w:hAnsi="Arial" w:cs="Arial"/>
                <w:sz w:val="24"/>
                <w:szCs w:val="24"/>
              </w:rPr>
            </w:pPr>
            <w:r>
              <w:rPr>
                <w:rFonts w:ascii="Arial" w:eastAsia="Arial" w:hAnsi="Arial" w:cs="Arial"/>
                <w:color w:val="FFFFFF"/>
                <w:sz w:val="24"/>
                <w:szCs w:val="24"/>
              </w:rPr>
              <w:lastRenderedPageBreak/>
              <w:t>KEY ACCOUNTABILITIES  AND RESPONSIBILITIES CONTD.</w:t>
            </w:r>
          </w:p>
        </w:tc>
      </w:tr>
      <w:tr w:rsidR="00E72E6F" w14:paraId="0784FA65" w14:textId="77777777" w:rsidTr="00E72E6F">
        <w:trPr>
          <w:trHeight w:hRule="exact" w:val="5317"/>
        </w:trPr>
        <w:tc>
          <w:tcPr>
            <w:tcW w:w="10040" w:type="dxa"/>
            <w:gridSpan w:val="4"/>
            <w:tcBorders>
              <w:top w:val="single" w:sz="6" w:space="0" w:color="000000"/>
              <w:left w:val="single" w:sz="6" w:space="0" w:color="000000"/>
              <w:bottom w:val="single" w:sz="6" w:space="0" w:color="000000"/>
              <w:right w:val="single" w:sz="6" w:space="0" w:color="000000"/>
            </w:tcBorders>
          </w:tcPr>
          <w:p w14:paraId="43CDD031" w14:textId="43604ACF" w:rsidR="00E72E6F" w:rsidRDefault="00E72E6F" w:rsidP="00E72E6F">
            <w:pPr>
              <w:pStyle w:val="ListParagraph"/>
              <w:numPr>
                <w:ilvl w:val="0"/>
                <w:numId w:val="1"/>
              </w:numPr>
            </w:pPr>
            <w:r>
              <w:t>Responsible for</w:t>
            </w:r>
            <w:r w:rsidR="00656473">
              <w:t xml:space="preserve"> ensuring performance data is presented in formats aligned to group requirements in timely manner.</w:t>
            </w:r>
          </w:p>
          <w:p w14:paraId="49B8CC0E" w14:textId="77777777" w:rsidR="00E72E6F" w:rsidRDefault="00E72E6F" w:rsidP="00E72E6F">
            <w:pPr>
              <w:pStyle w:val="ListParagraph"/>
              <w:numPr>
                <w:ilvl w:val="0"/>
                <w:numId w:val="1"/>
              </w:numPr>
            </w:pPr>
            <w:r>
              <w:t>Assist in the identification of SHE training needs for employees across the site. Develop, deliver or facilitate this training as required.</w:t>
            </w:r>
          </w:p>
          <w:p w14:paraId="51791046" w14:textId="77777777" w:rsidR="00E72E6F" w:rsidRDefault="00E72E6F" w:rsidP="00E72E6F">
            <w:pPr>
              <w:pStyle w:val="ListParagraph"/>
              <w:numPr>
                <w:ilvl w:val="0"/>
                <w:numId w:val="1"/>
              </w:numPr>
            </w:pPr>
            <w:r>
              <w:t>Lead investigations and assist others to investigate incidents / accidents.</w:t>
            </w:r>
          </w:p>
          <w:p w14:paraId="2C722971" w14:textId="77777777" w:rsidR="00E72E6F" w:rsidRDefault="00E72E6F" w:rsidP="00E72E6F">
            <w:pPr>
              <w:pStyle w:val="ListParagraph"/>
              <w:numPr>
                <w:ilvl w:val="0"/>
                <w:numId w:val="1"/>
              </w:numPr>
            </w:pPr>
            <w:r>
              <w:t>Ensure the effective management of corrective actions, reporting internally and externally if required.</w:t>
            </w:r>
          </w:p>
          <w:p w14:paraId="32ACAFFD" w14:textId="77777777" w:rsidR="00E72E6F" w:rsidRDefault="00E72E6F" w:rsidP="00E72E6F">
            <w:pPr>
              <w:pStyle w:val="ListParagraph"/>
              <w:numPr>
                <w:ilvl w:val="0"/>
                <w:numId w:val="1"/>
              </w:numPr>
            </w:pPr>
            <w:r>
              <w:t>Ensure the effective communication of lessons learned.</w:t>
            </w:r>
          </w:p>
          <w:p w14:paraId="25E851E1" w14:textId="77777777" w:rsidR="00E72E6F" w:rsidRDefault="00E72E6F" w:rsidP="00E72E6F">
            <w:pPr>
              <w:pStyle w:val="ListParagraph"/>
              <w:numPr>
                <w:ilvl w:val="0"/>
                <w:numId w:val="1"/>
              </w:numPr>
              <w:spacing w:line="240" w:lineRule="auto"/>
            </w:pPr>
            <w:r>
              <w:t>Develop themselves and ensure their continual professional development (CPD) is up to date</w:t>
            </w:r>
          </w:p>
          <w:p w14:paraId="5C99FDD4" w14:textId="77777777" w:rsidR="00E72E6F" w:rsidRDefault="00E72E6F" w:rsidP="00E72E6F">
            <w:pPr>
              <w:pStyle w:val="ListParagraph"/>
              <w:numPr>
                <w:ilvl w:val="0"/>
                <w:numId w:val="1"/>
              </w:numPr>
              <w:spacing w:line="240" w:lineRule="auto"/>
            </w:pPr>
            <w:r>
              <w:t>Work with the personnel teams to ensure a competency framework is implemented to ensure key stakeholders at all levels understand their responsibilities and accountabilities for SHE</w:t>
            </w:r>
          </w:p>
          <w:p w14:paraId="1AAB86BC" w14:textId="77777777" w:rsidR="00E72E6F" w:rsidRDefault="00E72E6F" w:rsidP="00E72E6F">
            <w:pPr>
              <w:pStyle w:val="ListParagraph"/>
              <w:numPr>
                <w:ilvl w:val="0"/>
                <w:numId w:val="1"/>
              </w:numPr>
              <w:spacing w:line="240" w:lineRule="auto"/>
            </w:pPr>
            <w:r>
              <w:t>Advise the Managing Director on the RIDDOR Regulations and report incidents on behalf of the site</w:t>
            </w:r>
          </w:p>
          <w:p w14:paraId="415C902C" w14:textId="77777777" w:rsidR="00E72E6F" w:rsidRDefault="00E72E6F" w:rsidP="00E72E6F">
            <w:pPr>
              <w:pStyle w:val="ListParagraph"/>
              <w:numPr>
                <w:ilvl w:val="0"/>
                <w:numId w:val="1"/>
              </w:numPr>
              <w:spacing w:line="240" w:lineRule="auto"/>
            </w:pPr>
            <w:r>
              <w:t>Inspect and audit standards (especially high consequence areas) and reporting findings to the Senior Management team</w:t>
            </w:r>
          </w:p>
          <w:p w14:paraId="1713B277" w14:textId="77777777" w:rsidR="00E72E6F" w:rsidRDefault="00E72E6F" w:rsidP="00E72E6F">
            <w:pPr>
              <w:pStyle w:val="ListParagraph"/>
              <w:numPr>
                <w:ilvl w:val="0"/>
                <w:numId w:val="1"/>
              </w:numPr>
              <w:spacing w:line="240" w:lineRule="auto"/>
            </w:pPr>
            <w:r>
              <w:t>Advise and support projects and new machinery purchase to ensure our legal requirements are met and we get it ‘right first time’</w:t>
            </w:r>
          </w:p>
          <w:p w14:paraId="69B247D5" w14:textId="77777777" w:rsidR="00E72E6F" w:rsidRDefault="00E72E6F" w:rsidP="00E72E6F">
            <w:pPr>
              <w:pStyle w:val="ListParagraph"/>
              <w:numPr>
                <w:ilvl w:val="0"/>
                <w:numId w:val="1"/>
              </w:numPr>
              <w:spacing w:line="240" w:lineRule="auto"/>
            </w:pPr>
            <w:r>
              <w:t>Work with the personnel and occupational health teams to ensure that health issues are well managed and risks are reduced</w:t>
            </w:r>
          </w:p>
          <w:p w14:paraId="777AB6F4" w14:textId="77777777" w:rsidR="00E72E6F" w:rsidRDefault="00E72E6F" w:rsidP="00E72E6F">
            <w:pPr>
              <w:pStyle w:val="ListParagraph"/>
              <w:numPr>
                <w:ilvl w:val="0"/>
                <w:numId w:val="1"/>
              </w:numPr>
            </w:pPr>
            <w:r>
              <w:t>To complete any other duties and responsibilities when requested</w:t>
            </w:r>
          </w:p>
          <w:p w14:paraId="39C9A328" w14:textId="77777777" w:rsidR="00E72E6F" w:rsidRDefault="00E72E6F" w:rsidP="00E72E6F">
            <w:pPr>
              <w:pStyle w:val="ListParagraph"/>
              <w:numPr>
                <w:ilvl w:val="0"/>
                <w:numId w:val="1"/>
              </w:numPr>
            </w:pPr>
            <w:r>
              <w:t xml:space="preserve">To carry out the duties and responsibilities of the post at all times </w:t>
            </w:r>
          </w:p>
        </w:tc>
      </w:tr>
      <w:tr w:rsidR="00E72E6F" w14:paraId="2F83F014" w14:textId="77777777" w:rsidTr="00E72E6F">
        <w:trPr>
          <w:trHeight w:hRule="exact" w:val="300"/>
        </w:trPr>
        <w:tc>
          <w:tcPr>
            <w:tcW w:w="10040" w:type="dxa"/>
            <w:gridSpan w:val="4"/>
            <w:tcBorders>
              <w:top w:val="single" w:sz="6" w:space="0" w:color="000000"/>
              <w:left w:val="single" w:sz="6" w:space="0" w:color="000000"/>
              <w:bottom w:val="single" w:sz="6" w:space="0" w:color="000000"/>
              <w:right w:val="single" w:sz="6" w:space="0" w:color="000000"/>
            </w:tcBorders>
            <w:shd w:val="clear" w:color="auto" w:fill="978445"/>
          </w:tcPr>
          <w:p w14:paraId="1386A566" w14:textId="77777777" w:rsidR="00E72E6F" w:rsidRDefault="00E72E6F" w:rsidP="00E72E6F">
            <w:pPr>
              <w:spacing w:after="0" w:line="275" w:lineRule="exact"/>
              <w:ind w:left="1886" w:right="-20"/>
              <w:rPr>
                <w:rFonts w:ascii="Arial" w:eastAsia="Arial" w:hAnsi="Arial" w:cs="Arial"/>
                <w:sz w:val="24"/>
                <w:szCs w:val="24"/>
              </w:rPr>
            </w:pPr>
            <w:r>
              <w:rPr>
                <w:rFonts w:ascii="Arial" w:eastAsia="Arial" w:hAnsi="Arial" w:cs="Arial"/>
                <w:color w:val="FFFFFF"/>
                <w:sz w:val="24"/>
                <w:szCs w:val="24"/>
              </w:rPr>
              <w:t>QUALIFICATIONS, EXPERIENCE, SKILLS / KNOWLEDGE</w:t>
            </w:r>
          </w:p>
        </w:tc>
      </w:tr>
      <w:tr w:rsidR="00E72E6F" w14:paraId="246F4FB9" w14:textId="77777777" w:rsidTr="00E72E6F">
        <w:trPr>
          <w:trHeight w:hRule="exact" w:val="1688"/>
        </w:trPr>
        <w:tc>
          <w:tcPr>
            <w:tcW w:w="2268" w:type="dxa"/>
            <w:tcBorders>
              <w:top w:val="single" w:sz="6" w:space="0" w:color="000000"/>
              <w:left w:val="single" w:sz="6" w:space="0" w:color="000000"/>
              <w:bottom w:val="single" w:sz="6" w:space="0" w:color="000000"/>
              <w:right w:val="single" w:sz="6" w:space="0" w:color="000000"/>
            </w:tcBorders>
            <w:shd w:val="clear" w:color="auto" w:fill="FFFCED"/>
          </w:tcPr>
          <w:p w14:paraId="739E07AE" w14:textId="77777777" w:rsidR="00E72E6F" w:rsidRDefault="00E72E6F" w:rsidP="00E72E6F">
            <w:pPr>
              <w:spacing w:before="7" w:after="0" w:line="240" w:lineRule="exact"/>
              <w:rPr>
                <w:sz w:val="24"/>
                <w:szCs w:val="24"/>
              </w:rPr>
            </w:pPr>
          </w:p>
          <w:p w14:paraId="109984F1" w14:textId="77777777" w:rsidR="00E72E6F" w:rsidRDefault="00E72E6F" w:rsidP="00E72E6F">
            <w:pPr>
              <w:spacing w:after="0" w:line="240" w:lineRule="auto"/>
              <w:ind w:left="100" w:right="-20"/>
              <w:rPr>
                <w:rFonts w:ascii="Arial" w:eastAsia="Arial" w:hAnsi="Arial" w:cs="Arial"/>
                <w:sz w:val="20"/>
                <w:szCs w:val="20"/>
              </w:rPr>
            </w:pPr>
            <w:r>
              <w:rPr>
                <w:rFonts w:ascii="Arial" w:eastAsia="Arial" w:hAnsi="Arial" w:cs="Arial"/>
                <w:sz w:val="20"/>
                <w:szCs w:val="20"/>
              </w:rPr>
              <w:t>Qualifications</w:t>
            </w:r>
          </w:p>
        </w:tc>
        <w:tc>
          <w:tcPr>
            <w:tcW w:w="7772" w:type="dxa"/>
            <w:gridSpan w:val="3"/>
            <w:tcBorders>
              <w:top w:val="single" w:sz="6" w:space="0" w:color="000000"/>
              <w:left w:val="single" w:sz="6" w:space="0" w:color="000000"/>
              <w:bottom w:val="single" w:sz="6" w:space="0" w:color="000000"/>
              <w:right w:val="single" w:sz="6" w:space="0" w:color="000000"/>
            </w:tcBorders>
          </w:tcPr>
          <w:p w14:paraId="6C8DC639" w14:textId="77777777" w:rsidR="00E72E6F" w:rsidRDefault="00E72E6F" w:rsidP="00E72E6F">
            <w:pPr>
              <w:spacing w:line="240" w:lineRule="auto"/>
            </w:pPr>
            <w:r>
              <w:t>NEBOSH Diploma or equivalent (</w:t>
            </w:r>
            <w:r w:rsidRPr="00B7788D">
              <w:t>European Qualification Framework (EQF) Level 6)</w:t>
            </w:r>
            <w:r>
              <w:t xml:space="preserve"> </w:t>
            </w:r>
            <w:hyperlink r:id="rId8" w:history="1">
              <w:r>
                <w:rPr>
                  <w:rStyle w:val="Hyperlink"/>
                </w:rPr>
                <w:t>Acceptable qualifications</w:t>
              </w:r>
            </w:hyperlink>
            <w:r>
              <w:t xml:space="preserve"> </w:t>
            </w:r>
            <w:r>
              <w:rPr>
                <w:rFonts w:ascii="Calibri" w:hAnsi="Calibri" w:cs="Arial"/>
                <w:color w:val="000000"/>
                <w:sz w:val="20"/>
                <w:szCs w:val="20"/>
              </w:rPr>
              <w:t xml:space="preserve">– CMIOSH preferable </w:t>
            </w:r>
          </w:p>
          <w:p w14:paraId="15FA6D26" w14:textId="77777777" w:rsidR="00E72E6F" w:rsidRDefault="00E72E6F" w:rsidP="00E72E6F">
            <w:pPr>
              <w:spacing w:line="240" w:lineRule="auto"/>
              <w:rPr>
                <w:rFonts w:ascii="Calibri" w:hAnsi="Calibri" w:cs="Arial"/>
                <w:color w:val="000000"/>
                <w:sz w:val="20"/>
                <w:szCs w:val="20"/>
              </w:rPr>
            </w:pPr>
            <w:r>
              <w:rPr>
                <w:rFonts w:ascii="Calibri" w:hAnsi="Calibri" w:cs="Arial"/>
                <w:color w:val="000000"/>
                <w:sz w:val="20"/>
                <w:szCs w:val="20"/>
              </w:rPr>
              <w:t>National / professional qualification (preferably degree level) in Environmental Management</w:t>
            </w:r>
          </w:p>
          <w:p w14:paraId="433A08C5" w14:textId="77777777" w:rsidR="00E72E6F" w:rsidRDefault="00E72E6F" w:rsidP="00E72E6F">
            <w:pPr>
              <w:spacing w:line="240" w:lineRule="auto"/>
            </w:pPr>
            <w:r>
              <w:t>IEMA Associate Certificate</w:t>
            </w:r>
          </w:p>
        </w:tc>
      </w:tr>
      <w:tr w:rsidR="00E72E6F" w14:paraId="4044B2B6" w14:textId="77777777" w:rsidTr="00E72E6F">
        <w:trPr>
          <w:trHeight w:hRule="exact" w:val="1861"/>
        </w:trPr>
        <w:tc>
          <w:tcPr>
            <w:tcW w:w="2268" w:type="dxa"/>
            <w:tcBorders>
              <w:top w:val="single" w:sz="6" w:space="0" w:color="000000"/>
              <w:left w:val="single" w:sz="6" w:space="0" w:color="000000"/>
              <w:bottom w:val="single" w:sz="6" w:space="0" w:color="000000"/>
              <w:right w:val="single" w:sz="6" w:space="0" w:color="000000"/>
            </w:tcBorders>
            <w:shd w:val="clear" w:color="auto" w:fill="FFFCED"/>
          </w:tcPr>
          <w:p w14:paraId="5D524419" w14:textId="77777777" w:rsidR="00E72E6F" w:rsidRDefault="00E72E6F" w:rsidP="00E72E6F">
            <w:pPr>
              <w:spacing w:before="7" w:after="0" w:line="240" w:lineRule="exact"/>
              <w:rPr>
                <w:sz w:val="24"/>
                <w:szCs w:val="24"/>
              </w:rPr>
            </w:pPr>
          </w:p>
          <w:p w14:paraId="380B4F65" w14:textId="77777777" w:rsidR="00E72E6F" w:rsidRDefault="00E72E6F" w:rsidP="00E72E6F">
            <w:pPr>
              <w:spacing w:after="0" w:line="240" w:lineRule="auto"/>
              <w:ind w:left="100" w:right="-20"/>
              <w:rPr>
                <w:rFonts w:ascii="Arial" w:eastAsia="Arial" w:hAnsi="Arial" w:cs="Arial"/>
                <w:sz w:val="20"/>
                <w:szCs w:val="20"/>
              </w:rPr>
            </w:pPr>
            <w:r>
              <w:rPr>
                <w:rFonts w:ascii="Arial" w:eastAsia="Arial" w:hAnsi="Arial" w:cs="Arial"/>
                <w:sz w:val="20"/>
                <w:szCs w:val="20"/>
              </w:rPr>
              <w:t>Experience</w:t>
            </w:r>
          </w:p>
        </w:tc>
        <w:tc>
          <w:tcPr>
            <w:tcW w:w="7772" w:type="dxa"/>
            <w:gridSpan w:val="3"/>
            <w:tcBorders>
              <w:top w:val="single" w:sz="6" w:space="0" w:color="000000"/>
              <w:left w:val="single" w:sz="6" w:space="0" w:color="000000"/>
              <w:bottom w:val="single" w:sz="6" w:space="0" w:color="000000"/>
              <w:right w:val="single" w:sz="6" w:space="0" w:color="000000"/>
            </w:tcBorders>
          </w:tcPr>
          <w:p w14:paraId="24F1A724" w14:textId="77777777" w:rsidR="00E72E6F" w:rsidRDefault="00E72E6F" w:rsidP="00E72E6F">
            <w:pPr>
              <w:spacing w:after="0" w:line="240" w:lineRule="auto"/>
              <w:ind w:left="147"/>
            </w:pPr>
            <w:r>
              <w:t>Previous SHE experience (preferably 3-5 years)ideally gained within a manufacturing environment</w:t>
            </w:r>
          </w:p>
          <w:p w14:paraId="65A5D490" w14:textId="77777777" w:rsidR="00E72E6F" w:rsidRDefault="00E72E6F" w:rsidP="00E72E6F">
            <w:pPr>
              <w:spacing w:after="0" w:line="240" w:lineRule="auto"/>
              <w:ind w:left="147"/>
            </w:pPr>
            <w:r>
              <w:t xml:space="preserve">Experience in planning and implementing projects </w:t>
            </w:r>
          </w:p>
          <w:p w14:paraId="25D872E7" w14:textId="77777777" w:rsidR="00E72E6F" w:rsidRDefault="00E72E6F" w:rsidP="00E72E6F">
            <w:pPr>
              <w:spacing w:after="0" w:line="240" w:lineRule="auto"/>
              <w:ind w:left="147"/>
            </w:pPr>
            <w:r>
              <w:t>Experience of working with and developing partnerships</w:t>
            </w:r>
          </w:p>
          <w:p w14:paraId="7BBCD28B" w14:textId="77777777" w:rsidR="00E72E6F" w:rsidRDefault="00E72E6F" w:rsidP="00E72E6F">
            <w:pPr>
              <w:spacing w:after="0" w:line="240" w:lineRule="auto"/>
              <w:ind w:left="147"/>
            </w:pPr>
            <w:r>
              <w:t>Experience of giving presentations and/or facilitating workshops</w:t>
            </w:r>
          </w:p>
          <w:p w14:paraId="15E61B68" w14:textId="77777777" w:rsidR="00E72E6F" w:rsidRDefault="00E72E6F" w:rsidP="00E72E6F">
            <w:pPr>
              <w:spacing w:after="0" w:line="240" w:lineRule="auto"/>
              <w:ind w:left="147"/>
            </w:pPr>
            <w:r>
              <w:t>Experience in report writing</w:t>
            </w:r>
          </w:p>
          <w:p w14:paraId="37B61077" w14:textId="77777777" w:rsidR="00E72E6F" w:rsidRDefault="00E72E6F" w:rsidP="00E72E6F">
            <w:pPr>
              <w:spacing w:after="0" w:line="240" w:lineRule="auto"/>
              <w:ind w:left="147"/>
            </w:pPr>
          </w:p>
          <w:p w14:paraId="5EA27B19" w14:textId="77777777" w:rsidR="00E72E6F" w:rsidRDefault="00E72E6F" w:rsidP="00E72E6F">
            <w:pPr>
              <w:spacing w:after="0" w:line="240" w:lineRule="auto"/>
              <w:ind w:left="147"/>
            </w:pPr>
          </w:p>
          <w:p w14:paraId="1A594E11" w14:textId="77777777" w:rsidR="00E72E6F" w:rsidRDefault="00E72E6F" w:rsidP="00E72E6F">
            <w:pPr>
              <w:spacing w:after="0" w:line="240" w:lineRule="auto"/>
              <w:ind w:left="147"/>
            </w:pPr>
          </w:p>
          <w:p w14:paraId="6F14AFCD" w14:textId="77777777" w:rsidR="00E72E6F" w:rsidRDefault="00E72E6F" w:rsidP="00E72E6F">
            <w:pPr>
              <w:spacing w:after="0" w:line="240" w:lineRule="auto"/>
              <w:ind w:left="147"/>
            </w:pPr>
          </w:p>
          <w:p w14:paraId="07A92C35" w14:textId="77777777" w:rsidR="00E72E6F" w:rsidRDefault="00E72E6F" w:rsidP="00E72E6F">
            <w:pPr>
              <w:spacing w:after="0" w:line="240" w:lineRule="auto"/>
              <w:ind w:left="147"/>
            </w:pPr>
          </w:p>
          <w:p w14:paraId="0011B3EA" w14:textId="77777777" w:rsidR="00E72E6F" w:rsidRDefault="00E72E6F" w:rsidP="00E72E6F">
            <w:pPr>
              <w:spacing w:after="0" w:line="240" w:lineRule="auto"/>
              <w:ind w:left="147"/>
            </w:pPr>
          </w:p>
          <w:p w14:paraId="422FD680" w14:textId="77777777" w:rsidR="00E72E6F" w:rsidRDefault="00E72E6F" w:rsidP="00E72E6F">
            <w:pPr>
              <w:spacing w:after="0" w:line="240" w:lineRule="auto"/>
              <w:ind w:left="147"/>
            </w:pPr>
          </w:p>
        </w:tc>
      </w:tr>
      <w:tr w:rsidR="00E72E6F" w14:paraId="19EE656B" w14:textId="77777777" w:rsidTr="00E72E6F">
        <w:trPr>
          <w:trHeight w:hRule="exact" w:val="2411"/>
        </w:trPr>
        <w:tc>
          <w:tcPr>
            <w:tcW w:w="2268" w:type="dxa"/>
            <w:tcBorders>
              <w:top w:val="single" w:sz="6" w:space="0" w:color="000000"/>
              <w:left w:val="single" w:sz="6" w:space="0" w:color="000000"/>
              <w:bottom w:val="single" w:sz="6" w:space="0" w:color="000000"/>
              <w:right w:val="single" w:sz="6" w:space="0" w:color="000000"/>
            </w:tcBorders>
            <w:shd w:val="clear" w:color="auto" w:fill="FFFCED"/>
          </w:tcPr>
          <w:p w14:paraId="2688B8CD" w14:textId="77777777" w:rsidR="00E72E6F" w:rsidRDefault="00E72E6F" w:rsidP="00E72E6F">
            <w:pPr>
              <w:spacing w:before="7" w:after="0" w:line="240" w:lineRule="exact"/>
              <w:rPr>
                <w:sz w:val="24"/>
                <w:szCs w:val="24"/>
              </w:rPr>
            </w:pPr>
          </w:p>
          <w:p w14:paraId="66264B4A" w14:textId="77777777" w:rsidR="00E72E6F" w:rsidRDefault="00E72E6F" w:rsidP="00E72E6F">
            <w:pPr>
              <w:spacing w:after="0" w:line="240" w:lineRule="auto"/>
              <w:ind w:left="100" w:right="-20"/>
              <w:rPr>
                <w:rFonts w:ascii="Arial" w:eastAsia="Arial" w:hAnsi="Arial" w:cs="Arial"/>
                <w:sz w:val="20"/>
                <w:szCs w:val="20"/>
              </w:rPr>
            </w:pPr>
            <w:r>
              <w:rPr>
                <w:rFonts w:ascii="Arial" w:eastAsia="Arial" w:hAnsi="Arial" w:cs="Arial"/>
                <w:sz w:val="20"/>
                <w:szCs w:val="20"/>
              </w:rPr>
              <w:t>Skills/</w:t>
            </w:r>
            <w:r>
              <w:rPr>
                <w:rFonts w:ascii="Arial" w:eastAsia="Arial" w:hAnsi="Arial" w:cs="Arial"/>
                <w:spacing w:val="-2"/>
                <w:sz w:val="20"/>
                <w:szCs w:val="20"/>
              </w:rPr>
              <w:t xml:space="preserve"> </w:t>
            </w:r>
            <w:r>
              <w:rPr>
                <w:rFonts w:ascii="Arial" w:eastAsia="Arial" w:hAnsi="Arial" w:cs="Arial"/>
                <w:sz w:val="20"/>
                <w:szCs w:val="20"/>
              </w:rPr>
              <w:t>Knowledge</w:t>
            </w:r>
          </w:p>
        </w:tc>
        <w:tc>
          <w:tcPr>
            <w:tcW w:w="7772" w:type="dxa"/>
            <w:gridSpan w:val="3"/>
            <w:tcBorders>
              <w:top w:val="single" w:sz="6" w:space="0" w:color="000000"/>
              <w:left w:val="single" w:sz="6" w:space="0" w:color="000000"/>
              <w:bottom w:val="single" w:sz="6" w:space="0" w:color="000000"/>
              <w:right w:val="single" w:sz="6" w:space="0" w:color="000000"/>
            </w:tcBorders>
          </w:tcPr>
          <w:p w14:paraId="66234646" w14:textId="77777777" w:rsidR="00E72E6F" w:rsidRDefault="00E72E6F" w:rsidP="00E72E6F">
            <w:pPr>
              <w:spacing w:after="0" w:line="240" w:lineRule="auto"/>
              <w:ind w:left="147"/>
              <w:rPr>
                <w:rFonts w:ascii="Calibri" w:hAnsi="Calibri" w:cs="Arial"/>
                <w:color w:val="000000"/>
                <w:sz w:val="20"/>
                <w:szCs w:val="20"/>
              </w:rPr>
            </w:pPr>
            <w:r w:rsidRPr="00950902">
              <w:rPr>
                <w:rFonts w:ascii="Calibri" w:hAnsi="Calibri" w:cs="Arial"/>
                <w:color w:val="000000"/>
                <w:sz w:val="20"/>
                <w:szCs w:val="20"/>
              </w:rPr>
              <w:t>Knowledge of ISO14001:2004 and 2015 standard</w:t>
            </w:r>
          </w:p>
          <w:p w14:paraId="1F681F3D" w14:textId="638D1E7C" w:rsidR="00656473" w:rsidRPr="00950902" w:rsidRDefault="00656473" w:rsidP="00E72E6F">
            <w:pPr>
              <w:spacing w:after="0" w:line="240" w:lineRule="auto"/>
              <w:ind w:left="147"/>
              <w:rPr>
                <w:rFonts w:ascii="Calibri" w:hAnsi="Calibri" w:cs="Arial"/>
                <w:color w:val="000000"/>
                <w:sz w:val="20"/>
                <w:szCs w:val="20"/>
              </w:rPr>
            </w:pPr>
            <w:r>
              <w:rPr>
                <w:rFonts w:ascii="Calibri" w:hAnsi="Calibri" w:cs="Arial"/>
                <w:color w:val="000000"/>
                <w:sz w:val="20"/>
                <w:szCs w:val="20"/>
              </w:rPr>
              <w:t>Will understand how a H&amp;S culture is developed and implemented and be able to put into place strategies to engage others in our H&amp;S journey</w:t>
            </w:r>
          </w:p>
          <w:p w14:paraId="724BD6F3" w14:textId="77777777" w:rsidR="00E72E6F" w:rsidRPr="00950902" w:rsidRDefault="00E72E6F" w:rsidP="00E72E6F">
            <w:pPr>
              <w:spacing w:after="0" w:line="240" w:lineRule="auto"/>
              <w:ind w:left="147"/>
              <w:rPr>
                <w:rFonts w:ascii="Calibri" w:hAnsi="Calibri" w:cs="Arial"/>
                <w:color w:val="000000"/>
                <w:sz w:val="20"/>
                <w:szCs w:val="20"/>
              </w:rPr>
            </w:pPr>
            <w:r w:rsidRPr="00950902">
              <w:rPr>
                <w:rFonts w:ascii="Calibri" w:hAnsi="Calibri" w:cs="Arial"/>
                <w:color w:val="000000"/>
                <w:sz w:val="20"/>
                <w:szCs w:val="20"/>
              </w:rPr>
              <w:t xml:space="preserve">Up to date knowledge of environmental legislation, such as packaging regulations, </w:t>
            </w:r>
          </w:p>
          <w:p w14:paraId="62821B37" w14:textId="77777777" w:rsidR="00E72E6F" w:rsidRPr="00950902" w:rsidRDefault="00E72E6F" w:rsidP="00E72E6F">
            <w:pPr>
              <w:spacing w:after="0" w:line="240" w:lineRule="auto"/>
              <w:ind w:left="147"/>
              <w:rPr>
                <w:rFonts w:ascii="Calibri" w:hAnsi="Calibri" w:cs="Arial"/>
                <w:color w:val="000000"/>
                <w:sz w:val="20"/>
                <w:szCs w:val="20"/>
              </w:rPr>
            </w:pPr>
            <w:r w:rsidRPr="00950902">
              <w:rPr>
                <w:rFonts w:ascii="Calibri" w:hAnsi="Calibri" w:cs="Arial"/>
                <w:color w:val="000000"/>
                <w:sz w:val="20"/>
                <w:szCs w:val="20"/>
              </w:rPr>
              <w:t>High attention to detail</w:t>
            </w:r>
          </w:p>
          <w:p w14:paraId="345AFF66" w14:textId="77777777" w:rsidR="00E72E6F" w:rsidRPr="00950902" w:rsidRDefault="00E72E6F" w:rsidP="00E72E6F">
            <w:pPr>
              <w:spacing w:after="0" w:line="240" w:lineRule="auto"/>
              <w:ind w:left="147"/>
              <w:rPr>
                <w:rFonts w:ascii="Calibri" w:hAnsi="Calibri" w:cs="Arial"/>
                <w:color w:val="000000"/>
                <w:sz w:val="20"/>
                <w:szCs w:val="20"/>
              </w:rPr>
            </w:pPr>
            <w:r w:rsidRPr="00950902">
              <w:rPr>
                <w:rFonts w:ascii="Calibri" w:hAnsi="Calibri" w:cs="Arial"/>
                <w:color w:val="000000"/>
                <w:sz w:val="20"/>
                <w:szCs w:val="20"/>
              </w:rPr>
              <w:t>Communication</w:t>
            </w:r>
          </w:p>
          <w:p w14:paraId="2204AD8B" w14:textId="77777777" w:rsidR="00E72E6F" w:rsidRPr="00950902" w:rsidRDefault="00E72E6F" w:rsidP="00E72E6F">
            <w:pPr>
              <w:spacing w:after="0" w:line="240" w:lineRule="auto"/>
              <w:ind w:left="147"/>
              <w:rPr>
                <w:rFonts w:ascii="Calibri" w:hAnsi="Calibri" w:cs="Arial"/>
                <w:color w:val="000000"/>
                <w:sz w:val="20"/>
                <w:szCs w:val="20"/>
              </w:rPr>
            </w:pPr>
            <w:r w:rsidRPr="00950902">
              <w:rPr>
                <w:rFonts w:ascii="Calibri" w:hAnsi="Calibri" w:cs="Arial"/>
                <w:color w:val="000000"/>
                <w:sz w:val="20"/>
                <w:szCs w:val="20"/>
              </w:rPr>
              <w:t xml:space="preserve">Influencing </w:t>
            </w:r>
          </w:p>
          <w:p w14:paraId="28827DE5" w14:textId="77777777" w:rsidR="00E72E6F" w:rsidRPr="00950902" w:rsidRDefault="00E72E6F" w:rsidP="00E72E6F">
            <w:pPr>
              <w:spacing w:after="0" w:line="240" w:lineRule="auto"/>
              <w:ind w:left="147"/>
              <w:rPr>
                <w:rFonts w:ascii="Calibri" w:hAnsi="Calibri" w:cs="Arial"/>
                <w:color w:val="000000"/>
                <w:sz w:val="20"/>
                <w:szCs w:val="20"/>
              </w:rPr>
            </w:pPr>
            <w:r w:rsidRPr="00950902">
              <w:rPr>
                <w:rFonts w:ascii="Calibri" w:hAnsi="Calibri" w:cs="Arial"/>
                <w:color w:val="000000"/>
                <w:sz w:val="20"/>
                <w:szCs w:val="20"/>
              </w:rPr>
              <w:t>Negotiation</w:t>
            </w:r>
          </w:p>
          <w:p w14:paraId="31249036" w14:textId="77777777" w:rsidR="00E72E6F" w:rsidRPr="00950902" w:rsidRDefault="00E72E6F" w:rsidP="00E72E6F">
            <w:pPr>
              <w:spacing w:after="0" w:line="240" w:lineRule="auto"/>
              <w:ind w:left="147"/>
              <w:rPr>
                <w:rFonts w:ascii="Calibri" w:hAnsi="Calibri" w:cs="Arial"/>
                <w:color w:val="000000"/>
                <w:sz w:val="20"/>
                <w:szCs w:val="20"/>
              </w:rPr>
            </w:pPr>
            <w:r w:rsidRPr="00950902">
              <w:rPr>
                <w:rFonts w:ascii="Calibri" w:hAnsi="Calibri" w:cs="Arial"/>
                <w:color w:val="000000"/>
                <w:sz w:val="20"/>
                <w:szCs w:val="20"/>
              </w:rPr>
              <w:t xml:space="preserve">Data analysis </w:t>
            </w:r>
          </w:p>
          <w:p w14:paraId="62BD2F2C" w14:textId="77777777" w:rsidR="00E72E6F" w:rsidRPr="00950902" w:rsidRDefault="00E72E6F" w:rsidP="00E72E6F">
            <w:pPr>
              <w:spacing w:after="0" w:line="240" w:lineRule="auto"/>
              <w:ind w:left="147"/>
              <w:rPr>
                <w:rFonts w:ascii="Calibri" w:hAnsi="Calibri" w:cs="Arial"/>
                <w:color w:val="000000"/>
                <w:sz w:val="20"/>
                <w:szCs w:val="20"/>
              </w:rPr>
            </w:pPr>
            <w:r w:rsidRPr="00950902">
              <w:rPr>
                <w:rFonts w:ascii="Calibri" w:hAnsi="Calibri" w:cs="Arial"/>
                <w:color w:val="000000"/>
                <w:sz w:val="20"/>
                <w:szCs w:val="20"/>
              </w:rPr>
              <w:t>Problem solving</w:t>
            </w:r>
          </w:p>
          <w:p w14:paraId="0EC796BC" w14:textId="77777777" w:rsidR="00E72E6F" w:rsidRDefault="00E72E6F" w:rsidP="00E72E6F">
            <w:pPr>
              <w:spacing w:after="0" w:line="240" w:lineRule="auto"/>
              <w:ind w:left="147"/>
            </w:pPr>
            <w:r w:rsidRPr="00950902">
              <w:rPr>
                <w:rFonts w:ascii="Calibri" w:hAnsi="Calibri" w:cs="Arial"/>
                <w:color w:val="000000"/>
                <w:sz w:val="20"/>
                <w:szCs w:val="20"/>
              </w:rPr>
              <w:t>Project management</w:t>
            </w:r>
          </w:p>
        </w:tc>
      </w:tr>
      <w:tr w:rsidR="00E72E6F" w14:paraId="71FF8C2E" w14:textId="77777777" w:rsidTr="00E72E6F">
        <w:trPr>
          <w:trHeight w:hRule="exact" w:val="328"/>
        </w:trPr>
        <w:tc>
          <w:tcPr>
            <w:tcW w:w="10040" w:type="dxa"/>
            <w:gridSpan w:val="4"/>
            <w:tcBorders>
              <w:top w:val="single" w:sz="6" w:space="0" w:color="000000"/>
              <w:left w:val="single" w:sz="6" w:space="0" w:color="000000"/>
              <w:bottom w:val="single" w:sz="6" w:space="0" w:color="000000"/>
              <w:right w:val="single" w:sz="6" w:space="0" w:color="000000"/>
            </w:tcBorders>
            <w:shd w:val="clear" w:color="auto" w:fill="948A54" w:themeFill="background2" w:themeFillShade="80"/>
          </w:tcPr>
          <w:p w14:paraId="69B57968" w14:textId="77777777" w:rsidR="00E72E6F" w:rsidRPr="00950902" w:rsidRDefault="0051446A" w:rsidP="00E72E6F">
            <w:pPr>
              <w:spacing w:after="0" w:line="275" w:lineRule="exact"/>
              <w:ind w:left="1886" w:right="-20"/>
              <w:rPr>
                <w:rFonts w:ascii="Calibri" w:hAnsi="Calibri" w:cs="Arial"/>
                <w:color w:val="000000"/>
                <w:sz w:val="20"/>
                <w:szCs w:val="20"/>
              </w:rPr>
            </w:pPr>
            <w:r>
              <w:rPr>
                <w:rFonts w:ascii="Arial" w:eastAsia="Arial" w:hAnsi="Arial" w:cs="Arial"/>
                <w:color w:val="FFFFFF"/>
                <w:sz w:val="24"/>
                <w:szCs w:val="24"/>
              </w:rPr>
              <w:t xml:space="preserve">          </w:t>
            </w:r>
            <w:r w:rsidR="00E72E6F">
              <w:rPr>
                <w:rFonts w:ascii="Arial" w:eastAsia="Arial" w:hAnsi="Arial" w:cs="Arial"/>
                <w:color w:val="FFFFFF"/>
                <w:sz w:val="24"/>
                <w:szCs w:val="24"/>
              </w:rPr>
              <w:t>PERSONAL ATTRIBUTES &amp; BEHAVIOURS</w:t>
            </w:r>
          </w:p>
        </w:tc>
      </w:tr>
      <w:tr w:rsidR="00E72E6F" w14:paraId="2A82D2D9" w14:textId="77777777" w:rsidTr="002A30FB">
        <w:trPr>
          <w:trHeight w:hRule="exact" w:val="2841"/>
        </w:trPr>
        <w:tc>
          <w:tcPr>
            <w:tcW w:w="10040" w:type="dxa"/>
            <w:gridSpan w:val="4"/>
            <w:tcBorders>
              <w:top w:val="single" w:sz="6" w:space="0" w:color="000000"/>
              <w:left w:val="single" w:sz="6" w:space="0" w:color="000000"/>
              <w:bottom w:val="single" w:sz="6" w:space="0" w:color="000000"/>
              <w:right w:val="single" w:sz="6" w:space="0" w:color="000000"/>
            </w:tcBorders>
            <w:shd w:val="clear" w:color="auto" w:fill="auto"/>
          </w:tcPr>
          <w:p w14:paraId="73B1B526" w14:textId="77777777" w:rsidR="00E72E6F" w:rsidRDefault="00E72E6F" w:rsidP="00E72E6F">
            <w:pPr>
              <w:spacing w:after="0" w:line="240" w:lineRule="auto"/>
            </w:pPr>
            <w:r>
              <w:t xml:space="preserve">  Professional approach</w:t>
            </w:r>
          </w:p>
          <w:p w14:paraId="037F5723" w14:textId="77777777" w:rsidR="00E72E6F" w:rsidRDefault="00E72E6F" w:rsidP="00E72E6F">
            <w:pPr>
              <w:spacing w:after="0" w:line="240" w:lineRule="auto"/>
            </w:pPr>
            <w:r>
              <w:t xml:space="preserve">  Collaborative </w:t>
            </w:r>
          </w:p>
          <w:p w14:paraId="473E9595" w14:textId="77777777" w:rsidR="00E72E6F" w:rsidRDefault="00E72E6F" w:rsidP="00E72E6F">
            <w:pPr>
              <w:spacing w:after="0" w:line="240" w:lineRule="auto"/>
            </w:pPr>
            <w:r>
              <w:t xml:space="preserve">  Positivity</w:t>
            </w:r>
          </w:p>
          <w:p w14:paraId="46FD53FD" w14:textId="77777777" w:rsidR="00E72E6F" w:rsidRDefault="00E72E6F" w:rsidP="00E72E6F">
            <w:pPr>
              <w:spacing w:after="0" w:line="240" w:lineRule="auto"/>
            </w:pPr>
            <w:r>
              <w:t xml:space="preserve">  Resilience</w:t>
            </w:r>
          </w:p>
          <w:p w14:paraId="7F8BE919" w14:textId="77777777" w:rsidR="00E72E6F" w:rsidRDefault="00E72E6F" w:rsidP="00E72E6F">
            <w:pPr>
              <w:spacing w:after="0" w:line="240" w:lineRule="auto"/>
            </w:pPr>
            <w:r>
              <w:t xml:space="preserve">  Confidence</w:t>
            </w:r>
          </w:p>
          <w:p w14:paraId="357A5C45" w14:textId="77777777" w:rsidR="00E72E6F" w:rsidRDefault="00E72E6F" w:rsidP="00E72E6F">
            <w:pPr>
              <w:spacing w:after="0" w:line="240" w:lineRule="auto"/>
            </w:pPr>
            <w:r>
              <w:t xml:space="preserve">  Reliability</w:t>
            </w:r>
          </w:p>
          <w:p w14:paraId="32328408" w14:textId="77777777" w:rsidR="00E72E6F" w:rsidRDefault="00E72E6F" w:rsidP="00E72E6F">
            <w:pPr>
              <w:spacing w:after="0" w:line="240" w:lineRule="auto"/>
            </w:pPr>
            <w:r>
              <w:t xml:space="preserve">  Proactivity</w:t>
            </w:r>
          </w:p>
          <w:p w14:paraId="56FFECE3" w14:textId="77777777" w:rsidR="00E72E6F" w:rsidRDefault="00E72E6F" w:rsidP="00E72E6F">
            <w:pPr>
              <w:spacing w:after="0" w:line="240" w:lineRule="auto"/>
            </w:pPr>
            <w:r>
              <w:t xml:space="preserve">  Adaptability</w:t>
            </w:r>
          </w:p>
          <w:p w14:paraId="332FB355" w14:textId="77777777" w:rsidR="00E72E6F" w:rsidRDefault="00E72E6F" w:rsidP="00E72E6F">
            <w:pPr>
              <w:spacing w:after="0" w:line="240" w:lineRule="auto"/>
            </w:pPr>
            <w:r>
              <w:t xml:space="preserve">  Can do attitude</w:t>
            </w:r>
          </w:p>
          <w:p w14:paraId="47FF88D0" w14:textId="77777777" w:rsidR="002A30FB" w:rsidRDefault="002A30FB" w:rsidP="00E72E6F">
            <w:pPr>
              <w:spacing w:after="0" w:line="240" w:lineRule="auto"/>
            </w:pPr>
          </w:p>
          <w:p w14:paraId="31307199" w14:textId="77777777" w:rsidR="002A30FB" w:rsidRPr="00E72E6F" w:rsidRDefault="002A30FB" w:rsidP="00E72E6F">
            <w:pPr>
              <w:spacing w:after="0" w:line="240" w:lineRule="auto"/>
            </w:pPr>
          </w:p>
        </w:tc>
      </w:tr>
      <w:tr w:rsidR="00E72E6F" w14:paraId="5A2E61F7" w14:textId="77777777" w:rsidTr="00E72E6F">
        <w:trPr>
          <w:trHeight w:hRule="exact" w:val="437"/>
        </w:trPr>
        <w:tc>
          <w:tcPr>
            <w:tcW w:w="10040" w:type="dxa"/>
            <w:gridSpan w:val="4"/>
            <w:tcBorders>
              <w:top w:val="single" w:sz="6" w:space="0" w:color="000000"/>
              <w:left w:val="single" w:sz="6" w:space="0" w:color="000000"/>
              <w:bottom w:val="single" w:sz="6" w:space="0" w:color="000000"/>
              <w:right w:val="single" w:sz="6" w:space="0" w:color="000000"/>
            </w:tcBorders>
            <w:shd w:val="clear" w:color="auto" w:fill="948A54" w:themeFill="background2" w:themeFillShade="80"/>
          </w:tcPr>
          <w:p w14:paraId="77DFA79E" w14:textId="77777777" w:rsidR="00E72E6F" w:rsidRDefault="0051446A" w:rsidP="00E72E6F">
            <w:pPr>
              <w:spacing w:after="0" w:line="240" w:lineRule="auto"/>
            </w:pPr>
            <w:r>
              <w:rPr>
                <w:rFonts w:ascii="Arial" w:eastAsia="Arial" w:hAnsi="Arial" w:cs="Arial"/>
                <w:color w:val="FFFFFF"/>
                <w:sz w:val="24"/>
                <w:szCs w:val="24"/>
              </w:rPr>
              <w:lastRenderedPageBreak/>
              <w:t xml:space="preserve">                                               </w:t>
            </w:r>
            <w:r w:rsidR="00E72E6F">
              <w:rPr>
                <w:rFonts w:ascii="Arial" w:eastAsia="Arial" w:hAnsi="Arial" w:cs="Arial"/>
                <w:color w:val="FFFFFF"/>
                <w:sz w:val="24"/>
                <w:szCs w:val="24"/>
              </w:rPr>
              <w:t>COMPETENCIES FOR SUCCESS</w:t>
            </w:r>
          </w:p>
        </w:tc>
      </w:tr>
      <w:tr w:rsidR="00E72E6F" w14:paraId="297E6FF5" w14:textId="77777777" w:rsidTr="004F1E8C">
        <w:trPr>
          <w:trHeight w:val="512"/>
        </w:trPr>
        <w:tc>
          <w:tcPr>
            <w:tcW w:w="2268" w:type="dxa"/>
            <w:tcBorders>
              <w:top w:val="single" w:sz="6" w:space="0" w:color="000000"/>
              <w:left w:val="single" w:sz="6" w:space="0" w:color="000000"/>
              <w:bottom w:val="single" w:sz="6" w:space="0" w:color="000000"/>
              <w:right w:val="single" w:sz="6" w:space="0" w:color="000000"/>
            </w:tcBorders>
          </w:tcPr>
          <w:p w14:paraId="40712D74" w14:textId="77777777" w:rsidR="00E72E6F" w:rsidRPr="00F73992" w:rsidRDefault="00E72E6F" w:rsidP="00E72E6F">
            <w:pPr>
              <w:spacing w:before="6" w:after="0" w:line="240" w:lineRule="auto"/>
              <w:ind w:left="100" w:right="-20"/>
              <w:rPr>
                <w:rFonts w:ascii="Arial" w:eastAsia="Arial" w:hAnsi="Arial" w:cs="Arial"/>
                <w:b/>
                <w:sz w:val="20"/>
                <w:szCs w:val="20"/>
              </w:rPr>
            </w:pPr>
            <w:r w:rsidRPr="00F73992">
              <w:rPr>
                <w:rFonts w:ascii="Arial" w:eastAsia="Arial" w:hAnsi="Arial" w:cs="Arial"/>
                <w:b/>
                <w:sz w:val="20"/>
                <w:szCs w:val="20"/>
              </w:rPr>
              <w:t>Competency</w:t>
            </w:r>
          </w:p>
        </w:tc>
        <w:tc>
          <w:tcPr>
            <w:tcW w:w="7772" w:type="dxa"/>
            <w:gridSpan w:val="3"/>
            <w:tcBorders>
              <w:top w:val="single" w:sz="6" w:space="0" w:color="000000"/>
              <w:left w:val="single" w:sz="6" w:space="0" w:color="000000"/>
              <w:bottom w:val="single" w:sz="6" w:space="0" w:color="000000"/>
              <w:right w:val="single" w:sz="6" w:space="0" w:color="000000"/>
            </w:tcBorders>
          </w:tcPr>
          <w:p w14:paraId="50E9841F" w14:textId="77777777" w:rsidR="00E72E6F" w:rsidRPr="00F73992" w:rsidRDefault="00E72E6F" w:rsidP="00E72E6F">
            <w:pPr>
              <w:spacing w:before="6" w:after="0" w:line="240" w:lineRule="auto"/>
              <w:ind w:left="100" w:right="-20"/>
              <w:rPr>
                <w:rFonts w:ascii="Arial" w:eastAsia="Arial" w:hAnsi="Arial" w:cs="Arial"/>
                <w:b/>
                <w:sz w:val="20"/>
                <w:szCs w:val="20"/>
              </w:rPr>
            </w:pPr>
            <w:r w:rsidRPr="00F73992">
              <w:rPr>
                <w:rFonts w:ascii="Arial" w:eastAsia="Arial" w:hAnsi="Arial" w:cs="Arial"/>
                <w:b/>
                <w:sz w:val="20"/>
                <w:szCs w:val="20"/>
              </w:rPr>
              <w:t>Descriptors</w:t>
            </w:r>
          </w:p>
        </w:tc>
      </w:tr>
      <w:tr w:rsidR="00EE698D" w14:paraId="2ABF474D" w14:textId="77777777" w:rsidTr="00EE698D">
        <w:trPr>
          <w:trHeight w:hRule="exact" w:val="734"/>
        </w:trPr>
        <w:tc>
          <w:tcPr>
            <w:tcW w:w="2268" w:type="dxa"/>
            <w:tcBorders>
              <w:top w:val="single" w:sz="6" w:space="0" w:color="000000"/>
              <w:left w:val="single" w:sz="6" w:space="0" w:color="000000"/>
              <w:bottom w:val="single" w:sz="6" w:space="0" w:color="000000"/>
              <w:right w:val="single" w:sz="6" w:space="0" w:color="000000"/>
            </w:tcBorders>
          </w:tcPr>
          <w:p w14:paraId="7299C38C" w14:textId="77777777" w:rsidR="00EE698D" w:rsidRDefault="00EE698D" w:rsidP="00EE698D">
            <w:r>
              <w:t xml:space="preserve">  Drive for Excellence</w:t>
            </w:r>
          </w:p>
          <w:p w14:paraId="0FEFBEE2" w14:textId="77777777" w:rsidR="00EE698D" w:rsidRDefault="00EE698D" w:rsidP="00EE698D"/>
        </w:tc>
        <w:tc>
          <w:tcPr>
            <w:tcW w:w="7772" w:type="dxa"/>
            <w:gridSpan w:val="3"/>
            <w:tcBorders>
              <w:top w:val="single" w:sz="6" w:space="0" w:color="000000"/>
              <w:left w:val="single" w:sz="6" w:space="0" w:color="000000"/>
              <w:bottom w:val="single" w:sz="6" w:space="0" w:color="000000"/>
              <w:right w:val="single" w:sz="6" w:space="0" w:color="000000"/>
            </w:tcBorders>
          </w:tcPr>
          <w:p w14:paraId="7B7AA2AA" w14:textId="77777777" w:rsidR="00EE698D" w:rsidRDefault="00EE698D" w:rsidP="00EE698D">
            <w:pPr>
              <w:ind w:left="284"/>
            </w:pPr>
            <w:r>
              <w:t>Knows the most effective and efficient processes for getting things done, with a focus on continuous improvement.</w:t>
            </w:r>
          </w:p>
        </w:tc>
      </w:tr>
      <w:tr w:rsidR="00EE698D" w14:paraId="317A4795" w14:textId="77777777" w:rsidTr="00EE698D">
        <w:trPr>
          <w:trHeight w:hRule="exact" w:val="715"/>
        </w:trPr>
        <w:tc>
          <w:tcPr>
            <w:tcW w:w="2268" w:type="dxa"/>
            <w:tcBorders>
              <w:top w:val="single" w:sz="6" w:space="0" w:color="000000"/>
              <w:left w:val="single" w:sz="6" w:space="0" w:color="000000"/>
              <w:bottom w:val="single" w:sz="6" w:space="0" w:color="000000"/>
              <w:right w:val="single" w:sz="6" w:space="0" w:color="000000"/>
            </w:tcBorders>
          </w:tcPr>
          <w:p w14:paraId="071F0C0C" w14:textId="77777777" w:rsidR="00EE698D" w:rsidRDefault="00EE698D" w:rsidP="00EE698D">
            <w:r>
              <w:t xml:space="preserve">  Resource Management</w:t>
            </w:r>
          </w:p>
          <w:p w14:paraId="4D1DEF3E" w14:textId="77777777" w:rsidR="00EE698D" w:rsidRDefault="00EE698D" w:rsidP="00EE698D"/>
        </w:tc>
        <w:tc>
          <w:tcPr>
            <w:tcW w:w="7772" w:type="dxa"/>
            <w:gridSpan w:val="3"/>
            <w:tcBorders>
              <w:top w:val="single" w:sz="6" w:space="0" w:color="000000"/>
              <w:left w:val="single" w:sz="6" w:space="0" w:color="000000"/>
              <w:bottom w:val="single" w:sz="6" w:space="0" w:color="000000"/>
              <w:right w:val="single" w:sz="6" w:space="0" w:color="000000"/>
            </w:tcBorders>
          </w:tcPr>
          <w:p w14:paraId="106FF0EC" w14:textId="77777777" w:rsidR="00EE698D" w:rsidRDefault="00EE698D" w:rsidP="00EE698D">
            <w:pPr>
              <w:ind w:left="284"/>
            </w:pPr>
            <w:r>
              <w:t xml:space="preserve">Effectively manages resources and cost drivers to achieve sustainability productivity and profitability. </w:t>
            </w:r>
          </w:p>
        </w:tc>
      </w:tr>
      <w:tr w:rsidR="00EE698D" w14:paraId="3A87C826" w14:textId="77777777" w:rsidTr="00EE698D">
        <w:trPr>
          <w:trHeight w:hRule="exact" w:val="711"/>
        </w:trPr>
        <w:tc>
          <w:tcPr>
            <w:tcW w:w="2268" w:type="dxa"/>
            <w:tcBorders>
              <w:top w:val="single" w:sz="6" w:space="0" w:color="000000"/>
              <w:left w:val="single" w:sz="6" w:space="0" w:color="000000"/>
              <w:bottom w:val="single" w:sz="6" w:space="0" w:color="000000"/>
              <w:right w:val="single" w:sz="6" w:space="0" w:color="000000"/>
            </w:tcBorders>
          </w:tcPr>
          <w:p w14:paraId="3B18DB4C" w14:textId="77777777" w:rsidR="00EE698D" w:rsidRDefault="00EE698D" w:rsidP="00EE698D">
            <w:r>
              <w:t xml:space="preserve">  Technical Expertise</w:t>
            </w:r>
          </w:p>
          <w:p w14:paraId="43A1C6FB" w14:textId="77777777" w:rsidR="00EE698D" w:rsidRDefault="00EE698D" w:rsidP="00EE698D"/>
        </w:tc>
        <w:tc>
          <w:tcPr>
            <w:tcW w:w="7772" w:type="dxa"/>
            <w:gridSpan w:val="3"/>
            <w:tcBorders>
              <w:top w:val="single" w:sz="6" w:space="0" w:color="000000"/>
              <w:left w:val="single" w:sz="6" w:space="0" w:color="000000"/>
              <w:bottom w:val="single" w:sz="6" w:space="0" w:color="000000"/>
              <w:right w:val="single" w:sz="6" w:space="0" w:color="000000"/>
            </w:tcBorders>
          </w:tcPr>
          <w:p w14:paraId="305B52E4" w14:textId="77777777" w:rsidR="00EE698D" w:rsidRDefault="00EE698D" w:rsidP="00EE698D">
            <w:pPr>
              <w:ind w:left="284"/>
            </w:pPr>
            <w:r>
              <w:t xml:space="preserve">Has the skills, knowledge and experience required to excel in own area of specialism and the willingness to further grow and develop. </w:t>
            </w:r>
          </w:p>
        </w:tc>
      </w:tr>
      <w:tr w:rsidR="00EE698D" w14:paraId="504B9B4C" w14:textId="77777777" w:rsidTr="00EE698D">
        <w:trPr>
          <w:trHeight w:hRule="exact" w:val="1005"/>
        </w:trPr>
        <w:tc>
          <w:tcPr>
            <w:tcW w:w="2268" w:type="dxa"/>
            <w:tcBorders>
              <w:top w:val="single" w:sz="6" w:space="0" w:color="000000"/>
              <w:left w:val="single" w:sz="6" w:space="0" w:color="000000"/>
              <w:bottom w:val="single" w:sz="6" w:space="0" w:color="000000"/>
              <w:right w:val="single" w:sz="6" w:space="0" w:color="000000"/>
            </w:tcBorders>
          </w:tcPr>
          <w:p w14:paraId="0616330C" w14:textId="77777777" w:rsidR="00EE698D" w:rsidRDefault="00EE698D" w:rsidP="00EE698D">
            <w:r>
              <w:t xml:space="preserve">  Self-management</w:t>
            </w:r>
          </w:p>
        </w:tc>
        <w:tc>
          <w:tcPr>
            <w:tcW w:w="7772" w:type="dxa"/>
            <w:gridSpan w:val="3"/>
            <w:tcBorders>
              <w:top w:val="single" w:sz="6" w:space="0" w:color="000000"/>
              <w:left w:val="single" w:sz="6" w:space="0" w:color="000000"/>
              <w:bottom w:val="single" w:sz="6" w:space="0" w:color="000000"/>
              <w:right w:val="single" w:sz="6" w:space="0" w:color="000000"/>
            </w:tcBorders>
          </w:tcPr>
          <w:p w14:paraId="1CB113A6" w14:textId="77777777" w:rsidR="00EE698D" w:rsidRDefault="00EE698D" w:rsidP="00EE698D">
            <w:pPr>
              <w:ind w:left="284"/>
            </w:pPr>
            <w:r>
              <w:t xml:space="preserve">Uses a combination of feedback and reflection to gain insight into personal strengths and weaknesses, so that own time, priorities and resources can be managed to achieve goals. </w:t>
            </w:r>
          </w:p>
        </w:tc>
      </w:tr>
      <w:tr w:rsidR="00EE698D" w14:paraId="09CAD996" w14:textId="77777777" w:rsidTr="00EE698D">
        <w:trPr>
          <w:trHeight w:hRule="exact" w:val="990"/>
        </w:trPr>
        <w:tc>
          <w:tcPr>
            <w:tcW w:w="2268" w:type="dxa"/>
            <w:tcBorders>
              <w:top w:val="single" w:sz="6" w:space="0" w:color="000000"/>
              <w:left w:val="single" w:sz="6" w:space="0" w:color="000000"/>
              <w:bottom w:val="single" w:sz="6" w:space="0" w:color="000000"/>
              <w:right w:val="single" w:sz="6" w:space="0" w:color="000000"/>
            </w:tcBorders>
          </w:tcPr>
          <w:p w14:paraId="7F91A432" w14:textId="77777777" w:rsidR="00EE698D" w:rsidRDefault="00EE698D" w:rsidP="00EE698D">
            <w:r>
              <w:t xml:space="preserve">  Values People</w:t>
            </w:r>
          </w:p>
        </w:tc>
        <w:tc>
          <w:tcPr>
            <w:tcW w:w="7772" w:type="dxa"/>
            <w:gridSpan w:val="3"/>
            <w:tcBorders>
              <w:top w:val="single" w:sz="6" w:space="0" w:color="000000"/>
              <w:left w:val="single" w:sz="6" w:space="0" w:color="000000"/>
              <w:bottom w:val="single" w:sz="6" w:space="0" w:color="000000"/>
              <w:right w:val="single" w:sz="6" w:space="0" w:color="000000"/>
            </w:tcBorders>
          </w:tcPr>
          <w:p w14:paraId="11552075" w14:textId="77777777" w:rsidR="00EE698D" w:rsidRDefault="00EE698D" w:rsidP="00EE698D">
            <w:pPr>
              <w:ind w:left="284"/>
            </w:pPr>
            <w:r>
              <w:t xml:space="preserve">Demonstrates the belief that people are out most important asset and central to            the success of the organization. Everybody should be treated with dignity and respect at all times. </w:t>
            </w:r>
          </w:p>
        </w:tc>
      </w:tr>
      <w:tr w:rsidR="00EE698D" w14:paraId="2D569904" w14:textId="77777777" w:rsidTr="00EE698D">
        <w:trPr>
          <w:trHeight w:hRule="exact" w:val="693"/>
        </w:trPr>
        <w:tc>
          <w:tcPr>
            <w:tcW w:w="2268" w:type="dxa"/>
            <w:tcBorders>
              <w:top w:val="single" w:sz="6" w:space="0" w:color="000000"/>
              <w:left w:val="single" w:sz="6" w:space="0" w:color="000000"/>
              <w:bottom w:val="single" w:sz="6" w:space="0" w:color="000000"/>
              <w:right w:val="single" w:sz="6" w:space="0" w:color="000000"/>
            </w:tcBorders>
          </w:tcPr>
          <w:p w14:paraId="460A01FE" w14:textId="77777777" w:rsidR="00EE698D" w:rsidRDefault="00EE698D" w:rsidP="00EE698D">
            <w:r>
              <w:t xml:space="preserve">  Customer Focus</w:t>
            </w:r>
          </w:p>
        </w:tc>
        <w:tc>
          <w:tcPr>
            <w:tcW w:w="7772" w:type="dxa"/>
            <w:gridSpan w:val="3"/>
            <w:tcBorders>
              <w:top w:val="single" w:sz="6" w:space="0" w:color="000000"/>
              <w:left w:val="single" w:sz="6" w:space="0" w:color="000000"/>
              <w:bottom w:val="single" w:sz="6" w:space="0" w:color="000000"/>
              <w:right w:val="single" w:sz="6" w:space="0" w:color="000000"/>
            </w:tcBorders>
          </w:tcPr>
          <w:p w14:paraId="08FB5773" w14:textId="77777777" w:rsidR="00EE698D" w:rsidRDefault="00EE698D" w:rsidP="00EE698D">
            <w:pPr>
              <w:ind w:left="284"/>
            </w:pPr>
            <w:r>
              <w:t>Demonstrates the understanding that the satisfaction of our internal customers and external customers/ consumers is the foundation of our success.</w:t>
            </w:r>
          </w:p>
        </w:tc>
      </w:tr>
      <w:tr w:rsidR="00EE698D" w14:paraId="5E2D6EF7" w14:textId="77777777" w:rsidTr="00EE698D">
        <w:trPr>
          <w:trHeight w:hRule="exact" w:val="717"/>
        </w:trPr>
        <w:tc>
          <w:tcPr>
            <w:tcW w:w="2268" w:type="dxa"/>
            <w:tcBorders>
              <w:top w:val="single" w:sz="6" w:space="0" w:color="000000"/>
              <w:left w:val="single" w:sz="6" w:space="0" w:color="000000"/>
              <w:bottom w:val="single" w:sz="6" w:space="0" w:color="000000"/>
              <w:right w:val="single" w:sz="6" w:space="0" w:color="000000"/>
            </w:tcBorders>
          </w:tcPr>
          <w:p w14:paraId="6E38F7CE" w14:textId="77777777" w:rsidR="00EE698D" w:rsidRDefault="00EE698D" w:rsidP="00EE698D">
            <w:r>
              <w:t xml:space="preserve">Collaborative Team Working </w:t>
            </w:r>
          </w:p>
        </w:tc>
        <w:tc>
          <w:tcPr>
            <w:tcW w:w="7772" w:type="dxa"/>
            <w:gridSpan w:val="3"/>
            <w:tcBorders>
              <w:top w:val="single" w:sz="6" w:space="0" w:color="000000"/>
              <w:left w:val="single" w:sz="6" w:space="0" w:color="000000"/>
              <w:bottom w:val="single" w:sz="6" w:space="0" w:color="000000"/>
              <w:right w:val="single" w:sz="6" w:space="0" w:color="000000"/>
            </w:tcBorders>
          </w:tcPr>
          <w:p w14:paraId="1A87935F" w14:textId="77777777" w:rsidR="00EE698D" w:rsidRDefault="00EE698D" w:rsidP="00EE698D">
            <w:pPr>
              <w:ind w:left="284"/>
            </w:pPr>
            <w:r>
              <w:t>The willingness to act as part of a team and work towards achieving shared objectives through adopting best practice in line with PQP and Federalism.</w:t>
            </w:r>
          </w:p>
        </w:tc>
      </w:tr>
      <w:tr w:rsidR="00EE698D" w14:paraId="46F0D76D" w14:textId="77777777" w:rsidTr="00EE698D">
        <w:trPr>
          <w:trHeight w:hRule="exact" w:val="997"/>
        </w:trPr>
        <w:tc>
          <w:tcPr>
            <w:tcW w:w="2268" w:type="dxa"/>
            <w:tcBorders>
              <w:top w:val="single" w:sz="6" w:space="0" w:color="000000"/>
              <w:left w:val="single" w:sz="6" w:space="0" w:color="000000"/>
              <w:bottom w:val="single" w:sz="6" w:space="0" w:color="000000"/>
              <w:right w:val="single" w:sz="6" w:space="0" w:color="000000"/>
            </w:tcBorders>
          </w:tcPr>
          <w:p w14:paraId="1006D033" w14:textId="77777777" w:rsidR="00EE698D" w:rsidRDefault="00EE698D" w:rsidP="00EE698D">
            <w:r>
              <w:t xml:space="preserve">Flexibility &amp; Adaptability </w:t>
            </w:r>
          </w:p>
        </w:tc>
        <w:tc>
          <w:tcPr>
            <w:tcW w:w="7772" w:type="dxa"/>
            <w:gridSpan w:val="3"/>
            <w:tcBorders>
              <w:top w:val="single" w:sz="6" w:space="0" w:color="000000"/>
              <w:left w:val="single" w:sz="6" w:space="0" w:color="000000"/>
              <w:bottom w:val="single" w:sz="6" w:space="0" w:color="000000"/>
              <w:right w:val="single" w:sz="6" w:space="0" w:color="000000"/>
            </w:tcBorders>
          </w:tcPr>
          <w:p w14:paraId="706DFF87" w14:textId="77777777" w:rsidR="00EE698D" w:rsidRDefault="00EE698D" w:rsidP="00EE698D">
            <w:pPr>
              <w:ind w:left="284"/>
            </w:pPr>
            <w:r>
              <w:t xml:space="preserve">The ability to change and adapt your behavior or work procedures when there is a change in the work environment, for example as a result of changing customer needs. </w:t>
            </w:r>
          </w:p>
        </w:tc>
      </w:tr>
      <w:tr w:rsidR="00EE698D" w14:paraId="5C4F4861" w14:textId="77777777" w:rsidTr="00EE698D">
        <w:trPr>
          <w:trHeight w:hRule="exact" w:val="855"/>
        </w:trPr>
        <w:tc>
          <w:tcPr>
            <w:tcW w:w="2268" w:type="dxa"/>
            <w:tcBorders>
              <w:top w:val="single" w:sz="6" w:space="0" w:color="000000"/>
              <w:left w:val="single" w:sz="6" w:space="0" w:color="000000"/>
              <w:bottom w:val="single" w:sz="6" w:space="0" w:color="000000"/>
              <w:right w:val="single" w:sz="6" w:space="0" w:color="000000"/>
            </w:tcBorders>
          </w:tcPr>
          <w:p w14:paraId="20855454" w14:textId="77777777" w:rsidR="00EE698D" w:rsidRDefault="00EE698D" w:rsidP="00EE698D">
            <w:r>
              <w:t xml:space="preserve">Initiative &amp; Taking Ownership </w:t>
            </w:r>
          </w:p>
        </w:tc>
        <w:tc>
          <w:tcPr>
            <w:tcW w:w="7772" w:type="dxa"/>
            <w:gridSpan w:val="3"/>
            <w:tcBorders>
              <w:top w:val="single" w:sz="6" w:space="0" w:color="000000"/>
              <w:left w:val="single" w:sz="6" w:space="0" w:color="000000"/>
              <w:bottom w:val="single" w:sz="6" w:space="0" w:color="000000"/>
              <w:right w:val="single" w:sz="6" w:space="0" w:color="000000"/>
            </w:tcBorders>
          </w:tcPr>
          <w:p w14:paraId="3600EB4A" w14:textId="77777777" w:rsidR="00EE698D" w:rsidRDefault="00EE698D" w:rsidP="00EE698D">
            <w:pPr>
              <w:ind w:left="284"/>
            </w:pPr>
            <w:r>
              <w:t xml:space="preserve">Steps up to take personal responsibility and accountability for tasks in line with PQP and Federalism </w:t>
            </w:r>
          </w:p>
        </w:tc>
      </w:tr>
    </w:tbl>
    <w:p w14:paraId="68988A8D" w14:textId="77777777" w:rsidR="000933D1" w:rsidRDefault="000933D1" w:rsidP="000933D1">
      <w:pPr>
        <w:spacing w:after="0"/>
      </w:pPr>
    </w:p>
    <w:sectPr w:rsidR="000933D1" w:rsidSect="00E136FD">
      <w:footerReference w:type="default" r:id="rId9"/>
      <w:pgSz w:w="11920" w:h="16860"/>
      <w:pgMar w:top="284" w:right="760" w:bottom="660" w:left="620" w:header="0"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80B69" w14:textId="77777777" w:rsidR="0015399F" w:rsidRDefault="0015399F">
      <w:pPr>
        <w:spacing w:after="0" w:line="240" w:lineRule="auto"/>
      </w:pPr>
      <w:r>
        <w:separator/>
      </w:r>
    </w:p>
  </w:endnote>
  <w:endnote w:type="continuationSeparator" w:id="0">
    <w:p w14:paraId="751B49B2" w14:textId="77777777" w:rsidR="0015399F" w:rsidRDefault="00153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E4EB3" w14:textId="77777777" w:rsidR="00381E5E" w:rsidRDefault="00A564EF">
    <w:pPr>
      <w:spacing w:after="0"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7ECB516D" wp14:editId="58FFBD2E">
              <wp:simplePos x="0" y="0"/>
              <wp:positionH relativeFrom="page">
                <wp:posOffset>6931025</wp:posOffset>
              </wp:positionH>
              <wp:positionV relativeFrom="page">
                <wp:posOffset>10142855</wp:posOffset>
              </wp:positionV>
              <wp:extent cx="114300" cy="152400"/>
              <wp:effectExtent l="0" t="0"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96DD8" w14:textId="77777777" w:rsidR="00381E5E" w:rsidRDefault="0010465C">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76926">
                            <w:rPr>
                              <w:rFonts w:ascii="Times New Roman" w:eastAsia="Times New Roman" w:hAnsi="Times New Roman" w:cs="Times New Roman"/>
                              <w:noProo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C4000" id="_x0000_t202" coordsize="21600,21600" o:spt="202" path="m,l,21600r21600,l21600,xe">
              <v:stroke joinstyle="miter"/>
              <v:path gradientshapeok="t" o:connecttype="rect"/>
            </v:shapetype>
            <v:shape id="Text Box 1" o:spid="_x0000_s1026" type="#_x0000_t202" style="position:absolute;margin-left:545.75pt;margin-top:798.65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" filled="f" stroked="f">
              <v:textbox inset="0,0,0,0">
                <w:txbxContent>
                  <w:p w:rsidR="00381E5E" w:rsidRDefault="0010465C">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76926">
                      <w:rPr>
                        <w:rFonts w:ascii="Times New Roman" w:eastAsia="Times New Roman" w:hAnsi="Times New Roman" w:cs="Times New Roman"/>
                        <w:noProof/>
                        <w:sz w:val="20"/>
                        <w:szCs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92EB3" w14:textId="77777777" w:rsidR="0015399F" w:rsidRDefault="0015399F">
      <w:pPr>
        <w:spacing w:after="0" w:line="240" w:lineRule="auto"/>
      </w:pPr>
      <w:r>
        <w:separator/>
      </w:r>
    </w:p>
  </w:footnote>
  <w:footnote w:type="continuationSeparator" w:id="0">
    <w:p w14:paraId="3A7810C4" w14:textId="77777777" w:rsidR="0015399F" w:rsidRDefault="00153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D7756"/>
    <w:multiLevelType w:val="hybridMultilevel"/>
    <w:tmpl w:val="EBCA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46DCC"/>
    <w:multiLevelType w:val="hybridMultilevel"/>
    <w:tmpl w:val="1780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C4CD4"/>
    <w:multiLevelType w:val="hybridMultilevel"/>
    <w:tmpl w:val="D812B5E2"/>
    <w:lvl w:ilvl="0" w:tplc="BBF08A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023877">
    <w:abstractNumId w:val="2"/>
  </w:num>
  <w:num w:numId="2" w16cid:durableId="446700914">
    <w:abstractNumId w:val="0"/>
  </w:num>
  <w:num w:numId="3" w16cid:durableId="1051005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5E"/>
    <w:rsid w:val="00027672"/>
    <w:rsid w:val="00090D2E"/>
    <w:rsid w:val="000933D1"/>
    <w:rsid w:val="000A26AF"/>
    <w:rsid w:val="000D3A28"/>
    <w:rsid w:val="000E010A"/>
    <w:rsid w:val="000F6B55"/>
    <w:rsid w:val="0010465C"/>
    <w:rsid w:val="0015399F"/>
    <w:rsid w:val="00176926"/>
    <w:rsid w:val="002A30FB"/>
    <w:rsid w:val="00381E5E"/>
    <w:rsid w:val="003A34DD"/>
    <w:rsid w:val="00456ABA"/>
    <w:rsid w:val="004A6AA2"/>
    <w:rsid w:val="004D2463"/>
    <w:rsid w:val="004F2601"/>
    <w:rsid w:val="0051446A"/>
    <w:rsid w:val="00652F8D"/>
    <w:rsid w:val="00656473"/>
    <w:rsid w:val="0077583F"/>
    <w:rsid w:val="007A008F"/>
    <w:rsid w:val="007F6C51"/>
    <w:rsid w:val="008078A3"/>
    <w:rsid w:val="00950902"/>
    <w:rsid w:val="009B47A3"/>
    <w:rsid w:val="009C1543"/>
    <w:rsid w:val="00A4654E"/>
    <w:rsid w:val="00A564EF"/>
    <w:rsid w:val="00A803D6"/>
    <w:rsid w:val="00B365DE"/>
    <w:rsid w:val="00C5059E"/>
    <w:rsid w:val="00D006CE"/>
    <w:rsid w:val="00D35DA9"/>
    <w:rsid w:val="00E136FD"/>
    <w:rsid w:val="00E72E6F"/>
    <w:rsid w:val="00EB41D6"/>
    <w:rsid w:val="00EC25AB"/>
    <w:rsid w:val="00EE698D"/>
    <w:rsid w:val="00F122CC"/>
    <w:rsid w:val="00F52ABD"/>
    <w:rsid w:val="00F73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23ECE"/>
  <w15:docId w15:val="{E366B622-254A-4D6F-AD93-06F23F07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54E"/>
    <w:pPr>
      <w:ind w:left="720"/>
      <w:contextualSpacing/>
    </w:pPr>
  </w:style>
  <w:style w:type="character" w:styleId="Hyperlink">
    <w:name w:val="Hyperlink"/>
    <w:basedOn w:val="DefaultParagraphFont"/>
    <w:uiPriority w:val="99"/>
    <w:unhideWhenUsed/>
    <w:rsid w:val="00E136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osh.co.uk/Membership/About-membership/Qualifications.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Samworthrbrothers</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Carlin</dc:creator>
  <cp:lastModifiedBy>Cara Adams</cp:lastModifiedBy>
  <cp:revision>2</cp:revision>
  <dcterms:created xsi:type="dcterms:W3CDTF">2025-04-02T16:10:00Z</dcterms:created>
  <dcterms:modified xsi:type="dcterms:W3CDTF">2025-04-02T16:10:00Z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LastSaved">
    <vt:filetime>2017-12-07T00:00:00Z</vt:filetime>
  </property>
</Properties>
</file>