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Pr="008B3B59" w:rsidR="00952B92" w:rsidRDefault="003221B0" w14:paraId="7EBEE106" w14:textId="77777777">
      <w:pPr>
        <w:jc w:val="center"/>
        <w:rPr>
          <w:rFonts w:ascii="Arial" w:hAnsi="Arial" w:eastAsia="Arial" w:cs="Arial"/>
          <w:sz w:val="22"/>
          <w:szCs w:val="22"/>
        </w:rPr>
      </w:pPr>
      <w:r w:rsidRPr="008B3B59">
        <w:rPr>
          <w:rFonts w:ascii="Arial" w:hAnsi="Arial" w:eastAsia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8B3B59" w:rsidR="00952B92" w:rsidRDefault="00952B92" w14:paraId="7BCB93CB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Pr="008B3B59" w:rsidR="00952B92" w:rsidTr="0D015C67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  <w:tcMar/>
          </w:tcPr>
          <w:p w:rsidRPr="008B3B59" w:rsidR="00952B92" w:rsidRDefault="003221B0" w14:paraId="4BF1D33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color w:val="FFFFFF"/>
                <w:sz w:val="22"/>
                <w:szCs w:val="22"/>
              </w:rPr>
              <w:tab/>
            </w:r>
            <w:r w:rsidRPr="008B3B59">
              <w:rPr>
                <w:rFonts w:ascii="Arial" w:hAnsi="Arial" w:eastAsia="Arial" w:cs="Arial"/>
                <w:color w:val="FFFFFF"/>
                <w:sz w:val="22"/>
                <w:szCs w:val="22"/>
              </w:rPr>
              <w:t>ROLE PROFILE</w:t>
            </w:r>
            <w:r w:rsidRPr="008B3B59">
              <w:rPr>
                <w:rFonts w:ascii="Arial" w:hAnsi="Arial" w:eastAsia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Pr="008B3B59" w:rsidR="00952B92" w:rsidTr="0D015C67" w14:paraId="02CE5581" w14:textId="77777777">
        <w:trPr>
          <w:trHeight w:val="280"/>
        </w:trPr>
        <w:tc>
          <w:tcPr>
            <w:tcW w:w="2565" w:type="dxa"/>
            <w:shd w:val="clear" w:color="auto" w:fill="FFFDEE"/>
            <w:tcMar/>
          </w:tcPr>
          <w:p w:rsidRPr="008B3B59" w:rsidR="00952B92" w:rsidRDefault="003221B0" w14:paraId="5ADA1C1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  <w:tcMar/>
          </w:tcPr>
          <w:p w:rsidRPr="008B3B59" w:rsidR="00952B92" w:rsidP="0032144B" w:rsidRDefault="00B217E8" w14:paraId="7C74DD0B" w14:textId="2C558C6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Development Technologist</w:t>
            </w:r>
          </w:p>
        </w:tc>
        <w:tc>
          <w:tcPr>
            <w:tcW w:w="1701" w:type="dxa"/>
            <w:shd w:val="clear" w:color="auto" w:fill="FFFDEE"/>
            <w:tcMar/>
          </w:tcPr>
          <w:p w:rsidRPr="008B3B59" w:rsidR="00952B92" w:rsidRDefault="003221B0" w14:paraId="2A50F9C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  <w:tcMar/>
          </w:tcPr>
          <w:p w:rsidRPr="008B3B59" w:rsidR="00952B92" w:rsidP="0D015C67" w:rsidRDefault="00DA4A36" w14:paraId="7F8A96F6" w14:textId="7BA5F6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D015C67" w:rsidR="6740F2F6">
              <w:rPr>
                <w:rFonts w:ascii="Arial" w:hAnsi="Arial" w:eastAsia="Arial" w:cs="Arial"/>
                <w:sz w:val="22"/>
                <w:szCs w:val="22"/>
              </w:rPr>
              <w:t>2024</w:t>
            </w:r>
          </w:p>
        </w:tc>
      </w:tr>
      <w:tr w:rsidRPr="008B3B59" w:rsidR="00952B92" w:rsidTr="0D015C67" w14:paraId="3E7C9FD0" w14:textId="77777777">
        <w:trPr>
          <w:trHeight w:val="260"/>
        </w:trPr>
        <w:tc>
          <w:tcPr>
            <w:tcW w:w="2565" w:type="dxa"/>
            <w:shd w:val="clear" w:color="auto" w:fill="FFFDEE"/>
            <w:tcMar/>
          </w:tcPr>
          <w:p w:rsidRPr="008B3B59" w:rsidR="00952B92" w:rsidRDefault="003221B0" w14:paraId="40B2EC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  <w:tcMar/>
          </w:tcPr>
          <w:p w:rsidRPr="008B3B59" w:rsidR="00952B92" w:rsidRDefault="005A3AEA" w14:paraId="2B217B1C" w14:textId="283AA08A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Samworth Brothers </w:t>
            </w:r>
            <w:r w:rsidR="00C455F7">
              <w:rPr>
                <w:rFonts w:ascii="Arial" w:hAnsi="Arial" w:eastAsia="Arial" w:cs="Arial"/>
                <w:sz w:val="22"/>
                <w:szCs w:val="22"/>
              </w:rPr>
              <w:t>FTG</w:t>
            </w:r>
          </w:p>
        </w:tc>
      </w:tr>
      <w:tr w:rsidRPr="008B3B59" w:rsidR="00952B92" w:rsidTr="0D015C67" w14:paraId="1AFA810F" w14:textId="77777777">
        <w:tc>
          <w:tcPr>
            <w:tcW w:w="2565" w:type="dxa"/>
            <w:shd w:val="clear" w:color="auto" w:fill="FFFDEE"/>
            <w:tcMar/>
          </w:tcPr>
          <w:p w:rsidRPr="008B3B59" w:rsidR="00952B92" w:rsidRDefault="003221B0" w14:paraId="4E0BC2B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  <w:tcMar/>
          </w:tcPr>
          <w:p w:rsidRPr="008B3B59" w:rsidR="00952B92" w:rsidRDefault="005A3AEA" w14:paraId="343972EB" w14:textId="40F131D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Commercial</w:t>
            </w:r>
          </w:p>
        </w:tc>
      </w:tr>
      <w:tr w:rsidRPr="008B3B59" w:rsidR="00952B92" w:rsidTr="0D015C67" w14:paraId="24164379" w14:textId="77777777">
        <w:trPr>
          <w:trHeight w:val="280"/>
        </w:trPr>
        <w:tc>
          <w:tcPr>
            <w:tcW w:w="2565" w:type="dxa"/>
            <w:shd w:val="clear" w:color="auto" w:fill="FFFDEE"/>
            <w:tcMar/>
          </w:tcPr>
          <w:p w:rsidRPr="008B3B59" w:rsidR="00952B92" w:rsidRDefault="003221B0" w14:paraId="1735CE3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  <w:tcMar/>
          </w:tcPr>
          <w:p w:rsidRPr="008B3B59" w:rsidR="00952B92" w:rsidRDefault="00DA4A36" w14:paraId="06346BBF" w14:textId="73EC65A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FTG Sites</w:t>
            </w:r>
          </w:p>
        </w:tc>
      </w:tr>
      <w:tr w:rsidRPr="008B3B59" w:rsidR="00952B92" w:rsidTr="0D015C67" w14:paraId="4D9810B3" w14:textId="77777777">
        <w:tc>
          <w:tcPr>
            <w:tcW w:w="10207" w:type="dxa"/>
            <w:gridSpan w:val="4"/>
            <w:shd w:val="clear" w:color="auto" w:fill="988445"/>
            <w:tcMar/>
          </w:tcPr>
          <w:p w:rsidRPr="008B3B59" w:rsidR="00952B92" w:rsidRDefault="0083787B" w14:paraId="05273E9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Pr="008B3B59" w:rsidR="00952B92" w:rsidTr="0D015C67" w14:paraId="3A5EDB33" w14:textId="77777777">
        <w:trPr>
          <w:trHeight w:val="1880"/>
        </w:trPr>
        <w:tc>
          <w:tcPr>
            <w:tcW w:w="10207" w:type="dxa"/>
            <w:gridSpan w:val="4"/>
            <w:tcMar/>
          </w:tcPr>
          <w:p w:rsidRPr="00DA4A36" w:rsidR="003F4530" w:rsidP="003F4530" w:rsidRDefault="00524622" w14:paraId="7C0C3D0E" w14:textId="72EE7456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>Support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A4A36" w:rsidR="00C455F7">
              <w:rPr>
                <w:rFonts w:ascii="Arial" w:hAnsi="Arial" w:cs="Arial"/>
                <w:sz w:val="22"/>
                <w:szCs w:val="22"/>
              </w:rPr>
              <w:t xml:space="preserve">NPD team </w:t>
            </w:r>
            <w:r w:rsidRPr="00DA4A36" w:rsidR="00103D1C">
              <w:rPr>
                <w:rFonts w:ascii="Arial" w:hAnsi="Arial" w:cs="Arial"/>
                <w:sz w:val="22"/>
                <w:szCs w:val="22"/>
              </w:rPr>
              <w:t>in the delivery of</w:t>
            </w:r>
            <w:r w:rsidRPr="00DA4A36" w:rsidR="007E0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A36" w:rsidR="003F4530">
              <w:rPr>
                <w:rFonts w:ascii="Arial" w:hAnsi="Arial" w:cs="Arial"/>
                <w:sz w:val="22"/>
                <w:szCs w:val="22"/>
              </w:rPr>
              <w:t xml:space="preserve">projects from initial concept 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stage </w:t>
            </w:r>
            <w:r w:rsidRPr="00DA4A36" w:rsidR="003F453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DA4A36" w:rsidR="007E0EBB">
              <w:rPr>
                <w:rFonts w:ascii="Arial" w:hAnsi="Arial" w:cs="Arial"/>
                <w:sz w:val="22"/>
                <w:szCs w:val="22"/>
              </w:rPr>
              <w:t>handove</w:t>
            </w:r>
            <w:r w:rsidRPr="00DA4A36" w:rsidR="00702AA9">
              <w:rPr>
                <w:rFonts w:ascii="Arial" w:hAnsi="Arial" w:cs="Arial"/>
                <w:sz w:val="22"/>
                <w:szCs w:val="22"/>
              </w:rPr>
              <w:t>r.</w:t>
            </w:r>
            <w:r w:rsidRPr="00DA4A36" w:rsidR="007E0E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A4A36" w:rsidR="003F4530" w:rsidP="003F4530" w:rsidRDefault="003F4530" w14:paraId="1F845BE8" w14:textId="5259EDE3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The purpose of this role is to </w:t>
            </w:r>
            <w:r w:rsidRPr="00DA4A36" w:rsidR="00CE712B">
              <w:rPr>
                <w:rFonts w:ascii="Arial" w:hAnsi="Arial" w:cs="Arial"/>
                <w:sz w:val="22"/>
                <w:szCs w:val="22"/>
              </w:rPr>
              <w:t>ensure</w:t>
            </w:r>
            <w:r w:rsidRPr="00DA4A36" w:rsidR="000B3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NPD function </w:t>
            </w:r>
            <w:r w:rsidRPr="00DA4A36" w:rsidR="00CE712B">
              <w:rPr>
                <w:rFonts w:ascii="Arial" w:hAnsi="Arial" w:cs="Arial"/>
                <w:sz w:val="22"/>
                <w:szCs w:val="22"/>
              </w:rPr>
              <w:t>develops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and deliver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>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commercially viable products in line with 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Samworth Food </w:t>
            </w:r>
            <w:proofErr w:type="gramStart"/>
            <w:r w:rsidRPr="00DA4A36" w:rsidR="00A229C1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 Go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strategy. </w:t>
            </w:r>
          </w:p>
          <w:p w:rsidRPr="00DA4A36" w:rsidR="003F4530" w:rsidP="003F4530" w:rsidRDefault="003F4530" w14:paraId="5B58B380" w14:textId="5EF19FFA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Along with supporting 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the development of new concepts you will 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also be key in </w:t>
            </w:r>
            <w:r w:rsidRPr="00DA4A36">
              <w:rPr>
                <w:rFonts w:ascii="Arial" w:hAnsi="Arial" w:cs="Arial"/>
                <w:sz w:val="22"/>
                <w:szCs w:val="22"/>
              </w:rPr>
              <w:t>refreshing and optimising existing products following a development gate process.</w:t>
            </w:r>
          </w:p>
          <w:p w:rsidRPr="00DA4A36" w:rsidR="003F4530" w:rsidP="003F4530" w:rsidRDefault="003F4530" w14:paraId="74EB16FB" w14:textId="6F23B7F1">
            <w:pPr>
              <w:rPr>
                <w:rFonts w:ascii="Arial" w:hAnsi="Arial" w:cs="Arial"/>
                <w:sz w:val="22"/>
                <w:szCs w:val="22"/>
              </w:rPr>
            </w:pPr>
            <w:r w:rsidRPr="00DA4A36">
              <w:rPr>
                <w:rFonts w:ascii="Arial" w:hAnsi="Arial" w:cs="Arial"/>
                <w:sz w:val="22"/>
                <w:szCs w:val="22"/>
              </w:rPr>
              <w:t xml:space="preserve">You will </w:t>
            </w:r>
            <w:r w:rsidRPr="00DA4A36" w:rsidR="00A229C1">
              <w:rPr>
                <w:rFonts w:ascii="Arial" w:hAnsi="Arial" w:cs="Arial"/>
                <w:sz w:val="22"/>
                <w:szCs w:val="22"/>
              </w:rPr>
              <w:t xml:space="preserve">be required to 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work cross functionally in partnership with the </w:t>
            </w:r>
            <w:r w:rsidRPr="00DA4A36" w:rsidR="00FE532C">
              <w:rPr>
                <w:rFonts w:ascii="Arial" w:hAnsi="Arial" w:cs="Arial"/>
                <w:sz w:val="22"/>
                <w:szCs w:val="22"/>
              </w:rPr>
              <w:t>Commercial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, Category, </w:t>
            </w:r>
            <w:r w:rsidRPr="00DA4A36" w:rsidR="00FE532C">
              <w:rPr>
                <w:rFonts w:ascii="Arial" w:hAnsi="Arial" w:cs="Arial"/>
                <w:sz w:val="22"/>
                <w:szCs w:val="22"/>
              </w:rPr>
              <w:t xml:space="preserve">Sourcing </w:t>
            </w:r>
            <w:r w:rsidRPr="00DA4A36">
              <w:rPr>
                <w:rFonts w:ascii="Arial" w:hAnsi="Arial" w:cs="Arial"/>
                <w:sz w:val="22"/>
                <w:szCs w:val="22"/>
              </w:rPr>
              <w:t>Production and Technical</w:t>
            </w:r>
            <w:r w:rsidRPr="00DA4A36" w:rsidR="00FE532C">
              <w:rPr>
                <w:rFonts w:ascii="Arial" w:hAnsi="Arial" w:cs="Arial"/>
                <w:sz w:val="22"/>
                <w:szCs w:val="22"/>
              </w:rPr>
              <w:t>/Process</w:t>
            </w:r>
            <w:r w:rsidRPr="00DA4A36">
              <w:rPr>
                <w:rFonts w:ascii="Arial" w:hAnsi="Arial" w:cs="Arial"/>
                <w:sz w:val="22"/>
                <w:szCs w:val="22"/>
              </w:rPr>
              <w:t xml:space="preserve"> teams in the development of new products from concept through to </w:t>
            </w:r>
            <w:r w:rsidRPr="00DA4A36" w:rsidR="009E35B0">
              <w:rPr>
                <w:rFonts w:ascii="Arial" w:hAnsi="Arial" w:cs="Arial"/>
                <w:sz w:val="22"/>
                <w:szCs w:val="22"/>
              </w:rPr>
              <w:t>factory handover</w:t>
            </w:r>
            <w:r w:rsidRPr="00DA4A36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B3B59" w:rsidR="00B668AC" w:rsidRDefault="00B668AC" w14:paraId="099BD59F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8B3B59" w:rsidR="00952B92" w:rsidTr="0D015C67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tcMar/>
            <w:vAlign w:val="center"/>
          </w:tcPr>
          <w:p w:rsidRPr="008B3B59" w:rsidR="00952B92" w:rsidRDefault="003221B0" w14:paraId="640C145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Pr="008B3B59" w:rsidR="00952B92" w:rsidTr="0D015C67" w14:paraId="3ABA47C2" w14:textId="77777777">
        <w:trPr>
          <w:trHeight w:val="80"/>
        </w:trPr>
        <w:tc>
          <w:tcPr>
            <w:tcW w:w="2565" w:type="dxa"/>
            <w:shd w:val="clear" w:color="auto" w:fill="FFFDEE"/>
            <w:tcMar/>
            <w:vAlign w:val="center"/>
          </w:tcPr>
          <w:p w:rsidRPr="008B3B59" w:rsidR="00952B92" w:rsidP="00933F9C" w:rsidRDefault="003221B0" w14:paraId="27DFE983" w14:textId="77777777">
            <w:pPr>
              <w:spacing w:before="140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8B3B59" w:rsidR="00952B92" w:rsidP="00933F9C" w:rsidRDefault="00017277" w14:paraId="540E114B" w14:textId="091CAF6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Senior Development Technologist</w:t>
            </w:r>
            <w:r w:rsidR="008A6F6B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="00DA4A36">
              <w:rPr>
                <w:rFonts w:ascii="Arial" w:hAnsi="Arial" w:eastAsia="Arial" w:cs="Arial"/>
                <w:sz w:val="22"/>
                <w:szCs w:val="22"/>
              </w:rPr>
              <w:t>/ NPD Manager</w:t>
            </w:r>
          </w:p>
        </w:tc>
      </w:tr>
      <w:tr w:rsidRPr="008B3B59" w:rsidR="00952B92" w:rsidTr="0D015C67" w14:paraId="48BF19F7" w14:textId="77777777">
        <w:trPr>
          <w:trHeight w:val="120"/>
        </w:trPr>
        <w:tc>
          <w:tcPr>
            <w:tcW w:w="2565" w:type="dxa"/>
            <w:shd w:val="clear" w:color="auto" w:fill="FFFDEE"/>
            <w:tcMar/>
          </w:tcPr>
          <w:p w:rsidRPr="008B3B59" w:rsidR="00952B92" w:rsidP="00933F9C" w:rsidRDefault="003221B0" w14:paraId="175FAB54" w14:textId="77777777">
            <w:pPr>
              <w:spacing w:before="140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tcMar/>
            <w:vAlign w:val="center"/>
          </w:tcPr>
          <w:p w:rsidRPr="008B3B59" w:rsidR="00952B92" w:rsidP="00933F9C" w:rsidRDefault="00952B92" w14:paraId="4C3C84CA" w14:textId="19356BBE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8B3B59" w:rsidR="00952B92" w:rsidTr="0D015C67" w14:paraId="3402C6B7" w14:textId="77777777">
        <w:trPr>
          <w:trHeight w:val="60"/>
        </w:trPr>
        <w:tc>
          <w:tcPr>
            <w:tcW w:w="2565" w:type="dxa"/>
            <w:shd w:val="clear" w:color="auto" w:fill="FFFDEE"/>
            <w:tcMar/>
          </w:tcPr>
          <w:p w:rsidRPr="008B3B59" w:rsidR="00952B92" w:rsidP="00933F9C" w:rsidRDefault="003221B0" w14:paraId="6653F7BD" w14:textId="77777777">
            <w:pPr>
              <w:spacing w:before="140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tcMar/>
          </w:tcPr>
          <w:p w:rsidRPr="008B3B59" w:rsidR="00D25A13" w:rsidP="00933F9C" w:rsidRDefault="00722602" w14:paraId="0610225C" w14:textId="2DFF5E6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NPD Managers,</w:t>
            </w:r>
            <w:r w:rsidR="001C3E18">
              <w:rPr>
                <w:rFonts w:ascii="Arial" w:hAnsi="Arial" w:eastAsia="Arial" w:cs="Arial"/>
                <w:sz w:val="22"/>
                <w:szCs w:val="22"/>
              </w:rPr>
              <w:t xml:space="preserve"> Development Chef</w:t>
            </w:r>
            <w:r w:rsidR="00C455F7">
              <w:rPr>
                <w:rFonts w:ascii="Arial" w:hAnsi="Arial" w:eastAsia="Arial" w:cs="Arial"/>
                <w:sz w:val="22"/>
                <w:szCs w:val="22"/>
              </w:rPr>
              <w:t>,</w:t>
            </w:r>
            <w:r w:rsidR="001C3E18">
              <w:rPr>
                <w:rFonts w:ascii="Arial" w:hAnsi="Arial" w:eastAsia="Arial" w:cs="Arial"/>
                <w:sz w:val="22"/>
                <w:szCs w:val="22"/>
              </w:rPr>
              <w:t xml:space="preserve"> Commercial &amp; Category Teams, </w:t>
            </w:r>
            <w:r w:rsidR="00C455F7">
              <w:rPr>
                <w:rFonts w:ascii="Arial" w:hAnsi="Arial" w:eastAsia="Arial" w:cs="Arial"/>
                <w:sz w:val="22"/>
                <w:szCs w:val="22"/>
              </w:rPr>
              <w:t xml:space="preserve">Commercial Finance, </w:t>
            </w:r>
            <w:r w:rsidR="001C3E18">
              <w:rPr>
                <w:rFonts w:ascii="Arial" w:hAnsi="Arial" w:eastAsia="Arial" w:cs="Arial"/>
                <w:sz w:val="22"/>
                <w:szCs w:val="22"/>
              </w:rPr>
              <w:t>Technical and Process</w:t>
            </w:r>
            <w:r w:rsidR="00682B33">
              <w:rPr>
                <w:rFonts w:ascii="Arial" w:hAnsi="Arial" w:eastAsia="Arial" w:cs="Arial"/>
                <w:sz w:val="22"/>
                <w:szCs w:val="22"/>
              </w:rPr>
              <w:t>, NPD Sourcing Specialist</w:t>
            </w:r>
          </w:p>
        </w:tc>
      </w:tr>
      <w:tr w:rsidRPr="008B3B59" w:rsidR="00952B92" w:rsidTr="0D015C67" w14:paraId="79D95C24" w14:textId="77777777">
        <w:trPr>
          <w:trHeight w:val="569"/>
        </w:trPr>
        <w:tc>
          <w:tcPr>
            <w:tcW w:w="2565" w:type="dxa"/>
            <w:shd w:val="clear" w:color="auto" w:fill="FFFDEE"/>
            <w:tcMar/>
          </w:tcPr>
          <w:p w:rsidRPr="008B3B59" w:rsidR="00952B92" w:rsidP="00933F9C" w:rsidRDefault="003221B0" w14:paraId="698E2329" w14:textId="77777777">
            <w:pPr>
              <w:spacing w:before="140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tcMar/>
          </w:tcPr>
          <w:p w:rsidRPr="008B3B59" w:rsidR="00312B55" w:rsidP="00933F9C" w:rsidRDefault="00312B55" w14:paraId="032692C6" w14:textId="0DD869C0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8B3B59" w:rsidR="00952B92" w:rsidTr="0D015C67" w14:paraId="7242F7E2" w14:textId="77777777">
        <w:tc>
          <w:tcPr>
            <w:tcW w:w="10207" w:type="dxa"/>
            <w:gridSpan w:val="4"/>
            <w:shd w:val="clear" w:color="auto" w:fill="988445"/>
            <w:tcMar/>
          </w:tcPr>
          <w:p w:rsidRPr="008B3B59" w:rsidR="00952B92" w:rsidRDefault="003221B0" w14:paraId="22B0C359" w14:textId="0A5B05EE">
            <w:pPr>
              <w:pStyle w:val="Heading2"/>
              <w:rPr>
                <w:rFonts w:ascii="Arial" w:hAnsi="Arial" w:eastAsia="Arial" w:cs="Arial"/>
                <w:sz w:val="22"/>
                <w:szCs w:val="22"/>
              </w:rPr>
            </w:pPr>
            <w:r w:rsidRPr="008B3B59">
              <w:rPr>
                <w:rFonts w:ascii="Arial" w:hAnsi="Arial" w:eastAsia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Pr="008B3B59" w:rsidR="00A229C1">
              <w:rPr>
                <w:rFonts w:ascii="Arial" w:hAnsi="Arial" w:eastAsia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hAnsi="Arial" w:eastAsia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Pr="008B3B59" w:rsidR="00952B92" w:rsidTr="0D015C67" w14:paraId="03DEDE3B" w14:textId="77777777">
        <w:trPr>
          <w:trHeight w:val="416"/>
        </w:trPr>
        <w:tc>
          <w:tcPr>
            <w:tcW w:w="10207" w:type="dxa"/>
            <w:gridSpan w:val="4"/>
            <w:tcMar/>
          </w:tcPr>
          <w:p w:rsidRPr="00DA4A36" w:rsidR="00B76FB6" w:rsidP="00AE2984" w:rsidRDefault="000B6A0F" w14:paraId="2B2B1062" w14:textId="1FAA1F0D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Assist the </w:t>
            </w:r>
            <w:r w:rsidRPr="00DA4A36" w:rsidR="00C455F7">
              <w:rPr>
                <w:rFonts w:ascii="Arial" w:hAnsi="Arial" w:cs="Arial"/>
                <w:color w:val="454545"/>
                <w:sz w:val="22"/>
                <w:szCs w:val="22"/>
              </w:rPr>
              <w:t>NPD team</w:t>
            </w:r>
            <w:r w:rsidRPr="00DA4A36" w:rsidR="006B04D8">
              <w:rPr>
                <w:rFonts w:ascii="Arial" w:hAnsi="Arial" w:cs="Arial"/>
                <w:color w:val="454545"/>
                <w:sz w:val="22"/>
                <w:szCs w:val="22"/>
              </w:rPr>
              <w:t xml:space="preserve"> in the daily project management of strategic and customer led projects.</w:t>
            </w:r>
          </w:p>
          <w:p w:rsidRPr="00DA4A36" w:rsidR="006B04D8" w:rsidP="002D278B" w:rsidRDefault="006B04D8" w14:paraId="1E1E4FAE" w14:textId="192A904A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Pr="00DA4A36" w:rsidR="00A229C1">
              <w:rPr>
                <w:rFonts w:ascii="Arial" w:hAnsi="Arial" w:cs="Arial"/>
                <w:color w:val="454545"/>
                <w:sz w:val="22"/>
                <w:szCs w:val="22"/>
              </w:rPr>
              <w:t xml:space="preserve">key </w:t>
            </w:r>
            <w:r w:rsidRPr="00DA4A36" w:rsidR="002C7FD9">
              <w:rPr>
                <w:rFonts w:ascii="Arial" w:hAnsi="Arial" w:cs="Arial"/>
                <w:color w:val="454545"/>
                <w:sz w:val="22"/>
                <w:szCs w:val="22"/>
              </w:rPr>
              <w:t>deadlines are met in line with the launch process and critical paths</w:t>
            </w:r>
            <w:r w:rsidRPr="00DA4A36" w:rsidR="006843AF">
              <w:rPr>
                <w:rFonts w:ascii="Arial" w:hAnsi="Arial" w:cs="Arial"/>
                <w:color w:val="454545"/>
                <w:sz w:val="22"/>
                <w:szCs w:val="22"/>
              </w:rPr>
              <w:t xml:space="preserve">, supporting the company objectives on </w:t>
            </w:r>
            <w:r w:rsidRPr="00DA4A36" w:rsidR="00C455F7">
              <w:rPr>
                <w:rFonts w:ascii="Arial" w:hAnsi="Arial" w:cs="Arial"/>
                <w:color w:val="454545"/>
                <w:sz w:val="22"/>
                <w:szCs w:val="22"/>
              </w:rPr>
              <w:t>margin</w:t>
            </w:r>
          </w:p>
          <w:p w:rsidRPr="00DA4A36" w:rsidR="00B46897" w:rsidP="00B46897" w:rsidRDefault="00B46897" w14:paraId="67266DC4" w14:textId="68792574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Pr="00DA4A36" w:rsidR="00A229C1">
              <w:rPr>
                <w:rFonts w:ascii="Arial" w:hAnsi="Arial" w:cs="Arial"/>
                <w:color w:val="454545"/>
                <w:sz w:val="22"/>
                <w:szCs w:val="22"/>
              </w:rPr>
              <w:t xml:space="preserve">all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product files are maintained through</w:t>
            </w:r>
            <w:r w:rsidRPr="00DA4A36" w:rsidR="00A229C1">
              <w:rPr>
                <w:rFonts w:ascii="Arial" w:hAnsi="Arial" w:cs="Arial"/>
                <w:color w:val="454545"/>
                <w:sz w:val="22"/>
                <w:szCs w:val="22"/>
              </w:rPr>
              <w:t xml:space="preserve">out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the launch process.</w:t>
            </w:r>
          </w:p>
          <w:p w:rsidRPr="00DA4A36" w:rsidR="00553C8C" w:rsidP="00553C8C" w:rsidRDefault="00553C8C" w14:paraId="2D3C27D2" w14:textId="2FC98FE2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Use Point 74 to create </w:t>
            </w:r>
            <w:r w:rsidRPr="00DA4A36" w:rsidR="00A84EBA">
              <w:rPr>
                <w:rFonts w:ascii="Arial" w:hAnsi="Arial" w:cs="Arial"/>
                <w:color w:val="454545"/>
                <w:sz w:val="22"/>
                <w:szCs w:val="22"/>
              </w:rPr>
              <w:t xml:space="preserve">accurate 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recipes and nutritional summaries</w:t>
            </w:r>
            <w:r w:rsidRPr="00DA4A36" w:rsidR="00AB2868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:rsidRPr="00DA4A36" w:rsidR="00AB2868" w:rsidP="00AB2868" w:rsidRDefault="00AB2868" w14:paraId="10360F38" w14:textId="7655A134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Briefing new raw materials and packaging to the sourcing </w:t>
            </w:r>
            <w:r w:rsidRPr="00DA4A36" w:rsidR="00C455F7">
              <w:rPr>
                <w:rFonts w:ascii="Arial" w:hAnsi="Arial" w:cs="Arial"/>
                <w:color w:val="454545"/>
                <w:sz w:val="22"/>
                <w:szCs w:val="22"/>
              </w:rPr>
              <w:t>specialist.</w:t>
            </w:r>
          </w:p>
          <w:p w:rsidRPr="00DA4A36" w:rsidR="00AB2868" w:rsidP="00AB2868" w:rsidRDefault="00814613" w14:paraId="662FFAA6" w14:textId="0DA93861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Ensuring recipes are sent for costing in a timely manner and </w:t>
            </w:r>
            <w:r w:rsidRPr="00DA4A36" w:rsidR="00564244">
              <w:rPr>
                <w:rFonts w:ascii="Arial" w:hAnsi="Arial" w:cs="Arial"/>
                <w:color w:val="454545"/>
                <w:sz w:val="22"/>
                <w:szCs w:val="22"/>
              </w:rPr>
              <w:t>returned in line with Customer meetings/presentations.</w:t>
            </w:r>
          </w:p>
          <w:p w:rsidRPr="00DA4A36" w:rsidR="00564244" w:rsidP="00AB2868" w:rsidRDefault="00564244" w14:paraId="2FE4AC05" w14:textId="5E157549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Preparation of accurate paperwork for feasibilities/handovers and</w:t>
            </w:r>
            <w:r w:rsidRPr="00DA4A36" w:rsidR="0045624E">
              <w:rPr>
                <w:rFonts w:ascii="Arial" w:hAnsi="Arial" w:cs="Arial"/>
                <w:color w:val="454545"/>
                <w:sz w:val="22"/>
                <w:szCs w:val="22"/>
              </w:rPr>
              <w:t xml:space="preserve"> all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:rsidRPr="00DA4A36" w:rsidR="00AB2868" w:rsidP="002D278B" w:rsidRDefault="005D6ACF" w14:paraId="43EFDBF1" w14:textId="5B002D63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Arranging competitor samples availability for</w:t>
            </w:r>
            <w:r w:rsidRPr="00DA4A36" w:rsidR="0045624E">
              <w:rPr>
                <w:rFonts w:ascii="Arial" w:hAnsi="Arial" w:cs="Arial"/>
                <w:color w:val="454545"/>
                <w:sz w:val="22"/>
                <w:szCs w:val="22"/>
              </w:rPr>
              <w:t xml:space="preserve"> internal and</w:t>
            </w: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:rsidRPr="00DA4A36" w:rsidR="005D6ACF" w:rsidP="002D278B" w:rsidRDefault="00067F05" w14:paraId="02A66A76" w14:textId="21DD3544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Amendment of paperwork through internal and external submissions and assurance of accuracy and </w:t>
            </w:r>
            <w:r w:rsidRPr="00DA4A36" w:rsidR="00A63661">
              <w:rPr>
                <w:rFonts w:ascii="Arial" w:hAnsi="Arial" w:cs="Arial"/>
                <w:color w:val="454545"/>
                <w:sz w:val="22"/>
                <w:szCs w:val="22"/>
              </w:rPr>
              <w:t>compatibility with recipe versions.</w:t>
            </w:r>
          </w:p>
          <w:p w:rsidRPr="00DA4A36" w:rsidR="00DF1210" w:rsidP="002D278B" w:rsidRDefault="00DF1210" w14:paraId="3E5137E9" w14:textId="2BE79349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Ensure recipe changes meet customer brand values for each category.</w:t>
            </w:r>
          </w:p>
          <w:p w:rsidRPr="00DA4A36" w:rsidR="00DF1210" w:rsidP="002D278B" w:rsidRDefault="00DF1210" w14:paraId="2F0DE8D9" w14:textId="37C45091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recipe changes meet </w:t>
            </w:r>
            <w:r w:rsidRPr="00DA4A36" w:rsidR="00B46897">
              <w:rPr>
                <w:rFonts w:ascii="Arial" w:hAnsi="Arial" w:cs="Arial"/>
                <w:color w:val="454545"/>
                <w:sz w:val="22"/>
                <w:szCs w:val="22"/>
              </w:rPr>
              <w:t>QUID targets.</w:t>
            </w:r>
          </w:p>
          <w:p w:rsidRPr="00DA4A36" w:rsidR="00AC3727" w:rsidP="00FF0431" w:rsidRDefault="00FF0431" w14:paraId="128D50F0" w14:textId="48D63992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Accountable</w:t>
            </w:r>
            <w:r w:rsidRPr="00DA4A36" w:rsidR="00AC3727">
              <w:rPr>
                <w:rFonts w:ascii="Arial" w:hAnsi="Arial" w:cs="Arial"/>
                <w:color w:val="454545"/>
                <w:sz w:val="22"/>
                <w:szCs w:val="22"/>
              </w:rPr>
              <w:t xml:space="preserve"> for the accurate and timely availability of submission paperwork</w:t>
            </w:r>
            <w:r w:rsidRPr="00DA4A36" w:rsidR="00E00632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:rsidRPr="00DA4A36" w:rsidR="00B76FB6" w:rsidP="00155D0B" w:rsidRDefault="00B1431C" w14:paraId="532A1EBC" w14:textId="0039C8BD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Liaise with Sourcing specialist and Packaging technologist to ensure all raw materials and packaging are available ahead of product development and submissions</w:t>
            </w:r>
          </w:p>
          <w:p w:rsidRPr="00DA4A36" w:rsidR="00B1431C" w:rsidP="00155D0B" w:rsidRDefault="00B1431C" w14:paraId="05FCDDAE" w14:textId="7777777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Working Cross Functionally with the Technical team, process and operations to ensure alignment through the gate </w:t>
            </w:r>
            <w:proofErr w:type="gramStart"/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>process</w:t>
            </w:r>
            <w:proofErr w:type="gramEnd"/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 </w:t>
            </w:r>
          </w:p>
          <w:p w:rsidRPr="00DA4A36" w:rsidR="00C455F7" w:rsidP="00DA4A36" w:rsidRDefault="00B1431C" w14:paraId="43F75E06" w14:textId="22CFF4AD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b/>
                <w:bCs/>
                <w:color w:val="454545"/>
                <w:sz w:val="22"/>
                <w:szCs w:val="22"/>
              </w:rPr>
            </w:pPr>
            <w:r w:rsidRPr="00DA4A36">
              <w:rPr>
                <w:rFonts w:ascii="Arial" w:hAnsi="Arial" w:cs="Arial"/>
                <w:color w:val="454545"/>
                <w:sz w:val="22"/>
                <w:szCs w:val="22"/>
              </w:rPr>
              <w:t xml:space="preserve">Responsible for courier arrangement for delivery of samples for Meetings/photography   </w:t>
            </w:r>
          </w:p>
        </w:tc>
      </w:tr>
      <w:tr w:rsidRPr="008B3B59" w:rsidR="00952B92" w:rsidTr="0D015C67" w14:paraId="59C8D32B" w14:textId="77777777">
        <w:tc>
          <w:tcPr>
            <w:tcW w:w="10207" w:type="dxa"/>
            <w:gridSpan w:val="4"/>
            <w:shd w:val="clear" w:color="auto" w:fill="988445"/>
            <w:tcMar/>
          </w:tcPr>
          <w:p w:rsidRPr="00DA4A36" w:rsidR="00952B92" w:rsidRDefault="003221B0" w14:paraId="18002CF1" w14:textId="77777777">
            <w:pPr>
              <w:pStyle w:val="Heading2"/>
              <w:rPr>
                <w:rFonts w:ascii="Arial" w:hAnsi="Arial" w:eastAsia="Arial" w:cs="Arial"/>
                <w:sz w:val="24"/>
                <w:szCs w:val="24"/>
              </w:rPr>
            </w:pPr>
            <w:r w:rsidRPr="00DA4A36">
              <w:rPr>
                <w:rFonts w:ascii="Arial" w:hAnsi="Arial" w:eastAsia="Arial" w:cs="Arial"/>
                <w:b w:val="0"/>
                <w:color w:val="FFFFFF"/>
                <w:sz w:val="24"/>
                <w:szCs w:val="24"/>
              </w:rPr>
              <w:t>QUALIFICATIONS, EXPERIENCE, TECHNICAL SKILLS / KNOWLEDGE</w:t>
            </w:r>
          </w:p>
        </w:tc>
      </w:tr>
      <w:tr w:rsidRPr="008B3B59" w:rsidR="00E93627" w:rsidTr="0D015C67" w14:paraId="1E0516CF" w14:textId="77777777">
        <w:trPr>
          <w:trHeight w:val="2681"/>
        </w:trPr>
        <w:tc>
          <w:tcPr>
            <w:tcW w:w="10207" w:type="dxa"/>
            <w:gridSpan w:val="4"/>
            <w:shd w:val="clear" w:color="auto" w:fill="auto"/>
            <w:tcMar/>
          </w:tcPr>
          <w:p w:rsidRPr="00646D01" w:rsidR="00646D01" w:rsidP="00646D01" w:rsidRDefault="00646D01" w14:paraId="17303C7F" w14:textId="70E2A597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Min 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>1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years' experience in food manufacturing environment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 xml:space="preserve"> is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desirable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:rsidRPr="00646D01" w:rsidR="00646D01" w:rsidP="00646D01" w:rsidRDefault="00646D01" w14:paraId="308D9673" w14:textId="77777777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BSc or equivalent in a Food related discipline.</w:t>
            </w:r>
          </w:p>
          <w:p w:rsidRPr="00646D01" w:rsidR="00646D01" w:rsidP="00646D01" w:rsidRDefault="00646D01" w14:paraId="42D18A1A" w14:textId="3ACDF616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Project Management experience.</w:t>
            </w:r>
          </w:p>
          <w:p w:rsidRPr="00646D01" w:rsidR="00646D01" w:rsidP="00646D01" w:rsidRDefault="00646D01" w14:paraId="7BABD67E" w14:textId="098C8B80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Competent with 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 xml:space="preserve">NPD 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software packages.</w:t>
            </w:r>
          </w:p>
          <w:p w:rsidRPr="00646D01" w:rsidR="00646D01" w:rsidP="00646D01" w:rsidRDefault="00646D01" w14:paraId="4FF6C415" w14:textId="77777777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organisational, and project management skills to assist with critical path deadlines and project priorities.</w:t>
            </w:r>
          </w:p>
          <w:p w:rsidRPr="00646D01" w:rsidR="00646D01" w:rsidP="00646D01" w:rsidRDefault="009C7235" w14:paraId="48CD4C92" w14:textId="7B6F3515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K</w:t>
            </w:r>
            <w:r w:rsidRPr="00646D01" w:rsid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food production</w:t>
            </w:r>
            <w:r w:rsidR="00200B16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:rsidRPr="00646D01" w:rsidR="00646D01" w:rsidP="00646D01" w:rsidRDefault="00312B07" w14:paraId="06FF48F2" w14:textId="6DE4410B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Can</w:t>
            </w:r>
            <w:r w:rsidRPr="00646D01" w:rsid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effectively time manage </w:t>
            </w:r>
            <w:r w:rsidR="00DE7420">
              <w:rPr>
                <w:rFonts w:ascii="Arial" w:hAnsi="Arial" w:cs="Arial"/>
                <w:color w:val="454545"/>
                <w:sz w:val="22"/>
                <w:szCs w:val="22"/>
              </w:rPr>
              <w:t>prioritise work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:rsidR="00262B91" w:rsidP="00262B91" w:rsidRDefault="00646D01" w14:paraId="366BF954" w14:textId="7FD1CC9B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Hardworking and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accurate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with an eye for detail.</w:t>
            </w:r>
          </w:p>
          <w:p w:rsidRPr="00DA4A36" w:rsidR="00DA4A36" w:rsidP="00DA4A36" w:rsidRDefault="00646D01" w14:paraId="45566247" w14:textId="0AC5BE2A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262B91">
              <w:rPr>
                <w:rFonts w:ascii="Arial" w:hAnsi="Arial" w:cs="Arial"/>
                <w:color w:val="454545"/>
                <w:sz w:val="22"/>
                <w:szCs w:val="22"/>
              </w:rPr>
              <w:t>Ability to problem solve</w:t>
            </w:r>
          </w:p>
        </w:tc>
      </w:tr>
      <w:tr w:rsidRPr="008B3B59" w:rsidR="00952B92" w:rsidTr="0D015C67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  <w:tcMar/>
          </w:tcPr>
          <w:p w:rsidRPr="008B3B59" w:rsidR="00952B92" w:rsidRDefault="0083787B" w14:paraId="4448D4F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FFFFFF"/>
                <w:sz w:val="22"/>
                <w:szCs w:val="22"/>
              </w:rPr>
              <w:t xml:space="preserve">CORE </w:t>
            </w:r>
            <w:r w:rsidRPr="008B3B59" w:rsidR="003221B0">
              <w:rPr>
                <w:rFonts w:ascii="Arial" w:hAnsi="Arial" w:eastAsia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hAnsi="Arial" w:eastAsia="Arial" w:cs="Arial"/>
                <w:color w:val="FFFFFF"/>
                <w:sz w:val="22"/>
                <w:szCs w:val="22"/>
              </w:rPr>
              <w:t>, ATTRIBUTES &amp; BEHAVIOURS</w:t>
            </w:r>
            <w:r w:rsidRPr="008B3B59" w:rsidR="003221B0">
              <w:rPr>
                <w:rFonts w:ascii="Arial" w:hAnsi="Arial" w:eastAsia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Pr="008B3B59" w:rsidR="00952B92" w:rsidTr="0D015C67" w14:paraId="7B24EE02" w14:textId="77777777">
        <w:trPr>
          <w:trHeight w:val="360"/>
        </w:trPr>
        <w:tc>
          <w:tcPr>
            <w:tcW w:w="2565" w:type="dxa"/>
            <w:tcMar/>
          </w:tcPr>
          <w:p w:rsidRPr="00312B55" w:rsidR="00952B92" w:rsidRDefault="003221B0" w14:paraId="54FBCF8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 w:rsidRPr="00312B55">
              <w:rPr>
                <w:rFonts w:ascii="Arial" w:hAnsi="Arial" w:eastAsia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  <w:tcMar/>
          </w:tcPr>
          <w:p w:rsidRPr="00312B55" w:rsidR="00952B92" w:rsidRDefault="003221B0" w14:paraId="5B5586E5" w14:textId="77777777">
            <w:pPr>
              <w:widowControl w:val="0"/>
              <w:spacing w:line="276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 w:rsidRPr="00312B55">
              <w:rPr>
                <w:rFonts w:ascii="Arial" w:hAnsi="Arial" w:eastAsia="Arial" w:cs="Arial"/>
                <w:b/>
                <w:sz w:val="22"/>
                <w:szCs w:val="22"/>
              </w:rPr>
              <w:t>Descriptors</w:t>
            </w:r>
          </w:p>
        </w:tc>
      </w:tr>
      <w:tr w:rsidRPr="008B3B59" w:rsidR="008B3B59" w:rsidTr="0D015C67" w14:paraId="64893145" w14:textId="77777777">
        <w:trPr>
          <w:trHeight w:val="671"/>
        </w:trPr>
        <w:tc>
          <w:tcPr>
            <w:tcW w:w="2565" w:type="dxa"/>
            <w:tcMar/>
          </w:tcPr>
          <w:p w:rsidRPr="0083787B" w:rsidR="008B3B59" w:rsidP="008B3B59" w:rsidRDefault="002A3BA2" w14:paraId="52CBB55E" w14:textId="31D2237A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Mar/>
          </w:tcPr>
          <w:p w:rsidRPr="0083787B" w:rsidR="008B3B59" w:rsidP="008B3B59" w:rsidRDefault="002A3BA2" w14:paraId="6BF9ADB0" w14:textId="495499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Pr="008B3B59" w:rsidR="008B3B59" w:rsidTr="0D015C67" w14:paraId="4C6B67F2" w14:textId="77777777">
        <w:trPr>
          <w:trHeight w:val="671"/>
        </w:trPr>
        <w:tc>
          <w:tcPr>
            <w:tcW w:w="2565" w:type="dxa"/>
            <w:tcMar/>
          </w:tcPr>
          <w:p w:rsidRPr="0083787B" w:rsidR="008B3B59" w:rsidP="008B3B59" w:rsidRDefault="002A3BA2" w14:paraId="7E34197A" w14:textId="4E98D26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Mar/>
          </w:tcPr>
          <w:p w:rsidRPr="0083787B" w:rsidR="008B3B59" w:rsidP="008B3B59" w:rsidRDefault="002A3BA2" w14:paraId="2FC24F5D" w14:textId="32658E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Pr="008B3B59" w:rsidR="008B3B59" w:rsidTr="0D015C67" w14:paraId="01D13B7C" w14:textId="77777777">
        <w:trPr>
          <w:trHeight w:val="671"/>
        </w:trPr>
        <w:tc>
          <w:tcPr>
            <w:tcW w:w="2565" w:type="dxa"/>
            <w:tcMar/>
          </w:tcPr>
          <w:p w:rsidRPr="0083787B" w:rsidR="008B3B59" w:rsidP="008B3B59" w:rsidRDefault="002A3BA2" w14:paraId="4F7F7B7D" w14:textId="5E34B21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Mar/>
          </w:tcPr>
          <w:p w:rsidRPr="008F40F9" w:rsidR="008B3B59" w:rsidP="008B3B59" w:rsidRDefault="002A3BA2" w14:paraId="773D32C2" w14:textId="3DC4FE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Pr="008B3B59" w:rsidR="001C1BFA" w:rsidTr="0D015C67" w14:paraId="3B96D8A6" w14:textId="77777777">
        <w:trPr>
          <w:trHeight w:val="671"/>
        </w:trPr>
        <w:tc>
          <w:tcPr>
            <w:tcW w:w="2565" w:type="dxa"/>
            <w:tcMar/>
          </w:tcPr>
          <w:p w:rsidRPr="0083787B" w:rsidR="001C1BFA" w:rsidRDefault="002A3BA2" w14:paraId="52E3B307" w14:textId="27B500DD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Mar/>
          </w:tcPr>
          <w:p w:rsidRPr="008F40F9" w:rsidR="001C1BFA" w:rsidP="001C1BFA" w:rsidRDefault="002A3BA2" w14:paraId="0457E91E" w14:textId="5331EFAF">
            <w:pPr>
              <w:widowControl w:val="0"/>
              <w:spacing w:line="276" w:lineRule="auto"/>
              <w:rPr>
                <w:rFonts w:ascii="Arial" w:hAnsi="Arial" w:eastAsia="Arial" w:cs="Arial"/>
                <w:iCs/>
                <w:sz w:val="22"/>
                <w:szCs w:val="22"/>
              </w:rPr>
            </w:pPr>
            <w:r w:rsidRPr="002A3BA2">
              <w:rPr>
                <w:rFonts w:ascii="Arial" w:hAnsi="Arial" w:eastAsia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Pr="008B3B59" w:rsidR="00952B92" w:rsidTr="0D015C67" w14:paraId="03D0115A" w14:textId="77777777">
        <w:trPr>
          <w:trHeight w:val="671"/>
        </w:trPr>
        <w:tc>
          <w:tcPr>
            <w:tcW w:w="2565" w:type="dxa"/>
            <w:tcMar/>
          </w:tcPr>
          <w:p w:rsidRPr="0083787B" w:rsidR="00952B92" w:rsidRDefault="008F40F9" w14:paraId="5F928F63" w14:textId="07F88CA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  <w:tcMar/>
          </w:tcPr>
          <w:p w:rsidRPr="008F40F9" w:rsidR="001C1BFA" w:rsidP="001C1BFA" w:rsidRDefault="008F40F9" w14:paraId="1493C3ED" w14:textId="5AD25C76">
            <w:pPr>
              <w:widowControl w:val="0"/>
              <w:spacing w:line="276" w:lineRule="auto"/>
              <w:rPr>
                <w:rFonts w:ascii="Arial" w:hAnsi="Arial" w:eastAsia="Arial" w:cs="Arial"/>
                <w:iCs/>
                <w:sz w:val="22"/>
                <w:szCs w:val="22"/>
              </w:rPr>
            </w:pPr>
            <w:r w:rsidRPr="008F40F9">
              <w:rPr>
                <w:rFonts w:ascii="Arial" w:hAnsi="Arial" w:eastAsia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Pr="008B3B59" w:rsidR="00952B92" w:rsidTr="0D015C67" w14:paraId="55D0F3F9" w14:textId="77777777">
        <w:trPr>
          <w:trHeight w:val="621"/>
        </w:trPr>
        <w:tc>
          <w:tcPr>
            <w:tcW w:w="2565" w:type="dxa"/>
            <w:tcMar/>
          </w:tcPr>
          <w:p w:rsidRPr="0083787B" w:rsidR="00952B92" w:rsidRDefault="00D760E8" w14:paraId="60364A4A" w14:textId="4304000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  <w:tcMar/>
          </w:tcPr>
          <w:p w:rsidRPr="00DD6A01" w:rsidR="00952B92" w:rsidP="00DD6A01" w:rsidRDefault="00DD6A01" w14:paraId="1DCCD340" w14:textId="2CB929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eastAsia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Pr="008B3B59" w:rsidR="00952B92" w:rsidTr="0D015C67" w14:paraId="175AAA52" w14:textId="77777777">
        <w:trPr>
          <w:trHeight w:val="559"/>
        </w:trPr>
        <w:tc>
          <w:tcPr>
            <w:tcW w:w="2565" w:type="dxa"/>
            <w:tcMar/>
          </w:tcPr>
          <w:p w:rsidRPr="0083787B" w:rsidR="00952B92" w:rsidRDefault="00D760E8" w14:paraId="4C2C7A5D" w14:textId="0B819CF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  <w:tcMar/>
          </w:tcPr>
          <w:p w:rsidRPr="00DD6A01" w:rsidR="00952B92" w:rsidP="00DD6A01" w:rsidRDefault="00DD6A01" w14:paraId="615F12A2" w14:textId="2D450B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eastAsia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Pr="008B3B59" w:rsidR="00952B92" w:rsidTr="0D015C67" w14:paraId="0BB2480C" w14:textId="77777777">
        <w:trPr>
          <w:trHeight w:val="584"/>
        </w:trPr>
        <w:tc>
          <w:tcPr>
            <w:tcW w:w="2565" w:type="dxa"/>
            <w:tcMar/>
          </w:tcPr>
          <w:p w:rsidRPr="0083787B" w:rsidR="00952B92" w:rsidRDefault="00D760E8" w14:paraId="0C44BA9F" w14:textId="066F0E0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  <w:tcMar/>
          </w:tcPr>
          <w:p w:rsidRPr="00DD6A01" w:rsidR="00952B92" w:rsidP="00DD6A01" w:rsidRDefault="00DD6A01" w14:paraId="43B82D65" w14:textId="545FE2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eastAsia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Pr="008B3B59" w:rsidR="00E93627" w:rsidTr="0D015C67" w14:paraId="70EAC2C1" w14:textId="77777777">
        <w:trPr>
          <w:trHeight w:val="831"/>
        </w:trPr>
        <w:tc>
          <w:tcPr>
            <w:tcW w:w="2565" w:type="dxa"/>
            <w:tcMar/>
          </w:tcPr>
          <w:p w:rsidRPr="0083787B" w:rsidR="00E93627" w:rsidRDefault="00D760E8" w14:paraId="5182AB5B" w14:textId="6D796CF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  <w:tcMar/>
          </w:tcPr>
          <w:p w:rsidRPr="00DD6A01" w:rsidR="00E93627" w:rsidP="00DD6A01" w:rsidRDefault="00DD6A01" w14:paraId="1CF4A857" w14:textId="6978B4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:rsidR="00952B92" w:rsidP="00B76FB6" w:rsidRDefault="00952B92" w14:paraId="45E95563" w14:textId="2EC01D3E">
      <w:pPr>
        <w:rPr>
          <w:rFonts w:ascii="Arial" w:hAnsi="Arial" w:eastAsia="Arial" w:cs="Arial"/>
          <w:sz w:val="22"/>
          <w:szCs w:val="22"/>
        </w:rPr>
      </w:pPr>
    </w:p>
    <w:sectPr w:rsidR="00952B92">
      <w:footerReference w:type="default" r:id="rId11"/>
      <w:pgSz w:w="11906" w:h="16838" w:orient="portrait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C24" w:rsidRDefault="003E5C24" w14:paraId="1A43D7D2" w14:textId="77777777">
      <w:r>
        <w:separator/>
      </w:r>
    </w:p>
  </w:endnote>
  <w:endnote w:type="continuationSeparator" w:id="0">
    <w:p w:rsidR="003E5C24" w:rsidRDefault="003E5C24" w14:paraId="28AD46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5B5" w:rsidRDefault="00AA05B5" w14:paraId="01FFE2D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B92" w:rsidRDefault="00952B92" w14:paraId="50AF199E" w14:textId="77777777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C24" w:rsidRDefault="003E5C24" w14:paraId="18D1A413" w14:textId="77777777">
      <w:r>
        <w:separator/>
      </w:r>
    </w:p>
  </w:footnote>
  <w:footnote w:type="continuationSeparator" w:id="0">
    <w:p w:rsidR="003E5C24" w:rsidRDefault="003E5C24" w14:paraId="61C6066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E01"/>
    <w:multiLevelType w:val="multilevel"/>
    <w:tmpl w:val="71C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3A8150F"/>
    <w:multiLevelType w:val="multilevel"/>
    <w:tmpl w:val="2E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35043DB"/>
    <w:multiLevelType w:val="hybridMultilevel"/>
    <w:tmpl w:val="B90A302C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B6F"/>
    <w:multiLevelType w:val="hybridMultilevel"/>
    <w:tmpl w:val="04CA09A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4962830">
    <w:abstractNumId w:val="4"/>
  </w:num>
  <w:num w:numId="2" w16cid:durableId="114763408">
    <w:abstractNumId w:val="6"/>
  </w:num>
  <w:num w:numId="3" w16cid:durableId="1167130968">
    <w:abstractNumId w:val="5"/>
  </w:num>
  <w:num w:numId="4" w16cid:durableId="779640174">
    <w:abstractNumId w:val="1"/>
  </w:num>
  <w:num w:numId="5" w16cid:durableId="1181895007">
    <w:abstractNumId w:val="3"/>
  </w:num>
  <w:num w:numId="6" w16cid:durableId="492448284">
    <w:abstractNumId w:val="0"/>
  </w:num>
  <w:num w:numId="7" w16cid:durableId="10126584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594"/>
    <w:rsid w:val="00017277"/>
    <w:rsid w:val="00027039"/>
    <w:rsid w:val="00033F3F"/>
    <w:rsid w:val="00054B4F"/>
    <w:rsid w:val="00067F05"/>
    <w:rsid w:val="00075CD2"/>
    <w:rsid w:val="00087466"/>
    <w:rsid w:val="00096002"/>
    <w:rsid w:val="000A00B3"/>
    <w:rsid w:val="000A7971"/>
    <w:rsid w:val="000B30BB"/>
    <w:rsid w:val="000B6A0F"/>
    <w:rsid w:val="000D45F1"/>
    <w:rsid w:val="000D640A"/>
    <w:rsid w:val="00103D1C"/>
    <w:rsid w:val="00113F59"/>
    <w:rsid w:val="00127EB5"/>
    <w:rsid w:val="00146ED4"/>
    <w:rsid w:val="001C1BFA"/>
    <w:rsid w:val="001C3E18"/>
    <w:rsid w:val="00200B16"/>
    <w:rsid w:val="0024131B"/>
    <w:rsid w:val="00247CD4"/>
    <w:rsid w:val="00262B91"/>
    <w:rsid w:val="002679D7"/>
    <w:rsid w:val="00271C6B"/>
    <w:rsid w:val="002860D0"/>
    <w:rsid w:val="00290A19"/>
    <w:rsid w:val="002A3BA2"/>
    <w:rsid w:val="002A4FB1"/>
    <w:rsid w:val="002A7E20"/>
    <w:rsid w:val="002C7FD9"/>
    <w:rsid w:val="002D278B"/>
    <w:rsid w:val="002E12BE"/>
    <w:rsid w:val="00312B07"/>
    <w:rsid w:val="00312B55"/>
    <w:rsid w:val="003168DA"/>
    <w:rsid w:val="0032144B"/>
    <w:rsid w:val="003221B0"/>
    <w:rsid w:val="00322862"/>
    <w:rsid w:val="00323B8F"/>
    <w:rsid w:val="003548E5"/>
    <w:rsid w:val="0036692B"/>
    <w:rsid w:val="003A54E4"/>
    <w:rsid w:val="003A6E5D"/>
    <w:rsid w:val="003E5C24"/>
    <w:rsid w:val="003F1596"/>
    <w:rsid w:val="003F4530"/>
    <w:rsid w:val="00405A02"/>
    <w:rsid w:val="004509D4"/>
    <w:rsid w:val="0045624E"/>
    <w:rsid w:val="0047060C"/>
    <w:rsid w:val="00496895"/>
    <w:rsid w:val="004C72A6"/>
    <w:rsid w:val="004E00F1"/>
    <w:rsid w:val="00524622"/>
    <w:rsid w:val="00553C8C"/>
    <w:rsid w:val="00564244"/>
    <w:rsid w:val="00577C7F"/>
    <w:rsid w:val="005A3584"/>
    <w:rsid w:val="005A3AEA"/>
    <w:rsid w:val="005D2276"/>
    <w:rsid w:val="005D6ACF"/>
    <w:rsid w:val="005F0DBE"/>
    <w:rsid w:val="006171B7"/>
    <w:rsid w:val="0064165A"/>
    <w:rsid w:val="00646D01"/>
    <w:rsid w:val="00682B33"/>
    <w:rsid w:val="006843AF"/>
    <w:rsid w:val="00696147"/>
    <w:rsid w:val="006A222E"/>
    <w:rsid w:val="006B04D8"/>
    <w:rsid w:val="00702AA9"/>
    <w:rsid w:val="00704B8C"/>
    <w:rsid w:val="00722602"/>
    <w:rsid w:val="00744D47"/>
    <w:rsid w:val="00757ED0"/>
    <w:rsid w:val="007806D5"/>
    <w:rsid w:val="007A6A3D"/>
    <w:rsid w:val="007C6F24"/>
    <w:rsid w:val="007E0EBB"/>
    <w:rsid w:val="007E4F39"/>
    <w:rsid w:val="007E7145"/>
    <w:rsid w:val="007F2218"/>
    <w:rsid w:val="007F3460"/>
    <w:rsid w:val="00807480"/>
    <w:rsid w:val="00814613"/>
    <w:rsid w:val="0083787B"/>
    <w:rsid w:val="008659BE"/>
    <w:rsid w:val="00866CB2"/>
    <w:rsid w:val="008A4FDE"/>
    <w:rsid w:val="008A6F6B"/>
    <w:rsid w:val="008B3B59"/>
    <w:rsid w:val="008F40F9"/>
    <w:rsid w:val="0091429C"/>
    <w:rsid w:val="00931BD6"/>
    <w:rsid w:val="00933F9C"/>
    <w:rsid w:val="00952B92"/>
    <w:rsid w:val="00971C24"/>
    <w:rsid w:val="009A1D81"/>
    <w:rsid w:val="009C7235"/>
    <w:rsid w:val="009E35B0"/>
    <w:rsid w:val="009F5327"/>
    <w:rsid w:val="00A229C1"/>
    <w:rsid w:val="00A33DF4"/>
    <w:rsid w:val="00A63661"/>
    <w:rsid w:val="00A70AA5"/>
    <w:rsid w:val="00A77340"/>
    <w:rsid w:val="00A84EBA"/>
    <w:rsid w:val="00AA05B5"/>
    <w:rsid w:val="00AB2868"/>
    <w:rsid w:val="00AB4C3A"/>
    <w:rsid w:val="00AC3727"/>
    <w:rsid w:val="00AE2984"/>
    <w:rsid w:val="00B1431C"/>
    <w:rsid w:val="00B217E8"/>
    <w:rsid w:val="00B46897"/>
    <w:rsid w:val="00B54FA1"/>
    <w:rsid w:val="00B65087"/>
    <w:rsid w:val="00B668AC"/>
    <w:rsid w:val="00B76FB6"/>
    <w:rsid w:val="00B86BD9"/>
    <w:rsid w:val="00BB1310"/>
    <w:rsid w:val="00C2569C"/>
    <w:rsid w:val="00C455F7"/>
    <w:rsid w:val="00C87762"/>
    <w:rsid w:val="00CA6917"/>
    <w:rsid w:val="00CD3986"/>
    <w:rsid w:val="00CD5DFD"/>
    <w:rsid w:val="00CE712B"/>
    <w:rsid w:val="00CF50C0"/>
    <w:rsid w:val="00D140E7"/>
    <w:rsid w:val="00D25A13"/>
    <w:rsid w:val="00D44C62"/>
    <w:rsid w:val="00D56921"/>
    <w:rsid w:val="00D760E8"/>
    <w:rsid w:val="00D86B5C"/>
    <w:rsid w:val="00DA4A36"/>
    <w:rsid w:val="00DB4B71"/>
    <w:rsid w:val="00DC077B"/>
    <w:rsid w:val="00DC5BC7"/>
    <w:rsid w:val="00DD0481"/>
    <w:rsid w:val="00DD6A01"/>
    <w:rsid w:val="00DE7420"/>
    <w:rsid w:val="00DF1210"/>
    <w:rsid w:val="00E00632"/>
    <w:rsid w:val="00E20A10"/>
    <w:rsid w:val="00E93627"/>
    <w:rsid w:val="00E93AB7"/>
    <w:rsid w:val="00EB5AF7"/>
    <w:rsid w:val="00EC5F49"/>
    <w:rsid w:val="00ED78A1"/>
    <w:rsid w:val="00EE1CA4"/>
    <w:rsid w:val="00EE2B26"/>
    <w:rsid w:val="00F17568"/>
    <w:rsid w:val="00F310DA"/>
    <w:rsid w:val="00F62E27"/>
    <w:rsid w:val="00F63D9F"/>
    <w:rsid w:val="00F97A2B"/>
    <w:rsid w:val="00FE532C"/>
    <w:rsid w:val="00FE6E56"/>
    <w:rsid w:val="00FF0431"/>
    <w:rsid w:val="00FF3618"/>
    <w:rsid w:val="00FF520C"/>
    <w:rsid w:val="0D015C67"/>
    <w:rsid w:val="6740F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FBE36E2-9482-41C0-9E4A-BEA2A2B842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9C4921FC75B45A270F61E17EE9A38" ma:contentTypeVersion="20" ma:contentTypeDescription="Create a new document." ma:contentTypeScope="" ma:versionID="920ad3bb3becc8e797118dee9d0a2873">
  <xsd:schema xmlns:xsd="http://www.w3.org/2001/XMLSchema" xmlns:xs="http://www.w3.org/2001/XMLSchema" xmlns:p="http://schemas.microsoft.com/office/2006/metadata/properties" xmlns:ns2="462235a4-b1d2-4bc5-9506-e397c81a9642" xmlns:ns3="f3cce6f0-8b71-49b0-b8f8-75d1b9019b57" targetNamespace="http://schemas.microsoft.com/office/2006/metadata/properties" ma:root="true" ma:fieldsID="0df96fdf824ae7cb080f5e0fe4a19aa0" ns2:_="" ns3:_="">
    <xsd:import namespace="462235a4-b1d2-4bc5-9506-e397c81a9642"/>
    <xsd:import namespace="f3cce6f0-8b71-49b0-b8f8-75d1b901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35a4-b1d2-4bc5-9506-e397c81a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e6f0-8b71-49b0-b8f8-75d1b9019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037004-f9f6-4113-b237-f2523a558653}" ma:internalName="TaxCatchAll" ma:showField="CatchAllData" ma:web="f3cce6f0-8b71-49b0-b8f8-75d1b901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ce6f0-8b71-49b0-b8f8-75d1b9019b57" xsi:nil="true"/>
    <lcf76f155ced4ddcb4097134ff3c332f xmlns="462235a4-b1d2-4bc5-9506-e397c81a9642">
      <Terms xmlns="http://schemas.microsoft.com/office/infopath/2007/PartnerControls"/>
    </lcf76f155ced4ddcb4097134ff3c332f>
    <SharedWithUsers xmlns="f3cce6f0-8b71-49b0-b8f8-75d1b9019b57">
      <UserInfo>
        <DisplayName>Kate Prime</DisplayName>
        <AccountId>169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CF473-5C89-4AFA-B91D-3A7FDB75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235a4-b1d2-4bc5-9506-e397c81a9642"/>
    <ds:schemaRef ds:uri="f3cce6f0-8b71-49b0-b8f8-75d1b901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3cce6f0-8b71-49b0-b8f8-75d1b9019b57"/>
    <ds:schemaRef ds:uri="462235a4-b1d2-4bc5-9506-e397c81a96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Samworth Brothers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 Werth</dc:creator>
  <lastModifiedBy>Kate Prime</lastModifiedBy>
  <revision>4</revision>
  <dcterms:created xsi:type="dcterms:W3CDTF">2021-04-19T13:14:00.0000000Z</dcterms:created>
  <dcterms:modified xsi:type="dcterms:W3CDTF">2024-07-05T07:13:21.8792379Z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0x010100B809C4921FC75B45A270F61E17EE9A38</vt:lpwstr>
  </property>
  <property fmtid="{D5CDD505-2E9C-101B-9397-08002B2CF9AE}" pid="3" name="MediaServiceImageTags">
    <vt:lpwstr/>
  </property>
</Properties>
</file>