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45169" w14:textId="77777777" w:rsidR="002325CE" w:rsidRPr="008B3B59" w:rsidRDefault="002325CE" w:rsidP="002325CE">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5ADF66E7" wp14:editId="09BA5B09">
            <wp:extent cx="2235122" cy="1079500"/>
            <wp:effectExtent l="0" t="0" r="0" b="6350"/>
            <wp:docPr id="1" name="image2.png" descr="A close-up of a label&#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A close-up of a label&#10;&#10;Description automatically generated"/>
                    <pic:cNvPicPr preferRelativeResize="0"/>
                  </pic:nvPicPr>
                  <pic:blipFill>
                    <a:blip r:embed="rId7"/>
                    <a:srcRect/>
                    <a:stretch>
                      <a:fillRect/>
                    </a:stretch>
                  </pic:blipFill>
                  <pic:spPr>
                    <a:xfrm>
                      <a:off x="0" y="0"/>
                      <a:ext cx="2253046" cy="1088157"/>
                    </a:xfrm>
                    <a:prstGeom prst="rect">
                      <a:avLst/>
                    </a:prstGeom>
                    <a:ln/>
                  </pic:spPr>
                </pic:pic>
              </a:graphicData>
            </a:graphic>
          </wp:inline>
        </w:drawing>
      </w:r>
    </w:p>
    <w:p w14:paraId="7F740095" w14:textId="77777777" w:rsidR="002325CE" w:rsidRPr="008B3B59" w:rsidRDefault="002325CE" w:rsidP="002325CE">
      <w:pPr>
        <w:jc w:val="center"/>
        <w:rPr>
          <w:rFonts w:ascii="Arial" w:eastAsia="Arial" w:hAnsi="Arial" w:cs="Arial"/>
          <w:sz w:val="22"/>
          <w:szCs w:val="22"/>
        </w:rPr>
      </w:pPr>
    </w:p>
    <w:tbl>
      <w:tblPr>
        <w:tblStyle w:val="1"/>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2325CE" w:rsidRPr="008B3B59" w14:paraId="6B55B461" w14:textId="77777777" w:rsidTr="00494278">
        <w:trPr>
          <w:trHeight w:val="220"/>
        </w:trPr>
        <w:tc>
          <w:tcPr>
            <w:tcW w:w="10207" w:type="dxa"/>
            <w:gridSpan w:val="4"/>
            <w:shd w:val="clear" w:color="auto" w:fill="988445"/>
          </w:tcPr>
          <w:p w14:paraId="2047535C" w14:textId="7C6F3D69" w:rsidR="002325CE" w:rsidRPr="008B3B59" w:rsidRDefault="002325CE" w:rsidP="00494278">
            <w:pPr>
              <w:jc w:val="center"/>
              <w:rPr>
                <w:rFonts w:ascii="Arial" w:eastAsia="Arial" w:hAnsi="Arial" w:cs="Arial"/>
                <w:sz w:val="22"/>
                <w:szCs w:val="22"/>
              </w:rPr>
            </w:pPr>
            <w:r w:rsidRPr="008B3B59">
              <w:rPr>
                <w:rFonts w:ascii="Arial" w:eastAsia="Arial" w:hAnsi="Arial" w:cs="Arial"/>
                <w:color w:val="FFFFFF"/>
                <w:sz w:val="22"/>
                <w:szCs w:val="22"/>
              </w:rPr>
              <w:t>ROLE PROFILE</w:t>
            </w:r>
            <w:r w:rsidRPr="008B3B59">
              <w:rPr>
                <w:rFonts w:ascii="Arial" w:eastAsia="Arial" w:hAnsi="Arial" w:cs="Arial"/>
                <w:b/>
                <w:color w:val="FFFFFF"/>
                <w:sz w:val="22"/>
                <w:szCs w:val="22"/>
              </w:rPr>
              <w:t xml:space="preserve"> </w:t>
            </w:r>
          </w:p>
        </w:tc>
      </w:tr>
      <w:tr w:rsidR="002325CE" w:rsidRPr="008B3B59" w14:paraId="2ACFB8C2" w14:textId="77777777" w:rsidTr="00494278">
        <w:trPr>
          <w:trHeight w:val="280"/>
        </w:trPr>
        <w:tc>
          <w:tcPr>
            <w:tcW w:w="2565" w:type="dxa"/>
            <w:shd w:val="clear" w:color="auto" w:fill="FFFDEE"/>
          </w:tcPr>
          <w:p w14:paraId="51F5E3C6" w14:textId="77777777" w:rsidR="002325CE" w:rsidRPr="008B3B59" w:rsidRDefault="002325CE" w:rsidP="00494278">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61300A8E" w14:textId="24F6A8DF" w:rsidR="002325CE" w:rsidRPr="008B3B59" w:rsidRDefault="002C252A" w:rsidP="00494278">
            <w:pPr>
              <w:rPr>
                <w:rFonts w:ascii="Arial" w:eastAsia="Arial" w:hAnsi="Arial" w:cs="Arial"/>
                <w:sz w:val="22"/>
                <w:szCs w:val="22"/>
              </w:rPr>
            </w:pPr>
            <w:r>
              <w:rPr>
                <w:rFonts w:ascii="Arial" w:eastAsia="Arial" w:hAnsi="Arial" w:cs="Arial"/>
                <w:sz w:val="22"/>
                <w:szCs w:val="22"/>
              </w:rPr>
              <w:t xml:space="preserve">Senior </w:t>
            </w:r>
            <w:r w:rsidR="002325CE">
              <w:rPr>
                <w:rFonts w:ascii="Arial" w:eastAsia="Arial" w:hAnsi="Arial" w:cs="Arial"/>
                <w:sz w:val="22"/>
                <w:szCs w:val="22"/>
              </w:rPr>
              <w:t>Materials Planner</w:t>
            </w:r>
          </w:p>
        </w:tc>
        <w:tc>
          <w:tcPr>
            <w:tcW w:w="1701" w:type="dxa"/>
            <w:shd w:val="clear" w:color="auto" w:fill="FFFDEE"/>
          </w:tcPr>
          <w:p w14:paraId="0B11CB72" w14:textId="77777777" w:rsidR="002325CE" w:rsidRPr="008B3B59" w:rsidRDefault="002325CE" w:rsidP="00494278">
            <w:pPr>
              <w:jc w:val="center"/>
              <w:rPr>
                <w:rFonts w:ascii="Arial" w:eastAsia="Arial" w:hAnsi="Arial" w:cs="Arial"/>
                <w:sz w:val="22"/>
                <w:szCs w:val="22"/>
              </w:rPr>
            </w:pPr>
            <w:r w:rsidRPr="008B3B59">
              <w:rPr>
                <w:rFonts w:ascii="Arial" w:eastAsia="Arial" w:hAnsi="Arial" w:cs="Arial"/>
                <w:sz w:val="22"/>
                <w:szCs w:val="22"/>
              </w:rPr>
              <w:t>Date</w:t>
            </w:r>
          </w:p>
        </w:tc>
        <w:tc>
          <w:tcPr>
            <w:tcW w:w="1701" w:type="dxa"/>
          </w:tcPr>
          <w:p w14:paraId="44B6906F" w14:textId="36C75430" w:rsidR="002325CE" w:rsidRPr="008B3B59" w:rsidRDefault="0049626E" w:rsidP="00494278">
            <w:pPr>
              <w:rPr>
                <w:rFonts w:ascii="Arial" w:eastAsia="Arial" w:hAnsi="Arial" w:cs="Arial"/>
                <w:sz w:val="22"/>
                <w:szCs w:val="22"/>
              </w:rPr>
            </w:pPr>
            <w:r>
              <w:rPr>
                <w:rFonts w:ascii="Arial" w:eastAsia="Arial" w:hAnsi="Arial" w:cs="Arial"/>
                <w:sz w:val="22"/>
                <w:szCs w:val="22"/>
              </w:rPr>
              <w:t>24/3/25</w:t>
            </w:r>
          </w:p>
        </w:tc>
      </w:tr>
      <w:tr w:rsidR="002325CE" w:rsidRPr="008B3B59" w14:paraId="6C25E40D" w14:textId="77777777" w:rsidTr="00494278">
        <w:trPr>
          <w:trHeight w:val="260"/>
        </w:trPr>
        <w:tc>
          <w:tcPr>
            <w:tcW w:w="2565" w:type="dxa"/>
            <w:shd w:val="clear" w:color="auto" w:fill="FFFDEE"/>
          </w:tcPr>
          <w:p w14:paraId="7DEFBA6C" w14:textId="77777777" w:rsidR="002325CE" w:rsidRPr="008B3B59" w:rsidRDefault="002325CE" w:rsidP="00494278">
            <w:pPr>
              <w:rPr>
                <w:rFonts w:ascii="Arial" w:eastAsia="Arial" w:hAnsi="Arial" w:cs="Arial"/>
                <w:sz w:val="22"/>
                <w:szCs w:val="22"/>
              </w:rPr>
            </w:pPr>
            <w:r w:rsidRPr="008B3B59">
              <w:rPr>
                <w:rFonts w:ascii="Arial" w:eastAsia="Arial" w:hAnsi="Arial" w:cs="Arial"/>
                <w:sz w:val="22"/>
                <w:szCs w:val="22"/>
              </w:rPr>
              <w:t>Business</w:t>
            </w:r>
          </w:p>
        </w:tc>
        <w:tc>
          <w:tcPr>
            <w:tcW w:w="7642" w:type="dxa"/>
            <w:gridSpan w:val="3"/>
          </w:tcPr>
          <w:p w14:paraId="70CFBA2A" w14:textId="3DF7828D" w:rsidR="002325CE" w:rsidRPr="008B3B59" w:rsidRDefault="0049626E" w:rsidP="00494278">
            <w:pPr>
              <w:rPr>
                <w:rFonts w:ascii="Arial" w:eastAsia="Arial" w:hAnsi="Arial" w:cs="Arial"/>
                <w:sz w:val="22"/>
                <w:szCs w:val="22"/>
              </w:rPr>
            </w:pPr>
            <w:r>
              <w:rPr>
                <w:rFonts w:ascii="Arial" w:eastAsia="Arial" w:hAnsi="Arial" w:cs="Arial"/>
                <w:sz w:val="22"/>
                <w:szCs w:val="22"/>
              </w:rPr>
              <w:t>Walker &amp; Son</w:t>
            </w:r>
          </w:p>
        </w:tc>
      </w:tr>
      <w:tr w:rsidR="002325CE" w:rsidRPr="008B3B59" w14:paraId="28B59A83" w14:textId="77777777" w:rsidTr="00494278">
        <w:tc>
          <w:tcPr>
            <w:tcW w:w="2565" w:type="dxa"/>
            <w:shd w:val="clear" w:color="auto" w:fill="FFFDEE"/>
          </w:tcPr>
          <w:p w14:paraId="04AABE3D" w14:textId="77777777" w:rsidR="002325CE" w:rsidRPr="008B3B59" w:rsidRDefault="002325CE" w:rsidP="00494278">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2550D2D9" w14:textId="77777777" w:rsidR="002325CE" w:rsidRPr="008B3B59" w:rsidRDefault="002325CE" w:rsidP="00494278">
            <w:pPr>
              <w:rPr>
                <w:rFonts w:ascii="Arial" w:eastAsia="Arial" w:hAnsi="Arial" w:cs="Arial"/>
                <w:sz w:val="22"/>
                <w:szCs w:val="22"/>
              </w:rPr>
            </w:pPr>
            <w:r>
              <w:rPr>
                <w:rFonts w:ascii="Arial" w:eastAsia="Arial" w:hAnsi="Arial" w:cs="Arial"/>
                <w:sz w:val="22"/>
                <w:szCs w:val="22"/>
              </w:rPr>
              <w:t>Supply Chain</w:t>
            </w:r>
          </w:p>
        </w:tc>
      </w:tr>
      <w:tr w:rsidR="002325CE" w:rsidRPr="008B3B59" w14:paraId="1A413662" w14:textId="77777777" w:rsidTr="00494278">
        <w:trPr>
          <w:trHeight w:val="280"/>
        </w:trPr>
        <w:tc>
          <w:tcPr>
            <w:tcW w:w="2565" w:type="dxa"/>
            <w:shd w:val="clear" w:color="auto" w:fill="FFFDEE"/>
          </w:tcPr>
          <w:p w14:paraId="59F55899" w14:textId="77777777" w:rsidR="002325CE" w:rsidRPr="008B3B59" w:rsidRDefault="002325CE" w:rsidP="00494278">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33ECB0A3" w14:textId="52E362FD" w:rsidR="002325CE" w:rsidRPr="008B3B59" w:rsidRDefault="00C51F99" w:rsidP="00494278">
            <w:pPr>
              <w:rPr>
                <w:rFonts w:ascii="Arial" w:eastAsia="Arial" w:hAnsi="Arial" w:cs="Arial"/>
                <w:sz w:val="22"/>
                <w:szCs w:val="22"/>
              </w:rPr>
            </w:pPr>
            <w:r w:rsidRPr="00C51F99">
              <w:rPr>
                <w:rFonts w:ascii="Arial" w:eastAsia="Arial" w:hAnsi="Arial" w:cs="Arial"/>
                <w:sz w:val="22"/>
                <w:szCs w:val="22"/>
              </w:rPr>
              <w:t>200 Madelaine Road, Beaumont Leys, Leicester, LE4 1EX</w:t>
            </w:r>
          </w:p>
        </w:tc>
      </w:tr>
      <w:tr w:rsidR="002325CE" w:rsidRPr="008B3B59" w14:paraId="11A663DA" w14:textId="77777777" w:rsidTr="00494278">
        <w:tc>
          <w:tcPr>
            <w:tcW w:w="10207" w:type="dxa"/>
            <w:gridSpan w:val="4"/>
            <w:shd w:val="clear" w:color="auto" w:fill="988445"/>
          </w:tcPr>
          <w:p w14:paraId="52D006EC" w14:textId="77777777" w:rsidR="002325CE" w:rsidRPr="008B3B59" w:rsidRDefault="002325CE" w:rsidP="00494278">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5932B0" w:rsidRPr="008B3B59" w14:paraId="721C200C" w14:textId="77777777" w:rsidTr="00494278">
        <w:trPr>
          <w:trHeight w:val="940"/>
        </w:trPr>
        <w:tc>
          <w:tcPr>
            <w:tcW w:w="10207" w:type="dxa"/>
            <w:gridSpan w:val="4"/>
          </w:tcPr>
          <w:p w14:paraId="173AAE37" w14:textId="77777777" w:rsidR="005932B0" w:rsidRDefault="005932B0" w:rsidP="005932B0">
            <w:pPr>
              <w:spacing w:line="276" w:lineRule="auto"/>
              <w:rPr>
                <w:rFonts w:ascii="Arial" w:hAnsi="Arial" w:cs="Arial"/>
              </w:rPr>
            </w:pPr>
            <w:r w:rsidRPr="005932B0">
              <w:rPr>
                <w:rFonts w:ascii="Arial" w:hAnsi="Arial" w:cs="Arial"/>
              </w:rPr>
              <w:t>Supporting the Material Planning team to ensure that the supply of materials meet the production schedule and minimum stock levels to ensure operational and production continuity. Able to deliver efficient, effective and flexible solutions to meet production requirements. Maintains strong relationships both internally and externally to ensure supply of materials meets requirements. Decisions and results have an impact on the function and their success. Performance affects the function’s image. To always exhibit and promote the Samworth Brothers Values and Purpose.</w:t>
            </w:r>
            <w:r>
              <w:rPr>
                <w:rFonts w:ascii="Arial" w:hAnsi="Arial" w:cs="Arial"/>
              </w:rPr>
              <w:t xml:space="preserve"> </w:t>
            </w:r>
            <w:r w:rsidRPr="005932B0">
              <w:rPr>
                <w:rFonts w:ascii="Arial" w:hAnsi="Arial" w:cs="Arial"/>
              </w:rPr>
              <w:t>To deputise for the Materials Planning Manager in their absence on day-to-day matters.</w:t>
            </w:r>
          </w:p>
          <w:p w14:paraId="42B9EF3F" w14:textId="286AC073" w:rsidR="00C51F99" w:rsidRPr="005932B0" w:rsidRDefault="003042FC" w:rsidP="005932B0">
            <w:pPr>
              <w:spacing w:line="276" w:lineRule="auto"/>
              <w:rPr>
                <w:rFonts w:ascii="Arial" w:eastAsia="Arial" w:hAnsi="Arial" w:cs="Arial"/>
                <w:sz w:val="22"/>
                <w:szCs w:val="22"/>
              </w:rPr>
            </w:pPr>
            <w:r>
              <w:rPr>
                <w:rFonts w:ascii="Arial" w:hAnsi="Arial" w:cs="Arial"/>
              </w:rPr>
              <w:t>Represent the Materials Team in all NPD/EPD/</w:t>
            </w:r>
            <w:r w:rsidR="00F47CA7">
              <w:rPr>
                <w:rFonts w:ascii="Arial" w:hAnsi="Arial" w:cs="Arial"/>
              </w:rPr>
              <w:t xml:space="preserve">Feasibility meetings, </w:t>
            </w:r>
            <w:r w:rsidR="00E33FDB">
              <w:rPr>
                <w:rFonts w:ascii="Arial" w:hAnsi="Arial" w:cs="Arial"/>
              </w:rPr>
              <w:t>placing orders for pre-production trials and first orders for launch</w:t>
            </w:r>
            <w:r w:rsidR="00B0199D">
              <w:rPr>
                <w:rFonts w:ascii="Arial" w:hAnsi="Arial" w:cs="Arial"/>
              </w:rPr>
              <w:t xml:space="preserve">, </w:t>
            </w:r>
            <w:r w:rsidR="00D51531">
              <w:rPr>
                <w:rFonts w:ascii="Arial" w:hAnsi="Arial" w:cs="Arial"/>
              </w:rPr>
              <w:t>ensuring deliveries are on track as expected.</w:t>
            </w:r>
          </w:p>
        </w:tc>
      </w:tr>
      <w:tr w:rsidR="005932B0" w:rsidRPr="008B3B59" w14:paraId="5A270899" w14:textId="77777777" w:rsidTr="00494278">
        <w:trPr>
          <w:trHeight w:val="300"/>
        </w:trPr>
        <w:tc>
          <w:tcPr>
            <w:tcW w:w="10207" w:type="dxa"/>
            <w:gridSpan w:val="4"/>
            <w:shd w:val="clear" w:color="auto" w:fill="988445"/>
            <w:vAlign w:val="center"/>
          </w:tcPr>
          <w:p w14:paraId="3C06563C" w14:textId="77777777" w:rsidR="005932B0" w:rsidRPr="008B3B59" w:rsidRDefault="005932B0" w:rsidP="005932B0">
            <w:pPr>
              <w:jc w:val="center"/>
              <w:rPr>
                <w:rFonts w:ascii="Arial" w:eastAsia="Arial" w:hAnsi="Arial" w:cs="Arial"/>
                <w:sz w:val="22"/>
                <w:szCs w:val="22"/>
              </w:rPr>
            </w:pPr>
            <w:r w:rsidRPr="008B3B59">
              <w:rPr>
                <w:rFonts w:ascii="Arial" w:eastAsia="Arial" w:hAnsi="Arial" w:cs="Arial"/>
                <w:color w:val="FFFFFF"/>
                <w:sz w:val="22"/>
                <w:szCs w:val="22"/>
              </w:rPr>
              <w:t>REPORTING STRUCTURE</w:t>
            </w:r>
          </w:p>
        </w:tc>
      </w:tr>
      <w:tr w:rsidR="005932B0" w:rsidRPr="008B3B59" w14:paraId="5D527C80" w14:textId="77777777" w:rsidTr="00494278">
        <w:trPr>
          <w:trHeight w:val="80"/>
        </w:trPr>
        <w:tc>
          <w:tcPr>
            <w:tcW w:w="2565" w:type="dxa"/>
            <w:shd w:val="clear" w:color="auto" w:fill="FFFDEE"/>
            <w:vAlign w:val="center"/>
          </w:tcPr>
          <w:p w14:paraId="2681B664" w14:textId="77777777" w:rsidR="005932B0" w:rsidRPr="00494464" w:rsidRDefault="005932B0" w:rsidP="005932B0">
            <w:pPr>
              <w:spacing w:before="140"/>
              <w:rPr>
                <w:rFonts w:ascii="Arial" w:eastAsia="Arial" w:hAnsi="Arial" w:cs="Arial"/>
                <w:szCs w:val="22"/>
              </w:rPr>
            </w:pPr>
            <w:r w:rsidRPr="00494464">
              <w:rPr>
                <w:rFonts w:ascii="Arial" w:eastAsia="Arial" w:hAnsi="Arial" w:cs="Arial"/>
                <w:szCs w:val="22"/>
              </w:rPr>
              <w:t>Reports to</w:t>
            </w:r>
          </w:p>
        </w:tc>
        <w:tc>
          <w:tcPr>
            <w:tcW w:w="7642" w:type="dxa"/>
            <w:gridSpan w:val="3"/>
            <w:vAlign w:val="center"/>
          </w:tcPr>
          <w:p w14:paraId="593EE7E1" w14:textId="1F7038B7" w:rsidR="005932B0" w:rsidRPr="00C76A27" w:rsidRDefault="005932B0" w:rsidP="005932B0">
            <w:pPr>
              <w:spacing w:line="259" w:lineRule="auto"/>
              <w:rPr>
                <w:rFonts w:ascii="Arial" w:eastAsia="Arial" w:hAnsi="Arial" w:cs="Arial"/>
              </w:rPr>
            </w:pPr>
            <w:r>
              <w:rPr>
                <w:rFonts w:ascii="Arial" w:eastAsia="Arial" w:hAnsi="Arial" w:cs="Arial"/>
              </w:rPr>
              <w:t>Materials Planning Manager</w:t>
            </w:r>
          </w:p>
        </w:tc>
      </w:tr>
      <w:tr w:rsidR="005932B0" w:rsidRPr="008B3B59" w14:paraId="34CCFA4A" w14:textId="77777777" w:rsidTr="00494278">
        <w:trPr>
          <w:trHeight w:val="120"/>
        </w:trPr>
        <w:tc>
          <w:tcPr>
            <w:tcW w:w="2565" w:type="dxa"/>
            <w:shd w:val="clear" w:color="auto" w:fill="FFFDEE"/>
          </w:tcPr>
          <w:p w14:paraId="407F2B91" w14:textId="77777777" w:rsidR="005932B0" w:rsidRPr="00494464" w:rsidRDefault="005932B0" w:rsidP="005932B0">
            <w:pPr>
              <w:spacing w:before="140"/>
              <w:rPr>
                <w:rFonts w:ascii="Arial" w:eastAsia="Arial" w:hAnsi="Arial" w:cs="Arial"/>
                <w:szCs w:val="22"/>
              </w:rPr>
            </w:pPr>
            <w:r w:rsidRPr="00494464">
              <w:rPr>
                <w:rFonts w:ascii="Arial" w:eastAsia="Arial" w:hAnsi="Arial" w:cs="Arial"/>
                <w:szCs w:val="22"/>
              </w:rPr>
              <w:t>Direct &amp; indirect reports</w:t>
            </w:r>
          </w:p>
        </w:tc>
        <w:tc>
          <w:tcPr>
            <w:tcW w:w="7642" w:type="dxa"/>
            <w:gridSpan w:val="3"/>
            <w:vAlign w:val="center"/>
          </w:tcPr>
          <w:p w14:paraId="69B7372F" w14:textId="77777777" w:rsidR="005932B0" w:rsidRPr="00C76A27" w:rsidRDefault="005932B0" w:rsidP="005932B0">
            <w:pPr>
              <w:rPr>
                <w:rFonts w:ascii="Arial" w:eastAsia="Arial" w:hAnsi="Arial" w:cs="Arial"/>
              </w:rPr>
            </w:pPr>
            <w:r>
              <w:rPr>
                <w:rFonts w:ascii="Arial" w:eastAsia="Arial" w:hAnsi="Arial" w:cs="Arial"/>
              </w:rPr>
              <w:t>N/A</w:t>
            </w:r>
          </w:p>
        </w:tc>
      </w:tr>
      <w:tr w:rsidR="005932B0" w:rsidRPr="008B3B59" w14:paraId="7BE8B28A" w14:textId="77777777" w:rsidTr="00494278">
        <w:trPr>
          <w:trHeight w:val="60"/>
        </w:trPr>
        <w:tc>
          <w:tcPr>
            <w:tcW w:w="2565" w:type="dxa"/>
            <w:shd w:val="clear" w:color="auto" w:fill="FFFDEE"/>
          </w:tcPr>
          <w:p w14:paraId="36AAB828" w14:textId="77777777" w:rsidR="005932B0" w:rsidRPr="00494464" w:rsidRDefault="005932B0" w:rsidP="005932B0">
            <w:pPr>
              <w:spacing w:before="140"/>
              <w:rPr>
                <w:rFonts w:ascii="Arial" w:eastAsia="Arial" w:hAnsi="Arial" w:cs="Arial"/>
                <w:szCs w:val="22"/>
              </w:rPr>
            </w:pPr>
            <w:r w:rsidRPr="00494464">
              <w:rPr>
                <w:rFonts w:ascii="Arial" w:eastAsia="Arial" w:hAnsi="Arial" w:cs="Arial"/>
                <w:szCs w:val="22"/>
              </w:rPr>
              <w:t>Key internal stakeholders</w:t>
            </w:r>
          </w:p>
        </w:tc>
        <w:tc>
          <w:tcPr>
            <w:tcW w:w="7642" w:type="dxa"/>
            <w:gridSpan w:val="3"/>
          </w:tcPr>
          <w:p w14:paraId="4E67B71D" w14:textId="77777777" w:rsidR="005932B0" w:rsidRPr="00C76A27" w:rsidRDefault="005932B0" w:rsidP="005932B0">
            <w:pPr>
              <w:rPr>
                <w:rFonts w:ascii="Arial" w:eastAsia="Arial" w:hAnsi="Arial" w:cs="Arial"/>
              </w:rPr>
            </w:pPr>
            <w:r>
              <w:rPr>
                <w:rFonts w:ascii="Arial" w:eastAsia="Arial" w:hAnsi="Arial" w:cs="Arial"/>
              </w:rPr>
              <w:t>Material Planning, Production Planning, Production, Procurement, Commercial, NPD, Finance, Technical, Quality</w:t>
            </w:r>
          </w:p>
        </w:tc>
      </w:tr>
      <w:tr w:rsidR="005932B0" w:rsidRPr="008B3B59" w14:paraId="52E01C56" w14:textId="77777777" w:rsidTr="00494278">
        <w:trPr>
          <w:trHeight w:val="200"/>
        </w:trPr>
        <w:tc>
          <w:tcPr>
            <w:tcW w:w="2565" w:type="dxa"/>
            <w:shd w:val="clear" w:color="auto" w:fill="FFFDEE"/>
          </w:tcPr>
          <w:p w14:paraId="291664A0" w14:textId="77777777" w:rsidR="005932B0" w:rsidRPr="00494464" w:rsidRDefault="005932B0" w:rsidP="005932B0">
            <w:pPr>
              <w:spacing w:before="140"/>
              <w:rPr>
                <w:rFonts w:ascii="Arial" w:eastAsia="Arial" w:hAnsi="Arial" w:cs="Arial"/>
                <w:szCs w:val="22"/>
              </w:rPr>
            </w:pPr>
            <w:r w:rsidRPr="00494464">
              <w:rPr>
                <w:rFonts w:ascii="Arial" w:eastAsia="Arial" w:hAnsi="Arial" w:cs="Arial"/>
                <w:szCs w:val="22"/>
              </w:rPr>
              <w:t>Key external stakeholders</w:t>
            </w:r>
          </w:p>
        </w:tc>
        <w:tc>
          <w:tcPr>
            <w:tcW w:w="7642" w:type="dxa"/>
            <w:gridSpan w:val="3"/>
          </w:tcPr>
          <w:p w14:paraId="5B1F17C7" w14:textId="299FDE23" w:rsidR="005932B0" w:rsidRPr="00C76A27" w:rsidRDefault="005932B0" w:rsidP="005932B0">
            <w:pPr>
              <w:rPr>
                <w:rFonts w:ascii="Arial" w:eastAsia="Arial" w:hAnsi="Arial" w:cs="Arial"/>
              </w:rPr>
            </w:pPr>
            <w:r>
              <w:rPr>
                <w:rFonts w:ascii="Arial" w:eastAsia="Arial" w:hAnsi="Arial" w:cs="Arial"/>
              </w:rPr>
              <w:t>Suppliers, Warehouses, Transport and Samworth Brothers Group</w:t>
            </w:r>
          </w:p>
        </w:tc>
      </w:tr>
      <w:tr w:rsidR="005932B0" w:rsidRPr="008B3B59" w14:paraId="3B161E6D" w14:textId="77777777" w:rsidTr="00494278">
        <w:tc>
          <w:tcPr>
            <w:tcW w:w="10207" w:type="dxa"/>
            <w:gridSpan w:val="4"/>
            <w:shd w:val="clear" w:color="auto" w:fill="988445"/>
          </w:tcPr>
          <w:p w14:paraId="0EAA6CA1" w14:textId="5E43C932" w:rsidR="005932B0" w:rsidRPr="008B3B59" w:rsidRDefault="005932B0" w:rsidP="00AC71A0">
            <w:pPr>
              <w:pStyle w:val="Heading2"/>
              <w:jc w:val="center"/>
              <w:rPr>
                <w:rFonts w:ascii="Arial" w:eastAsia="Arial" w:hAnsi="Arial" w:cs="Arial"/>
                <w:sz w:val="22"/>
                <w:szCs w:val="22"/>
              </w:rPr>
            </w:pPr>
            <w:r>
              <w:rPr>
                <w:rFonts w:ascii="Arial" w:eastAsia="Arial" w:hAnsi="Arial" w:cs="Arial"/>
                <w:color w:val="FFFFFF"/>
                <w:sz w:val="22"/>
                <w:szCs w:val="22"/>
              </w:rPr>
              <w:t>KEY ACCOUNTABILITIES AND RESPONSIBILITIES</w:t>
            </w:r>
          </w:p>
        </w:tc>
      </w:tr>
      <w:tr w:rsidR="005932B0" w:rsidRPr="008B3B59" w14:paraId="4FD8DBB4" w14:textId="77777777" w:rsidTr="005932B0">
        <w:trPr>
          <w:trHeight w:val="1130"/>
        </w:trPr>
        <w:tc>
          <w:tcPr>
            <w:tcW w:w="10207" w:type="dxa"/>
            <w:gridSpan w:val="4"/>
            <w:shd w:val="clear" w:color="auto" w:fill="auto"/>
          </w:tcPr>
          <w:p w14:paraId="4F12C8C8" w14:textId="50089B0A" w:rsidR="005932B0" w:rsidRDefault="005932B0" w:rsidP="005932B0">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932B0">
              <w:rPr>
                <w:rFonts w:ascii="Arial" w:hAnsi="Arial" w:cs="Arial"/>
              </w:rPr>
              <w:t xml:space="preserve">Supporting &amp; coaching the team of </w:t>
            </w:r>
            <w:r w:rsidR="00D946AD">
              <w:rPr>
                <w:rFonts w:ascii="Arial" w:hAnsi="Arial" w:cs="Arial"/>
              </w:rPr>
              <w:t>Material Planners</w:t>
            </w:r>
            <w:r w:rsidRPr="005932B0">
              <w:rPr>
                <w:rFonts w:ascii="Arial" w:hAnsi="Arial" w:cs="Arial"/>
              </w:rPr>
              <w:t xml:space="preserve">. Leading by example. </w:t>
            </w:r>
          </w:p>
          <w:p w14:paraId="5527BEA3" w14:textId="77777777" w:rsidR="00667206" w:rsidRDefault="00667206" w:rsidP="00667206">
            <w:pPr>
              <w:pStyle w:val="ListParagraph"/>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35065F7F" w14:textId="72D613CC" w:rsidR="00D51531" w:rsidRDefault="00D51531" w:rsidP="005932B0">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 xml:space="preserve">First point of escalation within the team to </w:t>
            </w:r>
            <w:r w:rsidR="00667206">
              <w:rPr>
                <w:rFonts w:ascii="Arial" w:hAnsi="Arial" w:cs="Arial"/>
              </w:rPr>
              <w:t>support &amp; resolve supply issues.</w:t>
            </w:r>
          </w:p>
          <w:p w14:paraId="0DF45416" w14:textId="77777777" w:rsidR="00D05632" w:rsidRPr="00D05632" w:rsidRDefault="00D05632" w:rsidP="00D05632">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009A47CE" w14:textId="77777777" w:rsidR="005932B0" w:rsidRDefault="005932B0" w:rsidP="005932B0">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932B0">
              <w:rPr>
                <w:rFonts w:ascii="Arial" w:hAnsi="Arial" w:cs="Arial"/>
              </w:rPr>
              <w:t xml:space="preserve">Schedule and control the supply of materials to meet production requirements and minimum stock levels. Short – Medium – Long Term. </w:t>
            </w:r>
          </w:p>
          <w:p w14:paraId="5A2529A5" w14:textId="77777777" w:rsidR="00D05632" w:rsidRPr="00D05632" w:rsidRDefault="00D05632" w:rsidP="00D05632">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482E8E5E" w14:textId="26565074" w:rsidR="005932B0" w:rsidRDefault="005932B0" w:rsidP="005932B0">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932B0">
              <w:rPr>
                <w:rFonts w:ascii="Arial" w:hAnsi="Arial" w:cs="Arial"/>
              </w:rPr>
              <w:t>Manag</w:t>
            </w:r>
            <w:r w:rsidR="00EB59FF">
              <w:rPr>
                <w:rFonts w:ascii="Arial" w:hAnsi="Arial" w:cs="Arial"/>
              </w:rPr>
              <w:t>e</w:t>
            </w:r>
            <w:r w:rsidRPr="005932B0">
              <w:rPr>
                <w:rFonts w:ascii="Arial" w:hAnsi="Arial" w:cs="Arial"/>
              </w:rPr>
              <w:t xml:space="preserve"> key stakeholders internally / externally in a professional, clear, concise manner.</w:t>
            </w:r>
          </w:p>
          <w:p w14:paraId="1D51B928" w14:textId="77777777" w:rsidR="00D05632" w:rsidRPr="00D05632" w:rsidRDefault="00D05632" w:rsidP="00D05632">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258A4972" w14:textId="2ECB466D" w:rsidR="00D05632" w:rsidRDefault="005932B0" w:rsidP="002D6940">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EB59FF">
              <w:rPr>
                <w:rFonts w:ascii="Arial" w:hAnsi="Arial" w:cs="Arial"/>
              </w:rPr>
              <w:t>Lead activities to improve supplier performance. Working with suppliers</w:t>
            </w:r>
            <w:r w:rsidR="00EB59FF" w:rsidRPr="00EB59FF">
              <w:rPr>
                <w:rFonts w:ascii="Arial" w:hAnsi="Arial" w:cs="Arial"/>
              </w:rPr>
              <w:t xml:space="preserve"> and internal teams.</w:t>
            </w:r>
          </w:p>
          <w:p w14:paraId="6E91DE8C" w14:textId="77777777" w:rsidR="00EB59FF" w:rsidRPr="00EB59FF" w:rsidRDefault="00EB59FF" w:rsidP="00EB59FF">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715786E4" w14:textId="77777777" w:rsidR="005932B0" w:rsidRDefault="005932B0" w:rsidP="005932B0">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932B0">
              <w:rPr>
                <w:rFonts w:ascii="Arial" w:hAnsi="Arial" w:cs="Arial"/>
              </w:rPr>
              <w:t>Identify &amp; escalate issues which could impact production due to material supply issues.</w:t>
            </w:r>
          </w:p>
          <w:p w14:paraId="2B090F15" w14:textId="77777777" w:rsidR="00D05632" w:rsidRPr="00D05632" w:rsidRDefault="00D05632" w:rsidP="00D05632">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45DEBCB5" w14:textId="2E91761C" w:rsidR="005932B0" w:rsidRDefault="00EB59FF" w:rsidP="005932B0">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M</w:t>
            </w:r>
            <w:r w:rsidR="005932B0" w:rsidRPr="005932B0">
              <w:rPr>
                <w:rFonts w:ascii="Arial" w:hAnsi="Arial" w:cs="Arial"/>
              </w:rPr>
              <w:t>onitor waste and reasons for service issues and develop an action plan against these issues.</w:t>
            </w:r>
          </w:p>
          <w:p w14:paraId="3283D794" w14:textId="77777777" w:rsidR="00D05632" w:rsidRPr="00D05632" w:rsidRDefault="00D05632" w:rsidP="00D05632">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0CFA4A8B" w14:textId="77777777" w:rsidR="005932B0" w:rsidRDefault="005932B0" w:rsidP="005932B0">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932B0">
              <w:rPr>
                <w:rFonts w:ascii="Arial" w:hAnsi="Arial" w:cs="Arial"/>
              </w:rPr>
              <w:t>Evaluate processes and actively plan, develop, and implement improvements.</w:t>
            </w:r>
          </w:p>
          <w:p w14:paraId="1EA0D524" w14:textId="77777777" w:rsidR="00D05632" w:rsidRPr="00D05632" w:rsidRDefault="00D05632" w:rsidP="00D05632">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790A615A" w14:textId="77777777" w:rsidR="005932B0" w:rsidRDefault="005932B0" w:rsidP="005932B0">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932B0">
              <w:rPr>
                <w:rFonts w:ascii="Arial" w:hAnsi="Arial" w:cs="Arial"/>
              </w:rPr>
              <w:t>Adhere to any health, safety and environmental policies and procedures to ensure the safety and wellbeing of self, staff and visitors.</w:t>
            </w:r>
          </w:p>
          <w:p w14:paraId="1606A056" w14:textId="77777777" w:rsidR="00D05632" w:rsidRPr="00D05632" w:rsidRDefault="00D05632" w:rsidP="00D05632">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73640506" w14:textId="7AE7BA00" w:rsidR="005932B0" w:rsidRDefault="002C252A" w:rsidP="005932B0">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Drive c</w:t>
            </w:r>
            <w:r w:rsidR="005932B0" w:rsidRPr="005932B0">
              <w:rPr>
                <w:rFonts w:ascii="Arial" w:hAnsi="Arial" w:cs="Arial"/>
              </w:rPr>
              <w:t xml:space="preserve">ontinuous </w:t>
            </w:r>
            <w:r>
              <w:rPr>
                <w:rFonts w:ascii="Arial" w:hAnsi="Arial" w:cs="Arial"/>
              </w:rPr>
              <w:t>i</w:t>
            </w:r>
            <w:r w:rsidR="005932B0" w:rsidRPr="005932B0">
              <w:rPr>
                <w:rFonts w:ascii="Arial" w:hAnsi="Arial" w:cs="Arial"/>
              </w:rPr>
              <w:t xml:space="preserve">mprovement &amp; </w:t>
            </w:r>
            <w:r>
              <w:rPr>
                <w:rFonts w:ascii="Arial" w:hAnsi="Arial" w:cs="Arial"/>
              </w:rPr>
              <w:t>b</w:t>
            </w:r>
            <w:r w:rsidR="005932B0" w:rsidRPr="005932B0">
              <w:rPr>
                <w:rFonts w:ascii="Arial" w:hAnsi="Arial" w:cs="Arial"/>
              </w:rPr>
              <w:t xml:space="preserve">usiness </w:t>
            </w:r>
            <w:r>
              <w:rPr>
                <w:rFonts w:ascii="Arial" w:hAnsi="Arial" w:cs="Arial"/>
              </w:rPr>
              <w:t>i</w:t>
            </w:r>
            <w:r w:rsidR="005932B0" w:rsidRPr="005932B0">
              <w:rPr>
                <w:rFonts w:ascii="Arial" w:hAnsi="Arial" w:cs="Arial"/>
              </w:rPr>
              <w:t xml:space="preserve">mprovement </w:t>
            </w:r>
            <w:r>
              <w:rPr>
                <w:rFonts w:ascii="Arial" w:hAnsi="Arial" w:cs="Arial"/>
              </w:rPr>
              <w:t>plans.</w:t>
            </w:r>
            <w:r w:rsidR="005932B0" w:rsidRPr="005932B0">
              <w:rPr>
                <w:rFonts w:ascii="Arial" w:hAnsi="Arial" w:cs="Arial"/>
              </w:rPr>
              <w:t xml:space="preserve"> </w:t>
            </w:r>
          </w:p>
          <w:p w14:paraId="3E6A8ED8" w14:textId="77777777" w:rsidR="00430979" w:rsidRPr="00430979" w:rsidRDefault="00430979" w:rsidP="00430979">
            <w:pPr>
              <w:pStyle w:val="ListParagraph"/>
              <w:rPr>
                <w:rFonts w:ascii="Arial" w:hAnsi="Arial" w:cs="Arial"/>
              </w:rPr>
            </w:pPr>
          </w:p>
          <w:p w14:paraId="73EBF6DE" w14:textId="16D142A0" w:rsidR="00430979" w:rsidRDefault="00440DF3" w:rsidP="005932B0">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 xml:space="preserve">Represent the Planning team in </w:t>
            </w:r>
            <w:r w:rsidR="005F0DA9">
              <w:rPr>
                <w:rFonts w:ascii="Arial" w:hAnsi="Arial" w:cs="Arial"/>
              </w:rPr>
              <w:t>feasibility to launch meetings and ensure materials are ordered to correct MOQs/lead</w:t>
            </w:r>
            <w:r w:rsidR="00A564CE">
              <w:rPr>
                <w:rFonts w:ascii="Arial" w:hAnsi="Arial" w:cs="Arial"/>
              </w:rPr>
              <w:t>-</w:t>
            </w:r>
            <w:r w:rsidR="005F0DA9">
              <w:rPr>
                <w:rFonts w:ascii="Arial" w:hAnsi="Arial" w:cs="Arial"/>
              </w:rPr>
              <w:t>times</w:t>
            </w:r>
            <w:r w:rsidR="001E7D5B">
              <w:rPr>
                <w:rFonts w:ascii="Arial" w:hAnsi="Arial" w:cs="Arial"/>
              </w:rPr>
              <w:t>, working closely with the NPD team to ensu</w:t>
            </w:r>
            <w:r w:rsidR="002A55EE">
              <w:rPr>
                <w:rFonts w:ascii="Arial" w:hAnsi="Arial" w:cs="Arial"/>
              </w:rPr>
              <w:t>re MOQs/lead</w:t>
            </w:r>
            <w:r w:rsidR="00C70A8A">
              <w:rPr>
                <w:rFonts w:ascii="Arial" w:hAnsi="Arial" w:cs="Arial"/>
              </w:rPr>
              <w:t>-t</w:t>
            </w:r>
            <w:r w:rsidR="002A55EE">
              <w:rPr>
                <w:rFonts w:ascii="Arial" w:hAnsi="Arial" w:cs="Arial"/>
              </w:rPr>
              <w:t xml:space="preserve">imes and life </w:t>
            </w:r>
            <w:r w:rsidR="00647655">
              <w:rPr>
                <w:rFonts w:ascii="Arial" w:hAnsi="Arial" w:cs="Arial"/>
              </w:rPr>
              <w:t>suit revised usages &amp; flagging any issues prior to first order.</w:t>
            </w:r>
            <w:r w:rsidR="005F0DA9">
              <w:rPr>
                <w:rFonts w:ascii="Arial" w:hAnsi="Arial" w:cs="Arial"/>
              </w:rPr>
              <w:t xml:space="preserve"> </w:t>
            </w:r>
          </w:p>
          <w:p w14:paraId="5F300BB2" w14:textId="77777777" w:rsidR="00647655" w:rsidRPr="00647655" w:rsidRDefault="00647655" w:rsidP="00647655">
            <w:pPr>
              <w:pStyle w:val="ListParagraph"/>
              <w:rPr>
                <w:rFonts w:ascii="Arial" w:hAnsi="Arial" w:cs="Arial"/>
              </w:rPr>
            </w:pPr>
          </w:p>
          <w:p w14:paraId="0E72A4FC" w14:textId="775D8845" w:rsidR="00647655" w:rsidRDefault="00A564CE" w:rsidP="005932B0">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Montor,</w:t>
            </w:r>
            <w:r w:rsidR="00D30AE0">
              <w:rPr>
                <w:rFonts w:ascii="Arial" w:hAnsi="Arial" w:cs="Arial"/>
              </w:rPr>
              <w:t xml:space="preserve"> flag </w:t>
            </w:r>
            <w:r>
              <w:rPr>
                <w:rFonts w:ascii="Arial" w:hAnsi="Arial" w:cs="Arial"/>
              </w:rPr>
              <w:t xml:space="preserve">&amp; resolve any </w:t>
            </w:r>
            <w:r w:rsidR="00D30AE0">
              <w:rPr>
                <w:rFonts w:ascii="Arial" w:hAnsi="Arial" w:cs="Arial"/>
              </w:rPr>
              <w:t xml:space="preserve">capacity constraints </w:t>
            </w:r>
            <w:r>
              <w:rPr>
                <w:rFonts w:ascii="Arial" w:hAnsi="Arial" w:cs="Arial"/>
              </w:rPr>
              <w:t>in good time.</w:t>
            </w:r>
          </w:p>
          <w:p w14:paraId="7F89BA7A" w14:textId="77777777" w:rsidR="00D05632" w:rsidRPr="00D05632" w:rsidRDefault="00D05632" w:rsidP="00D05632">
            <w:pPr>
              <w:pStyle w:val="ListParagraph"/>
              <w:rPr>
                <w:rFonts w:ascii="Arial" w:hAnsi="Arial" w:cs="Arial"/>
              </w:rPr>
            </w:pPr>
          </w:p>
          <w:p w14:paraId="347ECCF6" w14:textId="77777777" w:rsidR="00D05632" w:rsidRPr="00D05632" w:rsidRDefault="00D05632" w:rsidP="00D05632">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0808ACC6" w14:textId="77777777" w:rsidR="005932B0" w:rsidRPr="005932B0" w:rsidRDefault="005932B0" w:rsidP="005932B0">
            <w:pPr>
              <w:rPr>
                <w:rFonts w:ascii="Arial" w:eastAsia="Arial" w:hAnsi="Arial" w:cs="Arial"/>
              </w:rPr>
            </w:pPr>
          </w:p>
        </w:tc>
      </w:tr>
      <w:tr w:rsidR="005932B0" w:rsidRPr="008B3B59" w14:paraId="31334FA1" w14:textId="77777777" w:rsidTr="00494278">
        <w:tc>
          <w:tcPr>
            <w:tcW w:w="10207" w:type="dxa"/>
            <w:gridSpan w:val="4"/>
            <w:shd w:val="clear" w:color="auto" w:fill="988445"/>
          </w:tcPr>
          <w:p w14:paraId="7AABF06C" w14:textId="698A5F19" w:rsidR="005932B0" w:rsidRPr="008B3B59" w:rsidRDefault="005932B0" w:rsidP="00AC71A0">
            <w:pPr>
              <w:pStyle w:val="Heading2"/>
              <w:jc w:val="center"/>
              <w:rPr>
                <w:rFonts w:ascii="Arial" w:eastAsia="Arial" w:hAnsi="Arial" w:cs="Arial"/>
                <w:sz w:val="22"/>
                <w:szCs w:val="22"/>
              </w:rPr>
            </w:pPr>
            <w:bookmarkStart w:id="0" w:name="_Hlk185425803"/>
            <w:r>
              <w:rPr>
                <w:rFonts w:ascii="Arial" w:eastAsia="Arial" w:hAnsi="Arial" w:cs="Arial"/>
                <w:color w:val="FFFFFF"/>
                <w:sz w:val="22"/>
                <w:szCs w:val="22"/>
              </w:rPr>
              <w:lastRenderedPageBreak/>
              <w:t>SKILLS &amp; A</w:t>
            </w:r>
            <w:r w:rsidRPr="008B3B59">
              <w:rPr>
                <w:rFonts w:ascii="Arial" w:eastAsia="Arial" w:hAnsi="Arial" w:cs="Arial"/>
                <w:color w:val="FFFFFF"/>
                <w:sz w:val="22"/>
                <w:szCs w:val="22"/>
              </w:rPr>
              <w:t>BILITIES</w:t>
            </w:r>
          </w:p>
        </w:tc>
      </w:tr>
      <w:bookmarkEnd w:id="0"/>
      <w:tr w:rsidR="005932B0" w:rsidRPr="008B3B59" w14:paraId="358AFC21" w14:textId="77777777" w:rsidTr="00494278">
        <w:trPr>
          <w:trHeight w:val="416"/>
        </w:trPr>
        <w:tc>
          <w:tcPr>
            <w:tcW w:w="10207" w:type="dxa"/>
            <w:gridSpan w:val="4"/>
          </w:tcPr>
          <w:p w14:paraId="188298A6" w14:textId="77777777" w:rsidR="005932B0" w:rsidRPr="00A07F32" w:rsidRDefault="005932B0" w:rsidP="005932B0">
            <w:pPr>
              <w:spacing w:after="120"/>
              <w:rPr>
                <w:rFonts w:ascii="Arial" w:eastAsia="Arial" w:hAnsi="Arial" w:cs="Arial"/>
                <w:sz w:val="22"/>
                <w:szCs w:val="22"/>
                <w:u w:val="single"/>
              </w:rPr>
            </w:pPr>
            <w:r w:rsidRPr="00A07F32">
              <w:rPr>
                <w:rFonts w:ascii="Arial" w:eastAsia="Arial" w:hAnsi="Arial" w:cs="Arial"/>
                <w:sz w:val="22"/>
                <w:szCs w:val="22"/>
                <w:u w:val="single"/>
              </w:rPr>
              <w:t>Leadership</w:t>
            </w:r>
          </w:p>
          <w:p w14:paraId="6526E4E1" w14:textId="77777777" w:rsidR="005932B0" w:rsidRPr="00F022C3" w:rsidRDefault="005932B0" w:rsidP="005932B0">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pacing w:after="120" w:line="276" w:lineRule="auto"/>
              <w:ind w:left="743" w:hanging="425"/>
              <w:contextualSpacing w:val="0"/>
              <w:rPr>
                <w:rFonts w:ascii="Arial" w:eastAsia="Arial" w:hAnsi="Arial" w:cs="Arial"/>
              </w:rPr>
            </w:pPr>
            <w:r w:rsidRPr="00F022C3">
              <w:rPr>
                <w:rFonts w:ascii="Arial" w:eastAsia="Arial" w:hAnsi="Arial" w:cs="Arial"/>
              </w:rPr>
              <w:t xml:space="preserve">Act as a role model for the Samworth Brothers Values and Ways of Working and encourage teams to share in our Purpose of “We do GOOD things with GREAT food”. </w:t>
            </w:r>
          </w:p>
          <w:p w14:paraId="20277E02" w14:textId="77777777" w:rsidR="005932B0" w:rsidRPr="00F022C3" w:rsidRDefault="005932B0" w:rsidP="005932B0">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pacing w:after="120" w:line="276" w:lineRule="auto"/>
              <w:ind w:left="743" w:hanging="425"/>
              <w:contextualSpacing w:val="0"/>
              <w:rPr>
                <w:rFonts w:ascii="Arial" w:eastAsia="Arial" w:hAnsi="Arial" w:cs="Arial"/>
              </w:rPr>
            </w:pPr>
            <w:r w:rsidRPr="00F022C3">
              <w:rPr>
                <w:rFonts w:ascii="Arial" w:eastAsia="Arial" w:hAnsi="Arial" w:cs="Arial"/>
              </w:rPr>
              <w:t xml:space="preserve">Work collaboratively with the leaders and managers of the business to build a values-based culture, delivering on the Culture Framework and ensuring that results are achieved with people at the heart of every decision, and consistent focus is given to providing a positive experience for Colleagues. </w:t>
            </w:r>
          </w:p>
          <w:p w14:paraId="2619C647" w14:textId="77777777" w:rsidR="005932B0" w:rsidRDefault="005932B0" w:rsidP="005932B0">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pacing w:after="120" w:line="276" w:lineRule="auto"/>
              <w:ind w:left="743" w:hanging="425"/>
              <w:contextualSpacing w:val="0"/>
              <w:rPr>
                <w:rFonts w:ascii="Arial" w:eastAsia="Arial" w:hAnsi="Arial" w:cs="Arial"/>
              </w:rPr>
            </w:pPr>
            <w:r w:rsidRPr="00456611">
              <w:rPr>
                <w:rFonts w:ascii="Arial" w:eastAsia="Arial" w:hAnsi="Arial" w:cs="Arial"/>
              </w:rPr>
              <w:t xml:space="preserve">Build good relationships and treat everyone equally and with respect. </w:t>
            </w:r>
          </w:p>
          <w:p w14:paraId="45D86A6F" w14:textId="77777777" w:rsidR="005932B0" w:rsidRDefault="005932B0" w:rsidP="005932B0">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pacing w:after="120" w:line="276" w:lineRule="auto"/>
              <w:ind w:left="743" w:hanging="425"/>
              <w:contextualSpacing w:val="0"/>
              <w:rPr>
                <w:rFonts w:ascii="Arial" w:eastAsia="Arial" w:hAnsi="Arial" w:cs="Arial"/>
              </w:rPr>
            </w:pPr>
            <w:r w:rsidRPr="00E94551">
              <w:rPr>
                <w:rFonts w:ascii="Arial" w:eastAsia="Arial" w:hAnsi="Arial" w:cs="Arial"/>
              </w:rPr>
              <w:t xml:space="preserve">Support your colleagues through change, encouraging them to view change as a necessary and valuable part of business progress. </w:t>
            </w:r>
          </w:p>
          <w:p w14:paraId="1A77F998" w14:textId="77777777" w:rsidR="005932B0" w:rsidRPr="00F022C3" w:rsidRDefault="005932B0" w:rsidP="005932B0">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pacing w:after="120" w:line="276" w:lineRule="auto"/>
              <w:ind w:left="743" w:hanging="425"/>
              <w:contextualSpacing w:val="0"/>
              <w:rPr>
                <w:rFonts w:ascii="Arial" w:eastAsia="Arial" w:hAnsi="Arial" w:cs="Arial"/>
              </w:rPr>
            </w:pPr>
            <w:r w:rsidRPr="00F022C3">
              <w:rPr>
                <w:rFonts w:ascii="Arial" w:eastAsia="Arial" w:hAnsi="Arial" w:cs="Arial"/>
              </w:rPr>
              <w:t xml:space="preserve">Pro-actively take on personal responsibility and accountability to fully understand challenges, seek solutions, and work collaboratively.  Look to Line Manager for guidance as appropriate.  </w:t>
            </w:r>
          </w:p>
          <w:p w14:paraId="613EE285" w14:textId="0F80BCA8" w:rsidR="005932B0" w:rsidRDefault="005932B0" w:rsidP="005932B0">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pacing w:after="120" w:line="276" w:lineRule="auto"/>
              <w:ind w:left="743" w:hanging="425"/>
              <w:contextualSpacing w:val="0"/>
              <w:rPr>
                <w:rFonts w:ascii="Arial" w:eastAsia="Arial" w:hAnsi="Arial" w:cs="Arial"/>
              </w:rPr>
            </w:pPr>
            <w:r w:rsidRPr="00F022C3">
              <w:rPr>
                <w:rFonts w:ascii="Arial" w:eastAsia="Arial" w:hAnsi="Arial" w:cs="Arial"/>
              </w:rPr>
              <w:t xml:space="preserve">Continually look to improve own performance and capability by linking personal objectives to support the business and seeks learning and development opportunities. </w:t>
            </w:r>
          </w:p>
          <w:p w14:paraId="279E4186" w14:textId="77777777" w:rsidR="00CA1FF8" w:rsidRPr="00CA1FF8" w:rsidRDefault="00CA1FF8" w:rsidP="00CA1FF8">
            <w:pPr>
              <w:pStyle w:val="ListParagraph"/>
              <w:pBdr>
                <w:top w:val="none" w:sz="0" w:space="0" w:color="auto"/>
                <w:left w:val="none" w:sz="0" w:space="0" w:color="auto"/>
                <w:bottom w:val="none" w:sz="0" w:space="0" w:color="auto"/>
                <w:right w:val="none" w:sz="0" w:space="0" w:color="auto"/>
                <w:between w:val="none" w:sz="0" w:space="0" w:color="auto"/>
              </w:pBdr>
              <w:spacing w:after="120" w:line="276" w:lineRule="auto"/>
              <w:ind w:left="743"/>
              <w:contextualSpacing w:val="0"/>
              <w:rPr>
                <w:rFonts w:ascii="Arial" w:eastAsia="Arial" w:hAnsi="Arial" w:cs="Arial"/>
              </w:rPr>
            </w:pPr>
          </w:p>
          <w:p w14:paraId="4484E60D" w14:textId="77777777" w:rsidR="005932B0" w:rsidRPr="00A07F32" w:rsidRDefault="005932B0" w:rsidP="005932B0">
            <w:pPr>
              <w:spacing w:after="120"/>
              <w:rPr>
                <w:rFonts w:ascii="Arial" w:eastAsia="Arial" w:hAnsi="Arial" w:cs="Arial"/>
                <w:sz w:val="22"/>
                <w:szCs w:val="22"/>
                <w:u w:val="single"/>
              </w:rPr>
            </w:pPr>
            <w:r w:rsidRPr="00A07F32">
              <w:rPr>
                <w:rFonts w:ascii="Arial" w:eastAsia="Arial" w:hAnsi="Arial" w:cs="Arial"/>
                <w:sz w:val="22"/>
                <w:szCs w:val="22"/>
                <w:u w:val="single"/>
              </w:rPr>
              <w:t xml:space="preserve">Health &amp; </w:t>
            </w:r>
            <w:r>
              <w:rPr>
                <w:rFonts w:ascii="Arial" w:eastAsia="Arial" w:hAnsi="Arial" w:cs="Arial"/>
                <w:sz w:val="22"/>
                <w:szCs w:val="22"/>
                <w:u w:val="single"/>
              </w:rPr>
              <w:t>S</w:t>
            </w:r>
            <w:r w:rsidRPr="00A07F32">
              <w:rPr>
                <w:rFonts w:ascii="Arial" w:eastAsia="Arial" w:hAnsi="Arial" w:cs="Arial"/>
                <w:sz w:val="22"/>
                <w:szCs w:val="22"/>
                <w:u w:val="single"/>
              </w:rPr>
              <w:t>afety</w:t>
            </w:r>
          </w:p>
          <w:p w14:paraId="397A637B" w14:textId="77777777" w:rsidR="005932B0" w:rsidRDefault="005932B0" w:rsidP="005932B0">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pacing w:after="120" w:line="276" w:lineRule="auto"/>
              <w:ind w:left="743" w:hanging="425"/>
              <w:contextualSpacing w:val="0"/>
              <w:rPr>
                <w:rFonts w:ascii="Arial" w:eastAsia="Arial" w:hAnsi="Arial" w:cs="Arial"/>
              </w:rPr>
            </w:pPr>
            <w:r w:rsidRPr="00092BF2">
              <w:rPr>
                <w:rFonts w:ascii="Arial" w:eastAsia="Arial" w:hAnsi="Arial" w:cs="Arial"/>
              </w:rPr>
              <w:t xml:space="preserve">Follow safety, health and environmental procedures and contribute to ensuring these are well managed.  This includes identifying and assessing hazards, near miss reporting, escalation of significant issues in a timely manner, contributing to the delivery and improvement of our responsible business plan. </w:t>
            </w:r>
          </w:p>
          <w:p w14:paraId="6FED30EC" w14:textId="388E9C5D" w:rsidR="005932B0" w:rsidRDefault="005932B0" w:rsidP="00CA1FF8">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pacing w:after="120" w:line="276" w:lineRule="auto"/>
              <w:ind w:left="743" w:hanging="425"/>
              <w:contextualSpacing w:val="0"/>
              <w:rPr>
                <w:rFonts w:ascii="Arial" w:eastAsia="Arial" w:hAnsi="Arial" w:cs="Arial"/>
              </w:rPr>
            </w:pPr>
            <w:r w:rsidRPr="00F022C3">
              <w:rPr>
                <w:rFonts w:ascii="Arial" w:eastAsia="Arial" w:hAnsi="Arial" w:cs="Arial"/>
              </w:rPr>
              <w:t xml:space="preserve">Set a good example of responsible behaviour.  Challenge any unsafe behaviours and lead the teams to improve standards. </w:t>
            </w:r>
          </w:p>
          <w:p w14:paraId="478CD74D" w14:textId="77777777" w:rsidR="00CA1FF8" w:rsidRPr="00CA1FF8" w:rsidRDefault="00CA1FF8" w:rsidP="00CA1FF8">
            <w:pPr>
              <w:pStyle w:val="ListParagraph"/>
              <w:pBdr>
                <w:top w:val="none" w:sz="0" w:space="0" w:color="auto"/>
                <w:left w:val="none" w:sz="0" w:space="0" w:color="auto"/>
                <w:bottom w:val="none" w:sz="0" w:space="0" w:color="auto"/>
                <w:right w:val="none" w:sz="0" w:space="0" w:color="auto"/>
                <w:between w:val="none" w:sz="0" w:space="0" w:color="auto"/>
              </w:pBdr>
              <w:spacing w:after="120" w:line="276" w:lineRule="auto"/>
              <w:ind w:left="743"/>
              <w:contextualSpacing w:val="0"/>
              <w:rPr>
                <w:rFonts w:ascii="Arial" w:eastAsia="Arial" w:hAnsi="Arial" w:cs="Arial"/>
              </w:rPr>
            </w:pPr>
          </w:p>
          <w:p w14:paraId="797AC88A" w14:textId="77777777" w:rsidR="005932B0" w:rsidRPr="00A07F32" w:rsidRDefault="005932B0" w:rsidP="005932B0">
            <w:pPr>
              <w:spacing w:after="120"/>
              <w:rPr>
                <w:rFonts w:ascii="Arial" w:eastAsia="Arial" w:hAnsi="Arial" w:cs="Arial"/>
                <w:sz w:val="22"/>
                <w:szCs w:val="22"/>
                <w:u w:val="single"/>
              </w:rPr>
            </w:pPr>
            <w:r w:rsidRPr="00A07F32">
              <w:rPr>
                <w:rFonts w:ascii="Arial" w:eastAsia="Arial" w:hAnsi="Arial" w:cs="Arial"/>
                <w:sz w:val="22"/>
                <w:szCs w:val="22"/>
                <w:u w:val="single"/>
              </w:rPr>
              <w:t xml:space="preserve">Planning &amp; Supply Chain </w:t>
            </w:r>
          </w:p>
          <w:p w14:paraId="766C4B3E" w14:textId="77777777" w:rsidR="005932B0" w:rsidRDefault="005932B0" w:rsidP="005932B0">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pacing w:after="120" w:line="276" w:lineRule="auto"/>
              <w:ind w:left="743" w:hanging="425"/>
              <w:contextualSpacing w:val="0"/>
              <w:rPr>
                <w:rFonts w:ascii="Arial" w:eastAsia="Arial" w:hAnsi="Arial" w:cs="Arial"/>
              </w:rPr>
            </w:pPr>
            <w:r w:rsidRPr="00855A97">
              <w:rPr>
                <w:rFonts w:ascii="Arial" w:eastAsia="Arial" w:hAnsi="Arial" w:cs="Arial"/>
              </w:rPr>
              <w:t xml:space="preserve">Working to an agreed rolling forecast, purchase materials for use by operations, in accordance with supplier contract terms.  </w:t>
            </w:r>
            <w:r w:rsidRPr="00901827">
              <w:rPr>
                <w:rFonts w:ascii="Arial" w:eastAsia="Arial" w:hAnsi="Arial" w:cs="Arial"/>
              </w:rPr>
              <w:t xml:space="preserve"> </w:t>
            </w:r>
          </w:p>
          <w:p w14:paraId="338F8621" w14:textId="77777777" w:rsidR="005932B0" w:rsidRPr="00F022C3" w:rsidRDefault="005932B0" w:rsidP="005932B0">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pacing w:after="120" w:line="276" w:lineRule="auto"/>
              <w:ind w:left="743" w:hanging="425"/>
              <w:contextualSpacing w:val="0"/>
              <w:rPr>
                <w:rFonts w:ascii="Arial" w:eastAsia="Arial" w:hAnsi="Arial" w:cs="Arial"/>
              </w:rPr>
            </w:pPr>
            <w:r w:rsidRPr="00855A97">
              <w:rPr>
                <w:rFonts w:ascii="Arial" w:eastAsia="Arial" w:hAnsi="Arial" w:cs="Arial"/>
              </w:rPr>
              <w:t xml:space="preserve">Communicate information, data and feedback to other departments and stakeholders in the format required by them.  </w:t>
            </w:r>
            <w:r w:rsidRPr="00F022C3">
              <w:rPr>
                <w:rFonts w:ascii="Arial" w:eastAsia="Arial" w:hAnsi="Arial" w:cs="Arial"/>
              </w:rPr>
              <w:t xml:space="preserve"> </w:t>
            </w:r>
          </w:p>
          <w:p w14:paraId="24197C87" w14:textId="77777777" w:rsidR="005932B0" w:rsidRDefault="005932B0" w:rsidP="005932B0">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pacing w:after="120" w:line="276" w:lineRule="auto"/>
              <w:ind w:left="743" w:hanging="425"/>
              <w:contextualSpacing w:val="0"/>
              <w:rPr>
                <w:rFonts w:ascii="Arial" w:eastAsia="Arial" w:hAnsi="Arial" w:cs="Arial"/>
              </w:rPr>
            </w:pPr>
            <w:r w:rsidRPr="008C10E1">
              <w:rPr>
                <w:rFonts w:ascii="Arial" w:eastAsia="Arial" w:hAnsi="Arial" w:cs="Arial"/>
              </w:rPr>
              <w:t>Ensure that operations stakeholders are kept fully informed on inbound materials, as well as giving prompt notification of any delays, shorts or others supply issues.</w:t>
            </w:r>
          </w:p>
          <w:p w14:paraId="00CB0709" w14:textId="77777777" w:rsidR="005932B0" w:rsidRDefault="005932B0" w:rsidP="005932B0">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pacing w:after="120" w:line="276" w:lineRule="auto"/>
              <w:ind w:left="743" w:hanging="425"/>
              <w:contextualSpacing w:val="0"/>
              <w:rPr>
                <w:rFonts w:ascii="Arial" w:eastAsia="Arial" w:hAnsi="Arial" w:cs="Arial"/>
              </w:rPr>
            </w:pPr>
            <w:r w:rsidRPr="00F34BA9">
              <w:rPr>
                <w:rFonts w:ascii="Arial" w:eastAsia="Arial" w:hAnsi="Arial" w:cs="Arial"/>
              </w:rPr>
              <w:t xml:space="preserve">Contribute to the delivery of service levels in line with customer requirements and site strategy.  </w:t>
            </w:r>
          </w:p>
          <w:p w14:paraId="07D99C65" w14:textId="77777777" w:rsidR="005932B0" w:rsidRDefault="005932B0" w:rsidP="005932B0">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pacing w:after="120" w:line="276" w:lineRule="auto"/>
              <w:ind w:left="743" w:hanging="425"/>
              <w:contextualSpacing w:val="0"/>
              <w:rPr>
                <w:rFonts w:ascii="Arial" w:eastAsia="Arial" w:hAnsi="Arial" w:cs="Arial"/>
              </w:rPr>
            </w:pPr>
            <w:r w:rsidRPr="00345F1D">
              <w:rPr>
                <w:rFonts w:ascii="Arial" w:eastAsia="Arial" w:hAnsi="Arial" w:cs="Arial"/>
              </w:rPr>
              <w:t>Ensure stock inventory is managed to minimise costs and optimise service, controlling information and material flow on-time and in-full.</w:t>
            </w:r>
          </w:p>
          <w:p w14:paraId="4251840B" w14:textId="77777777" w:rsidR="005932B0" w:rsidRPr="00F022C3" w:rsidRDefault="005932B0" w:rsidP="005932B0">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pacing w:after="120" w:line="276" w:lineRule="auto"/>
              <w:ind w:left="743" w:hanging="425"/>
              <w:contextualSpacing w:val="0"/>
              <w:rPr>
                <w:rFonts w:ascii="Arial" w:eastAsia="Arial" w:hAnsi="Arial" w:cs="Arial"/>
              </w:rPr>
            </w:pPr>
            <w:r>
              <w:rPr>
                <w:rFonts w:ascii="Arial" w:eastAsia="Arial" w:hAnsi="Arial" w:cs="Arial"/>
              </w:rPr>
              <w:t>P</w:t>
            </w:r>
            <w:r w:rsidRPr="00D448F2">
              <w:rPr>
                <w:rFonts w:ascii="Arial" w:eastAsia="Arial" w:hAnsi="Arial" w:cs="Arial"/>
              </w:rPr>
              <w:t>lay a part in identifying opportunities within the department to increase profitability and/or enhance performance, contribute to delivery of action plans and participate in structured meetings.</w:t>
            </w:r>
            <w:r w:rsidRPr="00F022C3">
              <w:rPr>
                <w:rFonts w:ascii="Arial" w:eastAsia="Arial" w:hAnsi="Arial" w:cs="Arial"/>
              </w:rPr>
              <w:t xml:space="preserve"> </w:t>
            </w:r>
          </w:p>
          <w:p w14:paraId="509C1316" w14:textId="46A050C3" w:rsidR="005932B0" w:rsidRPr="00CA1FF8" w:rsidRDefault="005932B0" w:rsidP="00CA1FF8">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pacing w:after="120" w:line="276" w:lineRule="auto"/>
              <w:ind w:left="743"/>
              <w:rPr>
                <w:rFonts w:ascii="Arial" w:eastAsia="Arial" w:hAnsi="Arial" w:cs="Arial"/>
                <w:u w:val="single"/>
              </w:rPr>
            </w:pPr>
            <w:r w:rsidRPr="00345F1D">
              <w:rPr>
                <w:rFonts w:ascii="Arial" w:eastAsia="Arial" w:hAnsi="Arial" w:cs="Arial"/>
              </w:rPr>
              <w:t xml:space="preserve">Effectively use the technology and systems in alignment with agreed process and governance. </w:t>
            </w:r>
            <w:r w:rsidRPr="00CA1FF8">
              <w:rPr>
                <w:rFonts w:ascii="Arial" w:eastAsia="Arial" w:hAnsi="Arial" w:cs="Arial"/>
              </w:rPr>
              <w:t xml:space="preserve"> </w:t>
            </w:r>
          </w:p>
          <w:p w14:paraId="3CB78615" w14:textId="77777777" w:rsidR="00CA1FF8" w:rsidRPr="00CA1FF8" w:rsidRDefault="00CA1FF8" w:rsidP="00CA1FF8">
            <w:pPr>
              <w:pStyle w:val="ListParagraph"/>
              <w:pBdr>
                <w:top w:val="none" w:sz="0" w:space="0" w:color="auto"/>
                <w:left w:val="none" w:sz="0" w:space="0" w:color="auto"/>
                <w:bottom w:val="none" w:sz="0" w:space="0" w:color="auto"/>
                <w:right w:val="none" w:sz="0" w:space="0" w:color="auto"/>
                <w:between w:val="none" w:sz="0" w:space="0" w:color="auto"/>
              </w:pBdr>
              <w:spacing w:after="120" w:line="276" w:lineRule="auto"/>
              <w:ind w:left="743"/>
              <w:rPr>
                <w:rFonts w:ascii="Arial" w:eastAsia="Arial" w:hAnsi="Arial" w:cs="Arial"/>
                <w:u w:val="single"/>
              </w:rPr>
            </w:pPr>
          </w:p>
          <w:p w14:paraId="241DB6D2" w14:textId="22FB63B1" w:rsidR="00CA1FF8" w:rsidRPr="00345F1D" w:rsidRDefault="005932B0" w:rsidP="005932B0">
            <w:pPr>
              <w:spacing w:after="120"/>
              <w:rPr>
                <w:rFonts w:ascii="Arial" w:eastAsia="Arial" w:hAnsi="Arial" w:cs="Arial"/>
                <w:sz w:val="22"/>
                <w:szCs w:val="22"/>
                <w:u w:val="single"/>
              </w:rPr>
            </w:pPr>
            <w:r>
              <w:rPr>
                <w:rFonts w:ascii="Arial" w:eastAsia="Arial" w:hAnsi="Arial" w:cs="Arial"/>
                <w:sz w:val="22"/>
                <w:szCs w:val="22"/>
                <w:u w:val="single"/>
              </w:rPr>
              <w:t>Team Working</w:t>
            </w:r>
          </w:p>
          <w:p w14:paraId="0A39351A" w14:textId="77777777" w:rsidR="005932B0" w:rsidRPr="00CC1CD8" w:rsidRDefault="005932B0" w:rsidP="005932B0">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pacing w:after="120" w:line="276" w:lineRule="auto"/>
              <w:ind w:left="743" w:hanging="425"/>
              <w:contextualSpacing w:val="0"/>
              <w:rPr>
                <w:rFonts w:ascii="Arial" w:eastAsia="Arial" w:hAnsi="Arial" w:cs="Arial"/>
              </w:rPr>
            </w:pPr>
            <w:r w:rsidRPr="00F022C3">
              <w:rPr>
                <w:rFonts w:ascii="Arial" w:eastAsia="Arial" w:hAnsi="Arial" w:cs="Arial"/>
              </w:rPr>
              <w:t xml:space="preserve">Communicate effectively and with clarity, using written, verbal, and digital means, and adjusting tone and approach according to the audience and context. </w:t>
            </w:r>
          </w:p>
          <w:p w14:paraId="1F55A887" w14:textId="30B5741E" w:rsidR="005932B0" w:rsidRDefault="005932B0" w:rsidP="005932B0">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pacing w:after="120" w:line="276" w:lineRule="auto"/>
              <w:ind w:left="743" w:hanging="425"/>
              <w:contextualSpacing w:val="0"/>
              <w:rPr>
                <w:rFonts w:ascii="Arial" w:eastAsia="Arial" w:hAnsi="Arial" w:cs="Arial"/>
              </w:rPr>
            </w:pPr>
            <w:r w:rsidRPr="00CC1CD8">
              <w:rPr>
                <w:rFonts w:ascii="Arial" w:eastAsia="Arial" w:hAnsi="Arial" w:cs="Arial"/>
              </w:rPr>
              <w:t xml:space="preserve">Liaise effectively with colleagues from other teams and departments using a range of verbal and written </w:t>
            </w:r>
            <w:r w:rsidR="00040F17" w:rsidRPr="00CC1CD8">
              <w:rPr>
                <w:rFonts w:ascii="Arial" w:eastAsia="Arial" w:hAnsi="Arial" w:cs="Arial"/>
              </w:rPr>
              <w:t>media and</w:t>
            </w:r>
            <w:r w:rsidRPr="00CC1CD8">
              <w:rPr>
                <w:rFonts w:ascii="Arial" w:eastAsia="Arial" w:hAnsi="Arial" w:cs="Arial"/>
              </w:rPr>
              <w:t xml:space="preserve"> contribute effectively </w:t>
            </w:r>
            <w:r w:rsidR="00D05632" w:rsidRPr="00CC1CD8">
              <w:rPr>
                <w:rFonts w:ascii="Arial" w:eastAsia="Arial" w:hAnsi="Arial" w:cs="Arial"/>
              </w:rPr>
              <w:t>to</w:t>
            </w:r>
            <w:r w:rsidRPr="00CC1CD8">
              <w:rPr>
                <w:rFonts w:ascii="Arial" w:eastAsia="Arial" w:hAnsi="Arial" w:cs="Arial"/>
              </w:rPr>
              <w:t xml:space="preserve"> meetings.</w:t>
            </w:r>
          </w:p>
          <w:p w14:paraId="610A4466" w14:textId="77777777" w:rsidR="00D05632" w:rsidRDefault="00D05632" w:rsidP="00D05632">
            <w:pPr>
              <w:pBdr>
                <w:top w:val="none" w:sz="0" w:space="0" w:color="auto"/>
                <w:left w:val="none" w:sz="0" w:space="0" w:color="auto"/>
                <w:bottom w:val="none" w:sz="0" w:space="0" w:color="auto"/>
                <w:right w:val="none" w:sz="0" w:space="0" w:color="auto"/>
                <w:between w:val="none" w:sz="0" w:space="0" w:color="auto"/>
              </w:pBdr>
              <w:spacing w:after="120" w:line="276" w:lineRule="auto"/>
              <w:rPr>
                <w:rFonts w:ascii="Arial" w:eastAsia="Arial" w:hAnsi="Arial" w:cs="Arial"/>
              </w:rPr>
            </w:pPr>
          </w:p>
          <w:p w14:paraId="4E0166EA" w14:textId="77777777" w:rsidR="00D05632" w:rsidRDefault="00D05632" w:rsidP="00D05632">
            <w:pPr>
              <w:pBdr>
                <w:top w:val="none" w:sz="0" w:space="0" w:color="auto"/>
                <w:left w:val="none" w:sz="0" w:space="0" w:color="auto"/>
                <w:bottom w:val="none" w:sz="0" w:space="0" w:color="auto"/>
                <w:right w:val="none" w:sz="0" w:space="0" w:color="auto"/>
                <w:between w:val="none" w:sz="0" w:space="0" w:color="auto"/>
              </w:pBdr>
              <w:spacing w:after="120" w:line="276" w:lineRule="auto"/>
              <w:rPr>
                <w:rFonts w:ascii="Arial" w:eastAsia="Arial" w:hAnsi="Arial" w:cs="Arial"/>
              </w:rPr>
            </w:pPr>
          </w:p>
          <w:p w14:paraId="7A0EAA9F" w14:textId="77777777" w:rsidR="00CA1FF8" w:rsidRDefault="00CA1FF8" w:rsidP="00D05632">
            <w:pPr>
              <w:pBdr>
                <w:top w:val="none" w:sz="0" w:space="0" w:color="auto"/>
                <w:left w:val="none" w:sz="0" w:space="0" w:color="auto"/>
                <w:bottom w:val="none" w:sz="0" w:space="0" w:color="auto"/>
                <w:right w:val="none" w:sz="0" w:space="0" w:color="auto"/>
                <w:between w:val="none" w:sz="0" w:space="0" w:color="auto"/>
              </w:pBdr>
              <w:spacing w:after="120" w:line="276" w:lineRule="auto"/>
              <w:rPr>
                <w:rFonts w:ascii="Arial" w:eastAsia="Arial" w:hAnsi="Arial" w:cs="Arial"/>
              </w:rPr>
            </w:pPr>
          </w:p>
          <w:p w14:paraId="4FB6DEB7" w14:textId="77777777" w:rsidR="00CA1FF8" w:rsidRPr="00D05632" w:rsidRDefault="00CA1FF8" w:rsidP="00D05632">
            <w:pPr>
              <w:pBdr>
                <w:top w:val="none" w:sz="0" w:space="0" w:color="auto"/>
                <w:left w:val="none" w:sz="0" w:space="0" w:color="auto"/>
                <w:bottom w:val="none" w:sz="0" w:space="0" w:color="auto"/>
                <w:right w:val="none" w:sz="0" w:space="0" w:color="auto"/>
                <w:between w:val="none" w:sz="0" w:space="0" w:color="auto"/>
              </w:pBdr>
              <w:spacing w:after="120" w:line="276" w:lineRule="auto"/>
              <w:rPr>
                <w:rFonts w:ascii="Arial" w:eastAsia="Arial" w:hAnsi="Arial" w:cs="Arial"/>
              </w:rPr>
            </w:pPr>
          </w:p>
        </w:tc>
      </w:tr>
      <w:tr w:rsidR="005932B0" w:rsidRPr="008B3B59" w14:paraId="3F97EA30" w14:textId="77777777" w:rsidTr="00494278">
        <w:tc>
          <w:tcPr>
            <w:tcW w:w="10207" w:type="dxa"/>
            <w:gridSpan w:val="4"/>
            <w:shd w:val="clear" w:color="auto" w:fill="988445"/>
          </w:tcPr>
          <w:p w14:paraId="2FF75C2D" w14:textId="77777777" w:rsidR="005932B0" w:rsidRPr="008B3B59" w:rsidRDefault="005932B0" w:rsidP="00AC71A0">
            <w:pPr>
              <w:pStyle w:val="Heading2"/>
              <w:jc w:val="center"/>
              <w:rPr>
                <w:rFonts w:ascii="Arial" w:eastAsia="Arial" w:hAnsi="Arial" w:cs="Arial"/>
                <w:sz w:val="22"/>
                <w:szCs w:val="22"/>
              </w:rPr>
            </w:pPr>
            <w:r w:rsidRPr="008B3B59">
              <w:rPr>
                <w:rFonts w:ascii="Arial" w:eastAsia="Arial" w:hAnsi="Arial" w:cs="Arial"/>
                <w:color w:val="FFFFFF"/>
                <w:sz w:val="22"/>
                <w:szCs w:val="22"/>
              </w:rPr>
              <w:lastRenderedPageBreak/>
              <w:t>KNOWLEDGE</w:t>
            </w:r>
            <w:r>
              <w:rPr>
                <w:rFonts w:ascii="Arial" w:eastAsia="Arial" w:hAnsi="Arial" w:cs="Arial"/>
                <w:color w:val="FFFFFF"/>
                <w:sz w:val="22"/>
                <w:szCs w:val="22"/>
              </w:rPr>
              <w:t xml:space="preserve"> &amp; UNDERSTANDING</w:t>
            </w:r>
          </w:p>
        </w:tc>
      </w:tr>
      <w:tr w:rsidR="005932B0" w:rsidRPr="008B3B59" w14:paraId="697A8E43" w14:textId="77777777" w:rsidTr="00494278">
        <w:tc>
          <w:tcPr>
            <w:tcW w:w="10207" w:type="dxa"/>
            <w:gridSpan w:val="4"/>
            <w:shd w:val="clear" w:color="auto" w:fill="auto"/>
          </w:tcPr>
          <w:p w14:paraId="420003FC" w14:textId="6439CEF8" w:rsidR="005932B0" w:rsidRPr="00A07F32" w:rsidRDefault="005932B0" w:rsidP="005932B0">
            <w:pPr>
              <w:spacing w:after="120"/>
              <w:ind w:left="318"/>
              <w:rPr>
                <w:rFonts w:ascii="Arial" w:eastAsia="Arial" w:hAnsi="Arial" w:cs="Arial"/>
                <w:sz w:val="22"/>
                <w:szCs w:val="22"/>
                <w:u w:val="single"/>
              </w:rPr>
            </w:pPr>
            <w:r w:rsidRPr="00A07F32">
              <w:rPr>
                <w:rFonts w:ascii="Arial" w:eastAsia="Arial" w:hAnsi="Arial" w:cs="Arial"/>
                <w:sz w:val="22"/>
                <w:szCs w:val="22"/>
                <w:u w:val="single"/>
              </w:rPr>
              <w:t>Leadership</w:t>
            </w:r>
          </w:p>
          <w:p w14:paraId="15A5BE81" w14:textId="77777777" w:rsidR="005932B0" w:rsidRPr="00F022C3" w:rsidRDefault="005932B0" w:rsidP="005932B0">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120" w:line="276" w:lineRule="auto"/>
              <w:ind w:left="714" w:hanging="357"/>
              <w:contextualSpacing w:val="0"/>
              <w:rPr>
                <w:rFonts w:ascii="Arial" w:eastAsia="Arial" w:hAnsi="Arial" w:cs="Arial"/>
              </w:rPr>
            </w:pPr>
            <w:r w:rsidRPr="00F022C3">
              <w:rPr>
                <w:rFonts w:ascii="Arial" w:eastAsia="Arial" w:hAnsi="Arial" w:cs="Arial"/>
              </w:rPr>
              <w:t>Demonstrate an understanding of your role and how</w:t>
            </w:r>
            <w:r>
              <w:rPr>
                <w:rFonts w:ascii="Arial" w:eastAsia="Arial" w:hAnsi="Arial" w:cs="Arial"/>
              </w:rPr>
              <w:t xml:space="preserve"> </w:t>
            </w:r>
            <w:r w:rsidRPr="00F022C3">
              <w:rPr>
                <w:rFonts w:ascii="Arial" w:eastAsia="Arial" w:hAnsi="Arial" w:cs="Arial"/>
              </w:rPr>
              <w:t>you are a role model for the S</w:t>
            </w:r>
            <w:r>
              <w:rPr>
                <w:rFonts w:ascii="Arial" w:eastAsia="Arial" w:hAnsi="Arial" w:cs="Arial"/>
              </w:rPr>
              <w:t xml:space="preserve">amworth </w:t>
            </w:r>
            <w:r w:rsidRPr="00F022C3">
              <w:rPr>
                <w:rFonts w:ascii="Arial" w:eastAsia="Arial" w:hAnsi="Arial" w:cs="Arial"/>
              </w:rPr>
              <w:t>B</w:t>
            </w:r>
            <w:r>
              <w:rPr>
                <w:rFonts w:ascii="Arial" w:eastAsia="Arial" w:hAnsi="Arial" w:cs="Arial"/>
              </w:rPr>
              <w:t>rothers</w:t>
            </w:r>
            <w:r w:rsidRPr="00F022C3">
              <w:rPr>
                <w:rFonts w:ascii="Arial" w:eastAsia="Arial" w:hAnsi="Arial" w:cs="Arial"/>
              </w:rPr>
              <w:t xml:space="preserve"> Values and Ways of Working. </w:t>
            </w:r>
          </w:p>
          <w:p w14:paraId="128A1A2E" w14:textId="77777777" w:rsidR="005932B0" w:rsidRDefault="005932B0" w:rsidP="005932B0">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120" w:line="276" w:lineRule="auto"/>
              <w:ind w:left="714" w:hanging="357"/>
              <w:contextualSpacing w:val="0"/>
              <w:rPr>
                <w:rFonts w:ascii="Arial" w:eastAsia="Arial" w:hAnsi="Arial" w:cs="Arial"/>
              </w:rPr>
            </w:pPr>
            <w:r>
              <w:rPr>
                <w:rFonts w:ascii="Arial" w:eastAsia="Arial" w:hAnsi="Arial" w:cs="Arial"/>
              </w:rPr>
              <w:t>Have</w:t>
            </w:r>
            <w:r w:rsidRPr="00B103F0">
              <w:rPr>
                <w:rFonts w:ascii="Arial" w:eastAsia="Arial" w:hAnsi="Arial" w:cs="Arial"/>
              </w:rPr>
              <w:t xml:space="preserve"> an understanding of the business you work for including an awareness of the part other functions play.  </w:t>
            </w:r>
          </w:p>
          <w:p w14:paraId="571B1CD8" w14:textId="77777777" w:rsidR="005932B0" w:rsidRPr="00F022C3" w:rsidRDefault="005932B0" w:rsidP="005932B0">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120" w:line="276" w:lineRule="auto"/>
              <w:ind w:left="714" w:hanging="357"/>
              <w:contextualSpacing w:val="0"/>
              <w:rPr>
                <w:rFonts w:ascii="Arial" w:eastAsia="Arial" w:hAnsi="Arial" w:cs="Arial"/>
              </w:rPr>
            </w:pPr>
            <w:r>
              <w:rPr>
                <w:rFonts w:ascii="Arial" w:eastAsia="Arial" w:hAnsi="Arial" w:cs="Arial"/>
              </w:rPr>
              <w:t>Show</w:t>
            </w:r>
            <w:r w:rsidRPr="00F022C3">
              <w:rPr>
                <w:rFonts w:ascii="Arial" w:eastAsia="Arial" w:hAnsi="Arial" w:cs="Arial"/>
              </w:rPr>
              <w:t xml:space="preserve"> an awareness of operational objectives and the goals of other functions and departments to foster collaboration and mutual support for progress.</w:t>
            </w:r>
          </w:p>
          <w:p w14:paraId="462E64E8" w14:textId="77777777" w:rsidR="005932B0" w:rsidRDefault="005932B0" w:rsidP="005932B0">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120" w:line="276" w:lineRule="auto"/>
              <w:ind w:left="714" w:hanging="357"/>
              <w:contextualSpacing w:val="0"/>
              <w:rPr>
                <w:rFonts w:ascii="Arial" w:eastAsia="Arial" w:hAnsi="Arial" w:cs="Arial"/>
              </w:rPr>
            </w:pPr>
            <w:r w:rsidRPr="00E475AE">
              <w:rPr>
                <w:rFonts w:ascii="Arial" w:eastAsia="Arial" w:hAnsi="Arial" w:cs="Arial"/>
              </w:rPr>
              <w:t>Show a flexible approach to change</w:t>
            </w:r>
            <w:r>
              <w:rPr>
                <w:rFonts w:ascii="Arial" w:eastAsia="Arial" w:hAnsi="Arial" w:cs="Arial"/>
              </w:rPr>
              <w:t>, understanding how it plays a critical part in ongoing success.</w:t>
            </w:r>
          </w:p>
          <w:p w14:paraId="7CE1FB55" w14:textId="77777777" w:rsidR="005932B0" w:rsidRDefault="005932B0" w:rsidP="005932B0">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120" w:line="276" w:lineRule="auto"/>
              <w:ind w:left="714" w:hanging="357"/>
              <w:contextualSpacing w:val="0"/>
              <w:rPr>
                <w:rFonts w:ascii="Arial" w:eastAsia="Arial" w:hAnsi="Arial" w:cs="Arial"/>
              </w:rPr>
            </w:pPr>
            <w:r w:rsidRPr="00312BFC">
              <w:rPr>
                <w:rFonts w:ascii="Arial" w:eastAsia="Arial" w:hAnsi="Arial" w:cs="Arial"/>
              </w:rPr>
              <w:t>Know how to effectively prioritise own workload, and escalate issues as appropriate, taking a solution orientated approach.</w:t>
            </w:r>
          </w:p>
          <w:p w14:paraId="6EF26AD6" w14:textId="58E62E38" w:rsidR="005932B0" w:rsidRDefault="005932B0" w:rsidP="005932B0">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120" w:line="276" w:lineRule="auto"/>
              <w:ind w:left="714" w:hanging="357"/>
              <w:contextualSpacing w:val="0"/>
              <w:rPr>
                <w:rFonts w:ascii="Arial" w:eastAsia="Arial" w:hAnsi="Arial" w:cs="Arial"/>
              </w:rPr>
            </w:pPr>
            <w:r w:rsidRPr="00F022C3">
              <w:rPr>
                <w:rFonts w:ascii="Arial" w:eastAsia="Arial" w:hAnsi="Arial" w:cs="Arial"/>
              </w:rPr>
              <w:t>Understand the importance of continued personal and professional development (CPD).</w:t>
            </w:r>
          </w:p>
          <w:p w14:paraId="744E9078" w14:textId="77777777" w:rsidR="00CA1FF8" w:rsidRPr="00CA1FF8" w:rsidRDefault="00CA1FF8" w:rsidP="00CA1FF8">
            <w:pPr>
              <w:pStyle w:val="ListParagraph"/>
              <w:pBdr>
                <w:top w:val="none" w:sz="0" w:space="0" w:color="auto"/>
                <w:left w:val="none" w:sz="0" w:space="0" w:color="auto"/>
                <w:bottom w:val="none" w:sz="0" w:space="0" w:color="auto"/>
                <w:right w:val="none" w:sz="0" w:space="0" w:color="auto"/>
                <w:between w:val="none" w:sz="0" w:space="0" w:color="auto"/>
              </w:pBdr>
              <w:spacing w:after="120" w:line="276" w:lineRule="auto"/>
              <w:ind w:left="714"/>
              <w:contextualSpacing w:val="0"/>
              <w:rPr>
                <w:rFonts w:ascii="Arial" w:eastAsia="Arial" w:hAnsi="Arial" w:cs="Arial"/>
              </w:rPr>
            </w:pPr>
          </w:p>
          <w:p w14:paraId="64F99704" w14:textId="77777777" w:rsidR="005932B0" w:rsidRPr="00A07F32" w:rsidRDefault="005932B0" w:rsidP="005932B0">
            <w:pPr>
              <w:spacing w:after="120"/>
              <w:rPr>
                <w:rFonts w:ascii="Arial" w:eastAsia="Arial" w:hAnsi="Arial" w:cs="Arial"/>
                <w:sz w:val="22"/>
                <w:szCs w:val="22"/>
                <w:u w:val="single"/>
              </w:rPr>
            </w:pPr>
            <w:r w:rsidRPr="00A07F32">
              <w:rPr>
                <w:rFonts w:ascii="Arial" w:eastAsia="Arial" w:hAnsi="Arial" w:cs="Arial"/>
                <w:sz w:val="22"/>
                <w:szCs w:val="22"/>
                <w:u w:val="single"/>
              </w:rPr>
              <w:t xml:space="preserve">Health &amp; </w:t>
            </w:r>
            <w:r>
              <w:rPr>
                <w:rFonts w:ascii="Arial" w:eastAsia="Arial" w:hAnsi="Arial" w:cs="Arial"/>
                <w:sz w:val="22"/>
                <w:szCs w:val="22"/>
                <w:u w:val="single"/>
              </w:rPr>
              <w:t>S</w:t>
            </w:r>
            <w:r w:rsidRPr="00A07F32">
              <w:rPr>
                <w:rFonts w:ascii="Arial" w:eastAsia="Arial" w:hAnsi="Arial" w:cs="Arial"/>
                <w:sz w:val="22"/>
                <w:szCs w:val="22"/>
                <w:u w:val="single"/>
              </w:rPr>
              <w:t>afety</w:t>
            </w:r>
          </w:p>
          <w:p w14:paraId="56235748" w14:textId="77777777" w:rsidR="005932B0" w:rsidRDefault="005932B0" w:rsidP="005932B0">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120" w:line="276" w:lineRule="auto"/>
              <w:ind w:left="714" w:hanging="357"/>
              <w:contextualSpacing w:val="0"/>
              <w:rPr>
                <w:rFonts w:ascii="Arial" w:eastAsia="Arial" w:hAnsi="Arial" w:cs="Arial"/>
              </w:rPr>
            </w:pPr>
            <w:r w:rsidRPr="006947E2">
              <w:rPr>
                <w:rFonts w:ascii="Arial" w:eastAsia="Arial" w:hAnsi="Arial" w:cs="Arial"/>
              </w:rPr>
              <w:t>Demonstrate the required understanding of the relevant H</w:t>
            </w:r>
            <w:r>
              <w:rPr>
                <w:rFonts w:ascii="Arial" w:eastAsia="Arial" w:hAnsi="Arial" w:cs="Arial"/>
              </w:rPr>
              <w:t>ealth &amp; Safety</w:t>
            </w:r>
            <w:r w:rsidRPr="006947E2">
              <w:rPr>
                <w:rFonts w:ascii="Arial" w:eastAsia="Arial" w:hAnsi="Arial" w:cs="Arial"/>
              </w:rPr>
              <w:t xml:space="preserve"> and environmental management procedures.</w:t>
            </w:r>
          </w:p>
          <w:p w14:paraId="515A1B19" w14:textId="77777777" w:rsidR="00CA1FF8" w:rsidRDefault="00CA1FF8" w:rsidP="00CA1FF8">
            <w:pPr>
              <w:pStyle w:val="ListParagraph"/>
              <w:pBdr>
                <w:top w:val="none" w:sz="0" w:space="0" w:color="auto"/>
                <w:left w:val="none" w:sz="0" w:space="0" w:color="auto"/>
                <w:bottom w:val="none" w:sz="0" w:space="0" w:color="auto"/>
                <w:right w:val="none" w:sz="0" w:space="0" w:color="auto"/>
                <w:between w:val="none" w:sz="0" w:space="0" w:color="auto"/>
              </w:pBdr>
              <w:spacing w:after="120" w:line="276" w:lineRule="auto"/>
              <w:ind w:left="714"/>
              <w:contextualSpacing w:val="0"/>
              <w:rPr>
                <w:rFonts w:ascii="Arial" w:eastAsia="Arial" w:hAnsi="Arial" w:cs="Arial"/>
              </w:rPr>
            </w:pPr>
          </w:p>
          <w:p w14:paraId="24D85567" w14:textId="77777777" w:rsidR="005932B0" w:rsidRPr="00A07F32" w:rsidRDefault="005932B0" w:rsidP="005932B0">
            <w:pPr>
              <w:spacing w:after="120"/>
              <w:rPr>
                <w:rFonts w:ascii="Arial" w:eastAsia="Arial" w:hAnsi="Arial" w:cs="Arial"/>
                <w:sz w:val="22"/>
                <w:szCs w:val="22"/>
                <w:u w:val="single"/>
              </w:rPr>
            </w:pPr>
            <w:r w:rsidRPr="00A07F32">
              <w:rPr>
                <w:rFonts w:ascii="Arial" w:eastAsia="Arial" w:hAnsi="Arial" w:cs="Arial"/>
                <w:sz w:val="22"/>
                <w:szCs w:val="22"/>
                <w:u w:val="single"/>
              </w:rPr>
              <w:t xml:space="preserve">Planning &amp; Supply Chain </w:t>
            </w:r>
          </w:p>
          <w:p w14:paraId="1A5107A5" w14:textId="77777777" w:rsidR="005932B0" w:rsidRPr="00F022C3" w:rsidRDefault="005932B0" w:rsidP="005932B0">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120" w:line="276" w:lineRule="auto"/>
              <w:ind w:left="714" w:hanging="357"/>
              <w:contextualSpacing w:val="0"/>
              <w:rPr>
                <w:rFonts w:ascii="Arial" w:eastAsia="Arial" w:hAnsi="Arial" w:cs="Arial"/>
              </w:rPr>
            </w:pPr>
            <w:r w:rsidRPr="00F022C3">
              <w:rPr>
                <w:rFonts w:ascii="Arial" w:eastAsia="Arial" w:hAnsi="Arial" w:cs="Arial"/>
              </w:rPr>
              <w:t>Ha</w:t>
            </w:r>
            <w:r>
              <w:rPr>
                <w:rFonts w:ascii="Arial" w:eastAsia="Arial" w:hAnsi="Arial" w:cs="Arial"/>
              </w:rPr>
              <w:t>ve</w:t>
            </w:r>
            <w:r w:rsidRPr="00F022C3">
              <w:rPr>
                <w:rFonts w:ascii="Arial" w:eastAsia="Arial" w:hAnsi="Arial" w:cs="Arial"/>
              </w:rPr>
              <w:t xml:space="preserve"> a good knowledge of how KPI's and measures are used to drive results in supply chain processes.</w:t>
            </w:r>
          </w:p>
          <w:p w14:paraId="319EF366" w14:textId="77777777" w:rsidR="005932B0" w:rsidRPr="00F022C3" w:rsidRDefault="005932B0" w:rsidP="005932B0">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120" w:line="276" w:lineRule="auto"/>
              <w:ind w:left="714" w:hanging="357"/>
              <w:contextualSpacing w:val="0"/>
              <w:rPr>
                <w:rFonts w:ascii="Arial" w:eastAsia="Arial" w:hAnsi="Arial" w:cs="Arial"/>
              </w:rPr>
            </w:pPr>
            <w:r w:rsidRPr="00F022C3">
              <w:rPr>
                <w:rFonts w:ascii="Arial" w:eastAsia="Arial" w:hAnsi="Arial" w:cs="Arial"/>
              </w:rPr>
              <w:t>Know how data and information is formatted and used by the various business functions.</w:t>
            </w:r>
          </w:p>
          <w:p w14:paraId="39EC5B35" w14:textId="77777777" w:rsidR="005932B0" w:rsidRPr="00F022C3" w:rsidRDefault="005932B0" w:rsidP="005932B0">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120" w:line="276" w:lineRule="auto"/>
              <w:ind w:left="714" w:hanging="357"/>
              <w:contextualSpacing w:val="0"/>
              <w:rPr>
                <w:rFonts w:ascii="Arial" w:eastAsia="Arial" w:hAnsi="Arial" w:cs="Arial"/>
              </w:rPr>
            </w:pPr>
            <w:r>
              <w:rPr>
                <w:rFonts w:ascii="Arial" w:eastAsia="Arial" w:hAnsi="Arial" w:cs="Arial"/>
              </w:rPr>
              <w:t>Know how to m</w:t>
            </w:r>
            <w:r w:rsidRPr="00F022C3">
              <w:rPr>
                <w:rFonts w:ascii="Arial" w:eastAsia="Arial" w:hAnsi="Arial" w:cs="Arial"/>
              </w:rPr>
              <w:t xml:space="preserve">ake effective decisions - gather and analyse facts objectively and form a clear judgement. </w:t>
            </w:r>
          </w:p>
          <w:p w14:paraId="3B73E136" w14:textId="29611088" w:rsidR="005932B0" w:rsidRPr="00F022C3" w:rsidRDefault="005932B0" w:rsidP="005932B0">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120" w:line="276" w:lineRule="auto"/>
              <w:ind w:left="714" w:hanging="357"/>
              <w:contextualSpacing w:val="0"/>
              <w:rPr>
                <w:rFonts w:ascii="Arial" w:eastAsia="Arial" w:hAnsi="Arial" w:cs="Arial"/>
              </w:rPr>
            </w:pPr>
            <w:r w:rsidRPr="00155F67">
              <w:rPr>
                <w:rFonts w:ascii="Arial" w:eastAsia="Arial" w:hAnsi="Arial" w:cs="Arial"/>
              </w:rPr>
              <w:t>Ha</w:t>
            </w:r>
            <w:r w:rsidR="00DF77C3">
              <w:rPr>
                <w:rFonts w:ascii="Arial" w:eastAsia="Arial" w:hAnsi="Arial" w:cs="Arial"/>
              </w:rPr>
              <w:t>ve</w:t>
            </w:r>
            <w:r w:rsidRPr="00155F67">
              <w:rPr>
                <w:rFonts w:ascii="Arial" w:eastAsia="Arial" w:hAnsi="Arial" w:cs="Arial"/>
              </w:rPr>
              <w:t xml:space="preserve"> a good understanding of the site storage capacity and constraints.</w:t>
            </w:r>
            <w:r w:rsidRPr="00F022C3">
              <w:rPr>
                <w:rFonts w:ascii="Arial" w:eastAsia="Arial" w:hAnsi="Arial" w:cs="Arial"/>
              </w:rPr>
              <w:t xml:space="preserve"> </w:t>
            </w:r>
          </w:p>
          <w:p w14:paraId="6793B01A" w14:textId="77777777" w:rsidR="005932B0" w:rsidRPr="00F022C3" w:rsidRDefault="005932B0" w:rsidP="005932B0">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120" w:line="276" w:lineRule="auto"/>
              <w:ind w:left="714" w:hanging="357"/>
              <w:contextualSpacing w:val="0"/>
              <w:rPr>
                <w:rFonts w:ascii="Arial" w:eastAsia="Arial" w:hAnsi="Arial" w:cs="Arial"/>
              </w:rPr>
            </w:pPr>
            <w:r w:rsidRPr="00155F67">
              <w:rPr>
                <w:rFonts w:ascii="Arial" w:eastAsia="Arial" w:hAnsi="Arial" w:cs="Arial"/>
              </w:rPr>
              <w:t>Understand what information is critical, and how and when to escalate issues appropriately.</w:t>
            </w:r>
            <w:r w:rsidRPr="00F022C3">
              <w:rPr>
                <w:rFonts w:ascii="Arial" w:eastAsia="Arial" w:hAnsi="Arial" w:cs="Arial"/>
              </w:rPr>
              <w:t xml:space="preserve"> </w:t>
            </w:r>
          </w:p>
          <w:p w14:paraId="27D7CD55" w14:textId="77777777" w:rsidR="005932B0" w:rsidRPr="00F022C3" w:rsidRDefault="005932B0" w:rsidP="005932B0">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120" w:line="276" w:lineRule="auto"/>
              <w:ind w:left="714" w:hanging="357"/>
              <w:contextualSpacing w:val="0"/>
              <w:rPr>
                <w:rFonts w:ascii="Arial" w:eastAsia="Arial" w:hAnsi="Arial" w:cs="Arial"/>
              </w:rPr>
            </w:pPr>
            <w:r w:rsidRPr="00F022C3">
              <w:rPr>
                <w:rFonts w:ascii="Arial" w:eastAsia="Arial" w:hAnsi="Arial" w:cs="Arial"/>
              </w:rPr>
              <w:t>Ha</w:t>
            </w:r>
            <w:r>
              <w:rPr>
                <w:rFonts w:ascii="Arial" w:eastAsia="Arial" w:hAnsi="Arial" w:cs="Arial"/>
              </w:rPr>
              <w:t>ve</w:t>
            </w:r>
            <w:r w:rsidRPr="00F022C3">
              <w:rPr>
                <w:rFonts w:ascii="Arial" w:eastAsia="Arial" w:hAnsi="Arial" w:cs="Arial"/>
              </w:rPr>
              <w:t xml:space="preserve"> a good understanding of the KPI's and objectives across the wider operation. </w:t>
            </w:r>
          </w:p>
          <w:p w14:paraId="1CED0156" w14:textId="77777777" w:rsidR="005932B0" w:rsidRDefault="005932B0" w:rsidP="005932B0">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120" w:line="276" w:lineRule="auto"/>
              <w:ind w:left="714" w:hanging="357"/>
              <w:contextualSpacing w:val="0"/>
              <w:rPr>
                <w:rFonts w:ascii="Arial" w:eastAsia="Arial" w:hAnsi="Arial" w:cs="Arial"/>
              </w:rPr>
            </w:pPr>
            <w:r w:rsidRPr="007D190A">
              <w:rPr>
                <w:rFonts w:ascii="Arial" w:eastAsia="Arial" w:hAnsi="Arial" w:cs="Arial"/>
              </w:rPr>
              <w:t>Knowledge of how to recognise and manage significant order variations, and when to escalate to Materials Planning Manager.</w:t>
            </w:r>
          </w:p>
          <w:p w14:paraId="4B58F059" w14:textId="77777777" w:rsidR="005932B0" w:rsidRDefault="005932B0" w:rsidP="005932B0">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120" w:line="276" w:lineRule="auto"/>
              <w:ind w:left="714" w:hanging="357"/>
              <w:contextualSpacing w:val="0"/>
              <w:rPr>
                <w:rFonts w:ascii="Arial" w:eastAsia="Arial" w:hAnsi="Arial" w:cs="Arial"/>
              </w:rPr>
            </w:pPr>
            <w:r w:rsidRPr="00E95AFF">
              <w:rPr>
                <w:rFonts w:ascii="Arial" w:eastAsia="Arial" w:hAnsi="Arial" w:cs="Arial"/>
              </w:rPr>
              <w:t>Ha</w:t>
            </w:r>
            <w:r>
              <w:rPr>
                <w:rFonts w:ascii="Arial" w:eastAsia="Arial" w:hAnsi="Arial" w:cs="Arial"/>
              </w:rPr>
              <w:t>ve</w:t>
            </w:r>
            <w:r w:rsidRPr="00E95AFF">
              <w:rPr>
                <w:rFonts w:ascii="Arial" w:eastAsia="Arial" w:hAnsi="Arial" w:cs="Arial"/>
              </w:rPr>
              <w:t xml:space="preserve"> a good working knowledge of the stock management IT systems and processes. </w:t>
            </w:r>
          </w:p>
          <w:p w14:paraId="2E095156" w14:textId="77777777" w:rsidR="005932B0" w:rsidRPr="00F022C3" w:rsidRDefault="005932B0" w:rsidP="005932B0">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120" w:line="276" w:lineRule="auto"/>
              <w:ind w:left="714" w:hanging="357"/>
              <w:contextualSpacing w:val="0"/>
              <w:rPr>
                <w:rFonts w:ascii="Arial" w:eastAsia="Arial" w:hAnsi="Arial" w:cs="Arial"/>
              </w:rPr>
            </w:pPr>
            <w:r w:rsidRPr="00F022C3">
              <w:rPr>
                <w:rFonts w:ascii="Arial" w:eastAsia="Arial" w:hAnsi="Arial" w:cs="Arial"/>
              </w:rPr>
              <w:t>Knows the product, ingredient</w:t>
            </w:r>
            <w:r>
              <w:rPr>
                <w:rFonts w:ascii="Arial" w:eastAsia="Arial" w:hAnsi="Arial" w:cs="Arial"/>
              </w:rPr>
              <w:t>,</w:t>
            </w:r>
            <w:r w:rsidRPr="00F022C3">
              <w:rPr>
                <w:rFonts w:ascii="Arial" w:eastAsia="Arial" w:hAnsi="Arial" w:cs="Arial"/>
              </w:rPr>
              <w:t xml:space="preserve"> and materials inventory in detail. </w:t>
            </w:r>
          </w:p>
          <w:p w14:paraId="48A5E6AE" w14:textId="696AAE6D" w:rsidR="00D05632" w:rsidRDefault="005932B0" w:rsidP="00D05632">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120" w:line="276" w:lineRule="auto"/>
              <w:ind w:left="714" w:hanging="357"/>
              <w:contextualSpacing w:val="0"/>
              <w:rPr>
                <w:rFonts w:ascii="Arial" w:eastAsia="Arial" w:hAnsi="Arial" w:cs="Arial"/>
              </w:rPr>
            </w:pPr>
            <w:r w:rsidRPr="00F022C3">
              <w:rPr>
                <w:rFonts w:ascii="Arial" w:eastAsia="Arial" w:hAnsi="Arial" w:cs="Arial"/>
              </w:rPr>
              <w:t xml:space="preserve">Full working knowledge of </w:t>
            </w:r>
            <w:r>
              <w:rPr>
                <w:rFonts w:ascii="Arial" w:eastAsia="Arial" w:hAnsi="Arial" w:cs="Arial"/>
              </w:rPr>
              <w:t xml:space="preserve">other </w:t>
            </w:r>
            <w:r w:rsidRPr="00F022C3">
              <w:rPr>
                <w:rFonts w:ascii="Arial" w:eastAsia="Arial" w:hAnsi="Arial" w:cs="Arial"/>
              </w:rPr>
              <w:t>relevant IT systems and software tools.</w:t>
            </w:r>
          </w:p>
          <w:p w14:paraId="250F52A9" w14:textId="77777777" w:rsidR="00CA1FF8" w:rsidRDefault="00CA1FF8" w:rsidP="00CA1FF8">
            <w:pPr>
              <w:pBdr>
                <w:top w:val="none" w:sz="0" w:space="0" w:color="auto"/>
                <w:left w:val="none" w:sz="0" w:space="0" w:color="auto"/>
                <w:bottom w:val="none" w:sz="0" w:space="0" w:color="auto"/>
                <w:right w:val="none" w:sz="0" w:space="0" w:color="auto"/>
                <w:between w:val="none" w:sz="0" w:space="0" w:color="auto"/>
              </w:pBdr>
              <w:spacing w:after="120" w:line="276" w:lineRule="auto"/>
              <w:rPr>
                <w:rFonts w:ascii="Arial" w:eastAsia="Arial" w:hAnsi="Arial" w:cs="Arial"/>
              </w:rPr>
            </w:pPr>
          </w:p>
          <w:p w14:paraId="5E41EB2A" w14:textId="77777777" w:rsidR="00CA1FF8" w:rsidRDefault="00CA1FF8" w:rsidP="00CA1FF8">
            <w:pPr>
              <w:pBdr>
                <w:top w:val="none" w:sz="0" w:space="0" w:color="auto"/>
                <w:left w:val="none" w:sz="0" w:space="0" w:color="auto"/>
                <w:bottom w:val="none" w:sz="0" w:space="0" w:color="auto"/>
                <w:right w:val="none" w:sz="0" w:space="0" w:color="auto"/>
                <w:between w:val="none" w:sz="0" w:space="0" w:color="auto"/>
              </w:pBdr>
              <w:spacing w:after="120" w:line="276" w:lineRule="auto"/>
              <w:rPr>
                <w:rFonts w:ascii="Arial" w:eastAsia="Arial" w:hAnsi="Arial" w:cs="Arial"/>
              </w:rPr>
            </w:pPr>
          </w:p>
          <w:p w14:paraId="4DA33823" w14:textId="77777777" w:rsidR="00CA1FF8" w:rsidRDefault="00CA1FF8" w:rsidP="00CA1FF8">
            <w:pPr>
              <w:pBdr>
                <w:top w:val="none" w:sz="0" w:space="0" w:color="auto"/>
                <w:left w:val="none" w:sz="0" w:space="0" w:color="auto"/>
                <w:bottom w:val="none" w:sz="0" w:space="0" w:color="auto"/>
                <w:right w:val="none" w:sz="0" w:space="0" w:color="auto"/>
                <w:between w:val="none" w:sz="0" w:space="0" w:color="auto"/>
              </w:pBdr>
              <w:spacing w:after="120" w:line="276" w:lineRule="auto"/>
              <w:rPr>
                <w:rFonts w:ascii="Arial" w:eastAsia="Arial" w:hAnsi="Arial" w:cs="Arial"/>
              </w:rPr>
            </w:pPr>
          </w:p>
          <w:p w14:paraId="5D596E0B" w14:textId="77777777" w:rsidR="00CA1FF8" w:rsidRDefault="00CA1FF8" w:rsidP="00CA1FF8">
            <w:pPr>
              <w:pBdr>
                <w:top w:val="none" w:sz="0" w:space="0" w:color="auto"/>
                <w:left w:val="none" w:sz="0" w:space="0" w:color="auto"/>
                <w:bottom w:val="none" w:sz="0" w:space="0" w:color="auto"/>
                <w:right w:val="none" w:sz="0" w:space="0" w:color="auto"/>
                <w:between w:val="none" w:sz="0" w:space="0" w:color="auto"/>
              </w:pBdr>
              <w:spacing w:after="120" w:line="276" w:lineRule="auto"/>
              <w:rPr>
                <w:rFonts w:ascii="Arial" w:eastAsia="Arial" w:hAnsi="Arial" w:cs="Arial"/>
              </w:rPr>
            </w:pPr>
          </w:p>
          <w:p w14:paraId="7981C6DE" w14:textId="77777777" w:rsidR="00CA1FF8" w:rsidRDefault="00CA1FF8" w:rsidP="00CA1FF8">
            <w:pPr>
              <w:pBdr>
                <w:top w:val="none" w:sz="0" w:space="0" w:color="auto"/>
                <w:left w:val="none" w:sz="0" w:space="0" w:color="auto"/>
                <w:bottom w:val="none" w:sz="0" w:space="0" w:color="auto"/>
                <w:right w:val="none" w:sz="0" w:space="0" w:color="auto"/>
                <w:between w:val="none" w:sz="0" w:space="0" w:color="auto"/>
              </w:pBdr>
              <w:spacing w:after="120" w:line="276" w:lineRule="auto"/>
              <w:rPr>
                <w:rFonts w:ascii="Arial" w:eastAsia="Arial" w:hAnsi="Arial" w:cs="Arial"/>
              </w:rPr>
            </w:pPr>
          </w:p>
          <w:p w14:paraId="4951C514" w14:textId="77777777" w:rsidR="00CA1FF8" w:rsidRPr="00CA1FF8" w:rsidRDefault="00CA1FF8" w:rsidP="00CA1FF8">
            <w:pPr>
              <w:pBdr>
                <w:top w:val="none" w:sz="0" w:space="0" w:color="auto"/>
                <w:left w:val="none" w:sz="0" w:space="0" w:color="auto"/>
                <w:bottom w:val="none" w:sz="0" w:space="0" w:color="auto"/>
                <w:right w:val="none" w:sz="0" w:space="0" w:color="auto"/>
                <w:between w:val="none" w:sz="0" w:space="0" w:color="auto"/>
              </w:pBdr>
              <w:spacing w:after="120" w:line="276" w:lineRule="auto"/>
              <w:rPr>
                <w:rFonts w:ascii="Arial" w:eastAsia="Arial" w:hAnsi="Arial" w:cs="Arial"/>
              </w:rPr>
            </w:pPr>
          </w:p>
          <w:p w14:paraId="16C6F390" w14:textId="77777777" w:rsidR="00D05632" w:rsidRPr="00D05632" w:rsidRDefault="00D05632" w:rsidP="00D05632">
            <w:pPr>
              <w:pBdr>
                <w:top w:val="none" w:sz="0" w:space="0" w:color="auto"/>
                <w:left w:val="none" w:sz="0" w:space="0" w:color="auto"/>
                <w:bottom w:val="none" w:sz="0" w:space="0" w:color="auto"/>
                <w:right w:val="none" w:sz="0" w:space="0" w:color="auto"/>
                <w:between w:val="none" w:sz="0" w:space="0" w:color="auto"/>
              </w:pBdr>
              <w:spacing w:after="120" w:line="276" w:lineRule="auto"/>
              <w:rPr>
                <w:rFonts w:ascii="Arial" w:eastAsia="Arial" w:hAnsi="Arial" w:cs="Arial"/>
              </w:rPr>
            </w:pPr>
          </w:p>
        </w:tc>
      </w:tr>
      <w:tr w:rsidR="005932B0" w:rsidRPr="008B3B59" w14:paraId="1942E63E" w14:textId="77777777" w:rsidTr="00494278">
        <w:tc>
          <w:tcPr>
            <w:tcW w:w="10207" w:type="dxa"/>
            <w:gridSpan w:val="4"/>
            <w:shd w:val="clear" w:color="auto" w:fill="988445"/>
          </w:tcPr>
          <w:p w14:paraId="1DB08DF6" w14:textId="77777777" w:rsidR="005932B0" w:rsidRPr="00EB6330" w:rsidRDefault="005932B0" w:rsidP="00AC71A0">
            <w:pPr>
              <w:pStyle w:val="Heading2"/>
              <w:jc w:val="center"/>
              <w:rPr>
                <w:rFonts w:ascii="Arial" w:eastAsia="Arial" w:hAnsi="Arial" w:cs="Arial"/>
                <w:b/>
                <w:color w:val="FFFFFF"/>
              </w:rPr>
            </w:pPr>
            <w:r w:rsidRPr="00AC71A0">
              <w:rPr>
                <w:rFonts w:ascii="Arial" w:eastAsia="Arial" w:hAnsi="Arial" w:cs="Arial"/>
                <w:color w:val="FFFFFF"/>
                <w:sz w:val="22"/>
                <w:szCs w:val="22"/>
              </w:rPr>
              <w:lastRenderedPageBreak/>
              <w:t>QUALIFICATIONS</w:t>
            </w:r>
          </w:p>
        </w:tc>
      </w:tr>
      <w:tr w:rsidR="005932B0" w:rsidRPr="008B3B59" w14:paraId="2CE965FB" w14:textId="77777777" w:rsidTr="00494278">
        <w:trPr>
          <w:trHeight w:val="1017"/>
        </w:trPr>
        <w:tc>
          <w:tcPr>
            <w:tcW w:w="10207" w:type="dxa"/>
            <w:gridSpan w:val="4"/>
            <w:shd w:val="clear" w:color="auto" w:fill="auto"/>
          </w:tcPr>
          <w:p w14:paraId="3687A421" w14:textId="77777777" w:rsidR="005932B0" w:rsidRPr="005932B0" w:rsidRDefault="005932B0" w:rsidP="005932B0">
            <w:pPr>
              <w:spacing w:after="240"/>
              <w:rPr>
                <w:rFonts w:ascii="Arial" w:eastAsia="Arial" w:hAnsi="Arial" w:cs="Arial"/>
              </w:rPr>
            </w:pPr>
            <w:r w:rsidRPr="005932B0">
              <w:rPr>
                <w:rFonts w:ascii="Arial" w:eastAsia="Arial" w:hAnsi="Arial" w:cs="Arial"/>
              </w:rPr>
              <w:t>We believe that success is built upon collaboration and diverse perspectives. At Samworth Brothers, we welcome candidates who are passionate about working together to achieve greatness. As a valued member of our team, you will bring the following skills and experience: -</w:t>
            </w:r>
          </w:p>
          <w:p w14:paraId="11F69E1F" w14:textId="24BCF57E" w:rsidR="005932B0" w:rsidRPr="005932B0" w:rsidRDefault="005932B0" w:rsidP="005932B0">
            <w:pPr>
              <w:numPr>
                <w:ilvl w:val="0"/>
                <w:numId w:val="4"/>
              </w:numPr>
              <w:pBdr>
                <w:top w:val="none" w:sz="0" w:space="0" w:color="auto"/>
                <w:left w:val="none" w:sz="0" w:space="0" w:color="auto"/>
                <w:bottom w:val="none" w:sz="0" w:space="0" w:color="auto"/>
                <w:right w:val="none" w:sz="0" w:space="0" w:color="auto"/>
                <w:between w:val="none" w:sz="0" w:space="0" w:color="auto"/>
              </w:pBdr>
              <w:spacing w:after="240"/>
              <w:rPr>
                <w:rFonts w:ascii="Arial" w:hAnsi="Arial" w:cs="Arial"/>
              </w:rPr>
            </w:pPr>
            <w:r w:rsidRPr="005932B0">
              <w:rPr>
                <w:rFonts w:ascii="Arial" w:eastAsia="Arial" w:hAnsi="Arial" w:cs="Arial"/>
              </w:rPr>
              <w:t>Extensive knowledge of MRP/ERP systems</w:t>
            </w:r>
            <w:r w:rsidR="00572E1C">
              <w:rPr>
                <w:rFonts w:ascii="Arial" w:eastAsia="Arial" w:hAnsi="Arial" w:cs="Arial"/>
              </w:rPr>
              <w:t>.</w:t>
            </w:r>
          </w:p>
          <w:p w14:paraId="5364DA43" w14:textId="65A54FE3" w:rsidR="005932B0" w:rsidRPr="005932B0" w:rsidRDefault="005932B0" w:rsidP="005932B0">
            <w:pPr>
              <w:numPr>
                <w:ilvl w:val="0"/>
                <w:numId w:val="4"/>
              </w:numPr>
              <w:pBdr>
                <w:top w:val="none" w:sz="0" w:space="0" w:color="auto"/>
                <w:left w:val="none" w:sz="0" w:space="0" w:color="auto"/>
                <w:bottom w:val="none" w:sz="0" w:space="0" w:color="auto"/>
                <w:right w:val="none" w:sz="0" w:space="0" w:color="auto"/>
                <w:between w:val="none" w:sz="0" w:space="0" w:color="auto"/>
              </w:pBdr>
              <w:spacing w:after="240"/>
              <w:rPr>
                <w:rFonts w:ascii="Arial" w:hAnsi="Arial" w:cs="Arial"/>
              </w:rPr>
            </w:pPr>
            <w:r w:rsidRPr="005932B0">
              <w:rPr>
                <w:rFonts w:ascii="Arial" w:hAnsi="Arial" w:cs="Arial"/>
              </w:rPr>
              <w:t xml:space="preserve">Experience in materials scheduling/purchasing position for manufacturing, preferably within food manufacturing environment. </w:t>
            </w:r>
          </w:p>
          <w:p w14:paraId="5F161D12" w14:textId="77777777" w:rsidR="005932B0" w:rsidRPr="005932B0" w:rsidRDefault="005932B0" w:rsidP="005932B0">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932B0">
              <w:rPr>
                <w:rFonts w:ascii="Arial" w:hAnsi="Arial" w:cs="Arial"/>
              </w:rPr>
              <w:t>Excellent communication skills both verbal and written.</w:t>
            </w:r>
          </w:p>
          <w:p w14:paraId="11EDF46C" w14:textId="77777777" w:rsidR="005932B0" w:rsidRPr="005932B0" w:rsidRDefault="005932B0" w:rsidP="005932B0">
            <w:pPr>
              <w:pStyle w:val="ListParagraph"/>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6E66287B" w14:textId="77777777" w:rsidR="005932B0" w:rsidRPr="005932B0" w:rsidRDefault="005932B0" w:rsidP="005932B0">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932B0">
              <w:rPr>
                <w:rFonts w:ascii="Arial" w:hAnsi="Arial" w:cs="Arial"/>
              </w:rPr>
              <w:t xml:space="preserve">Organisational and prioritisation skills and ability to respond rapidly to changes in priorities. </w:t>
            </w:r>
          </w:p>
          <w:p w14:paraId="0D472D7B" w14:textId="77777777" w:rsidR="005932B0" w:rsidRPr="005932B0" w:rsidRDefault="005932B0" w:rsidP="005932B0">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602BFAEE" w14:textId="77777777" w:rsidR="005932B0" w:rsidRPr="005932B0" w:rsidRDefault="005932B0" w:rsidP="005932B0">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932B0">
              <w:rPr>
                <w:rFonts w:ascii="Arial" w:hAnsi="Arial" w:cs="Arial"/>
              </w:rPr>
              <w:t xml:space="preserve">Logical and rational thinking. </w:t>
            </w:r>
          </w:p>
          <w:p w14:paraId="24203DBB" w14:textId="77777777" w:rsidR="005932B0" w:rsidRPr="005932B0" w:rsidRDefault="005932B0" w:rsidP="005932B0">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12466D3B" w14:textId="77777777" w:rsidR="005932B0" w:rsidRPr="005932B0" w:rsidRDefault="005932B0" w:rsidP="005932B0">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932B0">
              <w:rPr>
                <w:rFonts w:ascii="Arial" w:hAnsi="Arial" w:cs="Arial"/>
              </w:rPr>
              <w:t>Is resilient, assertive, optimistic and open to change.</w:t>
            </w:r>
          </w:p>
          <w:p w14:paraId="0070A355" w14:textId="77777777" w:rsidR="005932B0" w:rsidRPr="005932B0" w:rsidRDefault="005932B0" w:rsidP="005932B0">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178112A2" w14:textId="72AC0FED" w:rsidR="005932B0" w:rsidRPr="005932B0" w:rsidRDefault="005932B0" w:rsidP="005932B0">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932B0">
              <w:rPr>
                <w:rFonts w:ascii="Arial" w:hAnsi="Arial" w:cs="Arial"/>
              </w:rPr>
              <w:t>Exceptional attention to details.</w:t>
            </w:r>
          </w:p>
          <w:p w14:paraId="704D18C9" w14:textId="77777777" w:rsidR="005932B0" w:rsidRPr="005932B0" w:rsidRDefault="005932B0" w:rsidP="005932B0">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5162BADF" w14:textId="4C1B6DB4" w:rsidR="005932B0" w:rsidRPr="005932B0" w:rsidRDefault="005932B0" w:rsidP="005932B0">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932B0">
              <w:rPr>
                <w:rFonts w:ascii="Arial" w:hAnsi="Arial" w:cs="Arial"/>
              </w:rPr>
              <w:t xml:space="preserve">Good </w:t>
            </w:r>
            <w:r w:rsidR="00572E1C">
              <w:rPr>
                <w:rFonts w:ascii="Arial" w:hAnsi="Arial" w:cs="Arial"/>
              </w:rPr>
              <w:t>t</w:t>
            </w:r>
            <w:r w:rsidRPr="005932B0">
              <w:rPr>
                <w:rFonts w:ascii="Arial" w:hAnsi="Arial" w:cs="Arial"/>
              </w:rPr>
              <w:t>eam working skills.</w:t>
            </w:r>
          </w:p>
          <w:p w14:paraId="1EC89925" w14:textId="77777777" w:rsidR="005932B0" w:rsidRPr="005932B0" w:rsidRDefault="005932B0" w:rsidP="005932B0">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53A7F126" w14:textId="77777777" w:rsidR="005932B0" w:rsidRPr="005932B0" w:rsidRDefault="005932B0" w:rsidP="005932B0">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932B0">
              <w:rPr>
                <w:rFonts w:ascii="Arial" w:hAnsi="Arial" w:cs="Arial"/>
              </w:rPr>
              <w:t>Problem solving &amp; decision-making skills.</w:t>
            </w:r>
          </w:p>
          <w:p w14:paraId="486D8655" w14:textId="77777777" w:rsidR="005932B0" w:rsidRPr="005932B0" w:rsidRDefault="005932B0" w:rsidP="005932B0">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6CDB2D79" w14:textId="77777777" w:rsidR="005932B0" w:rsidRPr="005932B0" w:rsidRDefault="005932B0" w:rsidP="005932B0">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932B0">
              <w:rPr>
                <w:rFonts w:ascii="Arial" w:hAnsi="Arial" w:cs="Arial"/>
              </w:rPr>
              <w:t>Ability to use Word, and Excel.</w:t>
            </w:r>
          </w:p>
          <w:p w14:paraId="1C48B8E2" w14:textId="636FCEFE" w:rsidR="005932B0" w:rsidRPr="00DF1B54" w:rsidRDefault="005932B0" w:rsidP="005932B0">
            <w:pPr>
              <w:spacing w:after="240"/>
              <w:ind w:left="720"/>
              <w:rPr>
                <w:rFonts w:ascii="Arial" w:eastAsia="Arial" w:hAnsi="Arial" w:cs="Arial"/>
              </w:rPr>
            </w:pPr>
          </w:p>
        </w:tc>
      </w:tr>
      <w:tr w:rsidR="005932B0" w:rsidRPr="008B3B59" w14:paraId="6842DB53" w14:textId="77777777" w:rsidTr="00494278">
        <w:trPr>
          <w:trHeight w:val="200"/>
        </w:trPr>
        <w:tc>
          <w:tcPr>
            <w:tcW w:w="10207" w:type="dxa"/>
            <w:gridSpan w:val="4"/>
            <w:shd w:val="clear" w:color="auto" w:fill="988445"/>
          </w:tcPr>
          <w:p w14:paraId="10FA2AA6" w14:textId="77777777" w:rsidR="005932B0" w:rsidRPr="008B3B59" w:rsidRDefault="005932B0" w:rsidP="005932B0">
            <w:pPr>
              <w:jc w:val="center"/>
              <w:rPr>
                <w:rFonts w:ascii="Arial" w:eastAsia="Arial" w:hAnsi="Arial" w:cs="Arial"/>
                <w:sz w:val="22"/>
                <w:szCs w:val="22"/>
              </w:rPr>
            </w:pPr>
            <w:r>
              <w:rPr>
                <w:rFonts w:ascii="Arial" w:eastAsia="Arial" w:hAnsi="Arial" w:cs="Arial"/>
                <w:color w:val="FFFFFF"/>
                <w:sz w:val="22"/>
                <w:szCs w:val="22"/>
              </w:rPr>
              <w:t xml:space="preserve">CORE </w:t>
            </w:r>
            <w:r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Pr="008B3B59">
              <w:rPr>
                <w:rFonts w:ascii="Arial" w:eastAsia="Arial" w:hAnsi="Arial" w:cs="Arial"/>
                <w:color w:val="FFFFFF"/>
                <w:sz w:val="22"/>
                <w:szCs w:val="22"/>
              </w:rPr>
              <w:t xml:space="preserve"> FOR SUCCESS</w:t>
            </w:r>
          </w:p>
        </w:tc>
      </w:tr>
      <w:tr w:rsidR="005932B0" w:rsidRPr="008B3B59" w14:paraId="6A669048" w14:textId="77777777" w:rsidTr="00494278">
        <w:trPr>
          <w:trHeight w:val="360"/>
        </w:trPr>
        <w:tc>
          <w:tcPr>
            <w:tcW w:w="2565" w:type="dxa"/>
          </w:tcPr>
          <w:p w14:paraId="67E4E1C2" w14:textId="77777777" w:rsidR="005932B0" w:rsidRPr="00312B55" w:rsidRDefault="005932B0" w:rsidP="005932B0">
            <w:pPr>
              <w:rPr>
                <w:rFonts w:ascii="Arial" w:eastAsia="Arial" w:hAnsi="Arial" w:cs="Arial"/>
                <w:b/>
                <w:sz w:val="22"/>
                <w:szCs w:val="22"/>
              </w:rPr>
            </w:pPr>
            <w:r w:rsidRPr="00312B55">
              <w:rPr>
                <w:rFonts w:ascii="Arial" w:eastAsia="Arial" w:hAnsi="Arial" w:cs="Arial"/>
                <w:b/>
                <w:sz w:val="22"/>
                <w:szCs w:val="22"/>
              </w:rPr>
              <w:t>Competency</w:t>
            </w:r>
          </w:p>
        </w:tc>
        <w:tc>
          <w:tcPr>
            <w:tcW w:w="7642" w:type="dxa"/>
            <w:gridSpan w:val="3"/>
          </w:tcPr>
          <w:p w14:paraId="52B5AAD0" w14:textId="77777777" w:rsidR="005932B0" w:rsidRDefault="005932B0" w:rsidP="005932B0">
            <w:pPr>
              <w:widowControl w:val="0"/>
              <w:spacing w:line="276" w:lineRule="auto"/>
              <w:rPr>
                <w:rFonts w:ascii="Arial" w:eastAsia="Arial" w:hAnsi="Arial" w:cs="Arial"/>
                <w:b/>
                <w:sz w:val="22"/>
                <w:szCs w:val="22"/>
              </w:rPr>
            </w:pPr>
            <w:r w:rsidRPr="00312B55">
              <w:rPr>
                <w:rFonts w:ascii="Arial" w:eastAsia="Arial" w:hAnsi="Arial" w:cs="Arial"/>
                <w:b/>
                <w:sz w:val="22"/>
                <w:szCs w:val="22"/>
              </w:rPr>
              <w:t>Descriptors</w:t>
            </w:r>
          </w:p>
          <w:p w14:paraId="1E66D783" w14:textId="77777777" w:rsidR="005932B0" w:rsidRPr="00312B55" w:rsidRDefault="005932B0" w:rsidP="005932B0">
            <w:pPr>
              <w:widowControl w:val="0"/>
              <w:spacing w:line="276" w:lineRule="auto"/>
              <w:rPr>
                <w:rFonts w:ascii="Arial" w:eastAsia="Arial" w:hAnsi="Arial" w:cs="Arial"/>
                <w:b/>
                <w:sz w:val="22"/>
                <w:szCs w:val="22"/>
              </w:rPr>
            </w:pPr>
          </w:p>
        </w:tc>
      </w:tr>
      <w:tr w:rsidR="005932B0" w:rsidRPr="008B3B59" w14:paraId="25EC6B33" w14:textId="77777777" w:rsidTr="00494278">
        <w:trPr>
          <w:trHeight w:val="671"/>
        </w:trPr>
        <w:tc>
          <w:tcPr>
            <w:tcW w:w="2565" w:type="dxa"/>
          </w:tcPr>
          <w:p w14:paraId="7BBA163C" w14:textId="77777777" w:rsidR="005932B0" w:rsidRPr="0083787B" w:rsidRDefault="005932B0" w:rsidP="005932B0">
            <w:pPr>
              <w:rPr>
                <w:rFonts w:ascii="Arial" w:eastAsia="Arial" w:hAnsi="Arial" w:cs="Arial"/>
                <w:sz w:val="22"/>
                <w:szCs w:val="22"/>
              </w:rPr>
            </w:pPr>
            <w:r>
              <w:rPr>
                <w:rFonts w:ascii="Arial" w:eastAsia="Arial" w:hAnsi="Arial" w:cs="Arial"/>
                <w:sz w:val="22"/>
                <w:szCs w:val="22"/>
              </w:rPr>
              <w:t>Values People</w:t>
            </w:r>
          </w:p>
        </w:tc>
        <w:tc>
          <w:tcPr>
            <w:tcW w:w="7642" w:type="dxa"/>
            <w:gridSpan w:val="3"/>
          </w:tcPr>
          <w:p w14:paraId="2CF3F435" w14:textId="0D66631E" w:rsidR="005932B0" w:rsidRPr="0083787B" w:rsidRDefault="005932B0" w:rsidP="005932B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E42AF7">
              <w:rPr>
                <w:rFonts w:ascii="Arial" w:hAnsi="Arial" w:cs="Arial"/>
                <w:i/>
                <w:iCs/>
                <w:color w:val="auto"/>
                <w:szCs w:val="22"/>
              </w:rPr>
              <w:t xml:space="preserve">Demonstrates the belief that people are our most important asset and central to the success of the organisation. Everybody should be </w:t>
            </w:r>
            <w:r w:rsidR="00D05632" w:rsidRPr="00E42AF7">
              <w:rPr>
                <w:rFonts w:ascii="Arial" w:hAnsi="Arial" w:cs="Arial"/>
                <w:i/>
                <w:iCs/>
                <w:color w:val="auto"/>
                <w:szCs w:val="22"/>
              </w:rPr>
              <w:t>always treated with dignity and respect</w:t>
            </w:r>
            <w:r w:rsidRPr="00E42AF7">
              <w:rPr>
                <w:rFonts w:ascii="Arial" w:hAnsi="Arial" w:cs="Arial"/>
                <w:i/>
                <w:iCs/>
                <w:color w:val="auto"/>
                <w:szCs w:val="22"/>
              </w:rPr>
              <w:t>.</w:t>
            </w:r>
          </w:p>
        </w:tc>
      </w:tr>
      <w:tr w:rsidR="005932B0" w:rsidRPr="008B3B59" w14:paraId="4FDDDC99" w14:textId="77777777" w:rsidTr="00494278">
        <w:trPr>
          <w:trHeight w:val="671"/>
        </w:trPr>
        <w:tc>
          <w:tcPr>
            <w:tcW w:w="2565" w:type="dxa"/>
          </w:tcPr>
          <w:p w14:paraId="79D9441D" w14:textId="77777777" w:rsidR="005932B0" w:rsidRPr="0083787B" w:rsidRDefault="005932B0" w:rsidP="005932B0">
            <w:pPr>
              <w:rPr>
                <w:rFonts w:ascii="Arial" w:eastAsia="Arial" w:hAnsi="Arial" w:cs="Arial"/>
                <w:sz w:val="22"/>
                <w:szCs w:val="22"/>
              </w:rPr>
            </w:pPr>
            <w:r>
              <w:rPr>
                <w:rFonts w:ascii="Arial" w:eastAsia="Arial" w:hAnsi="Arial" w:cs="Arial"/>
                <w:sz w:val="22"/>
                <w:szCs w:val="22"/>
              </w:rPr>
              <w:t>Customer Focus</w:t>
            </w:r>
          </w:p>
        </w:tc>
        <w:tc>
          <w:tcPr>
            <w:tcW w:w="7642" w:type="dxa"/>
            <w:gridSpan w:val="3"/>
          </w:tcPr>
          <w:p w14:paraId="1F16FC68" w14:textId="77777777" w:rsidR="005932B0" w:rsidRPr="0083787B" w:rsidRDefault="005932B0" w:rsidP="005932B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Pr>
                <w:rFonts w:ascii="Arial" w:hAnsi="Arial" w:cs="Arial"/>
                <w:i/>
                <w:iCs/>
                <w:color w:val="auto"/>
                <w:szCs w:val="22"/>
              </w:rPr>
              <w:t>Is passionate about quality, striving to continuously make a positive difference for our customers and our consumers.</w:t>
            </w:r>
          </w:p>
        </w:tc>
      </w:tr>
      <w:tr w:rsidR="005932B0" w:rsidRPr="008B3B59" w14:paraId="54BAA9C2" w14:textId="77777777" w:rsidTr="00494278">
        <w:trPr>
          <w:trHeight w:val="671"/>
        </w:trPr>
        <w:tc>
          <w:tcPr>
            <w:tcW w:w="2565" w:type="dxa"/>
          </w:tcPr>
          <w:p w14:paraId="0D64C9FA" w14:textId="77777777" w:rsidR="005932B0" w:rsidRPr="0083787B" w:rsidRDefault="005932B0" w:rsidP="005932B0">
            <w:pPr>
              <w:rPr>
                <w:rFonts w:ascii="Arial" w:eastAsia="Arial" w:hAnsi="Arial" w:cs="Arial"/>
                <w:color w:val="auto"/>
                <w:sz w:val="22"/>
                <w:szCs w:val="22"/>
              </w:rPr>
            </w:pPr>
            <w:r>
              <w:rPr>
                <w:rFonts w:ascii="Arial" w:eastAsia="Arial" w:hAnsi="Arial" w:cs="Arial"/>
                <w:color w:val="auto"/>
                <w:sz w:val="22"/>
                <w:szCs w:val="22"/>
              </w:rPr>
              <w:t>Collaborative Team Working</w:t>
            </w:r>
          </w:p>
        </w:tc>
        <w:tc>
          <w:tcPr>
            <w:tcW w:w="7642" w:type="dxa"/>
            <w:gridSpan w:val="3"/>
          </w:tcPr>
          <w:p w14:paraId="6EA540FA" w14:textId="77777777" w:rsidR="005932B0" w:rsidRPr="008F40F9" w:rsidRDefault="005932B0" w:rsidP="005932B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E42AF7">
              <w:rPr>
                <w:rFonts w:ascii="Arial" w:hAnsi="Arial" w:cs="Arial"/>
                <w:i/>
                <w:iCs/>
                <w:color w:val="auto"/>
                <w:szCs w:val="22"/>
              </w:rPr>
              <w:t xml:space="preserve">The willingness to act as part of a team and work towards achieving shared objectives through adopting best practice in line with </w:t>
            </w:r>
            <w:r>
              <w:rPr>
                <w:rFonts w:ascii="Arial" w:hAnsi="Arial" w:cs="Arial"/>
                <w:i/>
                <w:iCs/>
                <w:color w:val="auto"/>
                <w:szCs w:val="22"/>
              </w:rPr>
              <w:t>our Purpose Statement and Company Values.</w:t>
            </w:r>
          </w:p>
        </w:tc>
      </w:tr>
      <w:tr w:rsidR="005932B0" w:rsidRPr="008B3B59" w14:paraId="138ADE9D" w14:textId="77777777" w:rsidTr="00494278">
        <w:trPr>
          <w:trHeight w:val="671"/>
        </w:trPr>
        <w:tc>
          <w:tcPr>
            <w:tcW w:w="2565" w:type="dxa"/>
          </w:tcPr>
          <w:p w14:paraId="180F69E5" w14:textId="77777777" w:rsidR="005932B0" w:rsidRPr="0083787B" w:rsidRDefault="005932B0" w:rsidP="005932B0">
            <w:pPr>
              <w:rPr>
                <w:rFonts w:ascii="Arial" w:eastAsia="Arial" w:hAnsi="Arial" w:cs="Arial"/>
                <w:sz w:val="22"/>
                <w:szCs w:val="22"/>
              </w:rPr>
            </w:pPr>
            <w:r>
              <w:rPr>
                <w:rFonts w:ascii="Arial" w:eastAsia="Arial" w:hAnsi="Arial" w:cs="Arial"/>
                <w:sz w:val="22"/>
                <w:szCs w:val="22"/>
              </w:rPr>
              <w:t>Flexibility &amp; Adaptability</w:t>
            </w:r>
          </w:p>
        </w:tc>
        <w:tc>
          <w:tcPr>
            <w:tcW w:w="7642" w:type="dxa"/>
            <w:gridSpan w:val="3"/>
          </w:tcPr>
          <w:p w14:paraId="225E37AE" w14:textId="75193260" w:rsidR="005932B0" w:rsidRPr="008F40F9" w:rsidRDefault="005932B0" w:rsidP="005932B0">
            <w:pPr>
              <w:widowControl w:val="0"/>
              <w:spacing w:line="276" w:lineRule="auto"/>
              <w:rPr>
                <w:rFonts w:ascii="Arial" w:eastAsia="Arial" w:hAnsi="Arial" w:cs="Arial"/>
                <w:iCs/>
                <w:sz w:val="22"/>
                <w:szCs w:val="22"/>
              </w:rPr>
            </w:pPr>
            <w:r w:rsidRPr="00E42AF7">
              <w:rPr>
                <w:rFonts w:ascii="Arial" w:eastAsia="Arial" w:hAnsi="Arial" w:cs="Arial"/>
                <w:i/>
                <w:iCs/>
                <w:szCs w:val="22"/>
              </w:rPr>
              <w:t xml:space="preserve">The ability to change and adapt own behaviour or work procedures when there is a change in the work environment, for example </w:t>
            </w:r>
            <w:r w:rsidR="00D05632" w:rsidRPr="00E42AF7">
              <w:rPr>
                <w:rFonts w:ascii="Arial" w:eastAsia="Arial" w:hAnsi="Arial" w:cs="Arial"/>
                <w:i/>
                <w:iCs/>
                <w:szCs w:val="22"/>
              </w:rPr>
              <w:t>because of</w:t>
            </w:r>
            <w:r w:rsidRPr="00E42AF7">
              <w:rPr>
                <w:rFonts w:ascii="Arial" w:eastAsia="Arial" w:hAnsi="Arial" w:cs="Arial"/>
                <w:i/>
                <w:iCs/>
                <w:szCs w:val="22"/>
              </w:rPr>
              <w:t xml:space="preserve"> changing customer needs.</w:t>
            </w:r>
          </w:p>
        </w:tc>
      </w:tr>
      <w:tr w:rsidR="005932B0" w:rsidRPr="008B3B59" w14:paraId="7C55724D" w14:textId="77777777" w:rsidTr="00494278">
        <w:trPr>
          <w:trHeight w:val="671"/>
        </w:trPr>
        <w:tc>
          <w:tcPr>
            <w:tcW w:w="2565" w:type="dxa"/>
          </w:tcPr>
          <w:p w14:paraId="518ADCB0" w14:textId="77777777" w:rsidR="005932B0" w:rsidRPr="0083787B" w:rsidRDefault="005932B0" w:rsidP="005932B0">
            <w:pPr>
              <w:rPr>
                <w:rFonts w:ascii="Arial" w:eastAsia="Arial" w:hAnsi="Arial" w:cs="Arial"/>
                <w:sz w:val="22"/>
                <w:szCs w:val="22"/>
              </w:rPr>
            </w:pPr>
            <w:r>
              <w:rPr>
                <w:rFonts w:ascii="Arial" w:eastAsia="Arial" w:hAnsi="Arial" w:cs="Arial"/>
                <w:sz w:val="22"/>
                <w:szCs w:val="22"/>
              </w:rPr>
              <w:t>Initiative &amp; taking ownership</w:t>
            </w:r>
          </w:p>
        </w:tc>
        <w:tc>
          <w:tcPr>
            <w:tcW w:w="7642" w:type="dxa"/>
            <w:gridSpan w:val="3"/>
          </w:tcPr>
          <w:p w14:paraId="574139DB" w14:textId="77777777" w:rsidR="005932B0" w:rsidRPr="008F40F9" w:rsidRDefault="005932B0" w:rsidP="005932B0">
            <w:pPr>
              <w:widowControl w:val="0"/>
              <w:spacing w:line="276" w:lineRule="auto"/>
              <w:rPr>
                <w:rFonts w:ascii="Arial" w:eastAsia="Arial" w:hAnsi="Arial" w:cs="Arial"/>
                <w:iCs/>
                <w:sz w:val="22"/>
                <w:szCs w:val="22"/>
              </w:rPr>
            </w:pPr>
            <w:r w:rsidRPr="00E42AF7">
              <w:rPr>
                <w:rFonts w:ascii="Arial" w:eastAsia="Arial" w:hAnsi="Arial" w:cs="Arial"/>
                <w:i/>
                <w:iCs/>
                <w:szCs w:val="22"/>
              </w:rPr>
              <w:t xml:space="preserve">Steps up to take on personal responsibility and accountability for tasks and actions in line </w:t>
            </w:r>
            <w:r w:rsidRPr="00E42AF7">
              <w:rPr>
                <w:rFonts w:ascii="Arial" w:hAnsi="Arial" w:cs="Arial"/>
                <w:i/>
                <w:iCs/>
                <w:color w:val="auto"/>
                <w:szCs w:val="22"/>
              </w:rPr>
              <w:t xml:space="preserve">with </w:t>
            </w:r>
            <w:r>
              <w:rPr>
                <w:rFonts w:ascii="Arial" w:hAnsi="Arial" w:cs="Arial"/>
                <w:i/>
                <w:iCs/>
                <w:color w:val="auto"/>
                <w:szCs w:val="22"/>
              </w:rPr>
              <w:t>our Purpose Statement and Company Values.</w:t>
            </w:r>
          </w:p>
        </w:tc>
      </w:tr>
    </w:tbl>
    <w:p w14:paraId="750EFBD1" w14:textId="77777777" w:rsidR="002325CE" w:rsidRPr="008B3B59" w:rsidRDefault="002325CE" w:rsidP="002325CE">
      <w:pPr>
        <w:rPr>
          <w:rFonts w:ascii="Arial" w:eastAsia="Arial" w:hAnsi="Arial" w:cs="Arial"/>
          <w:sz w:val="22"/>
          <w:szCs w:val="22"/>
        </w:rPr>
      </w:pPr>
    </w:p>
    <w:p w14:paraId="006CC19E" w14:textId="77777777" w:rsidR="00C03961" w:rsidRDefault="00C03961"/>
    <w:sectPr w:rsidR="00C03961" w:rsidSect="002325CE">
      <w:footerReference w:type="default" r:id="rId8"/>
      <w:pgSz w:w="11906" w:h="16838"/>
      <w:pgMar w:top="426" w:right="851" w:bottom="709"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B23C5" w14:textId="77777777" w:rsidR="00D16BA4" w:rsidRDefault="00D16BA4">
      <w:r>
        <w:separator/>
      </w:r>
    </w:p>
  </w:endnote>
  <w:endnote w:type="continuationSeparator" w:id="0">
    <w:p w14:paraId="7DCCAC1B" w14:textId="77777777" w:rsidR="00D16BA4" w:rsidRDefault="00D16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389288"/>
      <w:docPartObj>
        <w:docPartGallery w:val="Page Numbers (Bottom of Page)"/>
        <w:docPartUnique/>
      </w:docPartObj>
    </w:sdtPr>
    <w:sdtEndPr>
      <w:rPr>
        <w:noProof/>
      </w:rPr>
    </w:sdtEndPr>
    <w:sdtContent>
      <w:p w14:paraId="6A0366EC" w14:textId="77777777" w:rsidR="0091430A" w:rsidRDefault="00C70A8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F904C2B" w14:textId="77777777" w:rsidR="0091430A" w:rsidRDefault="0091430A">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E0DB1" w14:textId="77777777" w:rsidR="00D16BA4" w:rsidRDefault="00D16BA4">
      <w:r>
        <w:separator/>
      </w:r>
    </w:p>
  </w:footnote>
  <w:footnote w:type="continuationSeparator" w:id="0">
    <w:p w14:paraId="62BA6DE4" w14:textId="77777777" w:rsidR="00D16BA4" w:rsidRDefault="00D16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D5870"/>
    <w:multiLevelType w:val="multilevel"/>
    <w:tmpl w:val="07EC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43482"/>
    <w:multiLevelType w:val="hybridMultilevel"/>
    <w:tmpl w:val="A39E7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100677"/>
    <w:multiLevelType w:val="multilevel"/>
    <w:tmpl w:val="6E24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3757BE"/>
    <w:multiLevelType w:val="hybridMultilevel"/>
    <w:tmpl w:val="C64E4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9D331E"/>
    <w:multiLevelType w:val="hybridMultilevel"/>
    <w:tmpl w:val="155016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7F8644E"/>
    <w:multiLevelType w:val="hybridMultilevel"/>
    <w:tmpl w:val="7D0C9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8299451">
    <w:abstractNumId w:val="4"/>
  </w:num>
  <w:num w:numId="2" w16cid:durableId="2040230155">
    <w:abstractNumId w:val="5"/>
  </w:num>
  <w:num w:numId="3" w16cid:durableId="1734354155">
    <w:abstractNumId w:val="2"/>
  </w:num>
  <w:num w:numId="4" w16cid:durableId="1398549924">
    <w:abstractNumId w:val="0"/>
  </w:num>
  <w:num w:numId="5" w16cid:durableId="284316729">
    <w:abstractNumId w:val="3"/>
  </w:num>
  <w:num w:numId="6" w16cid:durableId="855735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5CE"/>
    <w:rsid w:val="000050A9"/>
    <w:rsid w:val="00040F17"/>
    <w:rsid w:val="00107033"/>
    <w:rsid w:val="001E7D5B"/>
    <w:rsid w:val="0020762C"/>
    <w:rsid w:val="002325CE"/>
    <w:rsid w:val="002A55EE"/>
    <w:rsid w:val="002C252A"/>
    <w:rsid w:val="003042FC"/>
    <w:rsid w:val="00386827"/>
    <w:rsid w:val="00430979"/>
    <w:rsid w:val="00440DF3"/>
    <w:rsid w:val="0049626E"/>
    <w:rsid w:val="00572E1C"/>
    <w:rsid w:val="005932B0"/>
    <w:rsid w:val="005F0DA9"/>
    <w:rsid w:val="00647655"/>
    <w:rsid w:val="00667206"/>
    <w:rsid w:val="007834AA"/>
    <w:rsid w:val="0084294B"/>
    <w:rsid w:val="00875A7F"/>
    <w:rsid w:val="0091430A"/>
    <w:rsid w:val="00A564CE"/>
    <w:rsid w:val="00AC71A0"/>
    <w:rsid w:val="00B0199D"/>
    <w:rsid w:val="00C03961"/>
    <w:rsid w:val="00C26431"/>
    <w:rsid w:val="00C44A38"/>
    <w:rsid w:val="00C51F99"/>
    <w:rsid w:val="00C70A8A"/>
    <w:rsid w:val="00CA1FF8"/>
    <w:rsid w:val="00D05632"/>
    <w:rsid w:val="00D16BA4"/>
    <w:rsid w:val="00D30AE0"/>
    <w:rsid w:val="00D4134B"/>
    <w:rsid w:val="00D51531"/>
    <w:rsid w:val="00D946AD"/>
    <w:rsid w:val="00DF77C3"/>
    <w:rsid w:val="00E33FDB"/>
    <w:rsid w:val="00EB59FF"/>
    <w:rsid w:val="00F47CA7"/>
    <w:rsid w:val="00F73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6567F"/>
  <w15:chartTrackingRefBased/>
  <w15:docId w15:val="{199B5F71-E7BD-4B33-B60D-F5AC9323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325CE"/>
    <w:pPr>
      <w:pBdr>
        <w:top w:val="nil"/>
        <w:left w:val="nil"/>
        <w:bottom w:val="nil"/>
        <w:right w:val="nil"/>
        <w:between w:val="nil"/>
      </w:pBdr>
      <w:spacing w:after="0" w:line="240" w:lineRule="auto"/>
    </w:pPr>
    <w:rPr>
      <w:rFonts w:ascii="Times New Roman" w:eastAsia="Times New Roman" w:hAnsi="Times New Roman" w:cs="Times New Roman"/>
      <w:color w:val="000000"/>
      <w:kern w:val="0"/>
      <w:sz w:val="20"/>
      <w:szCs w:val="20"/>
      <w:lang w:eastAsia="en-GB"/>
      <w14:ligatures w14:val="none"/>
    </w:rPr>
  </w:style>
  <w:style w:type="paragraph" w:styleId="Heading1">
    <w:name w:val="heading 1"/>
    <w:basedOn w:val="Normal"/>
    <w:next w:val="Normal"/>
    <w:link w:val="Heading1Char"/>
    <w:uiPriority w:val="9"/>
    <w:qFormat/>
    <w:rsid w:val="002325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2325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25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25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25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25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25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25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25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5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25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25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25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25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25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25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25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25CE"/>
    <w:rPr>
      <w:rFonts w:eastAsiaTheme="majorEastAsia" w:cstheme="majorBidi"/>
      <w:color w:val="272727" w:themeColor="text1" w:themeTint="D8"/>
    </w:rPr>
  </w:style>
  <w:style w:type="paragraph" w:styleId="Title">
    <w:name w:val="Title"/>
    <w:basedOn w:val="Normal"/>
    <w:next w:val="Normal"/>
    <w:link w:val="TitleChar"/>
    <w:uiPriority w:val="10"/>
    <w:qFormat/>
    <w:rsid w:val="002325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25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25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25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25CE"/>
    <w:pPr>
      <w:spacing w:before="160"/>
      <w:jc w:val="center"/>
    </w:pPr>
    <w:rPr>
      <w:i/>
      <w:iCs/>
      <w:color w:val="404040" w:themeColor="text1" w:themeTint="BF"/>
    </w:rPr>
  </w:style>
  <w:style w:type="character" w:customStyle="1" w:styleId="QuoteChar">
    <w:name w:val="Quote Char"/>
    <w:basedOn w:val="DefaultParagraphFont"/>
    <w:link w:val="Quote"/>
    <w:uiPriority w:val="29"/>
    <w:rsid w:val="002325CE"/>
    <w:rPr>
      <w:i/>
      <w:iCs/>
      <w:color w:val="404040" w:themeColor="text1" w:themeTint="BF"/>
    </w:rPr>
  </w:style>
  <w:style w:type="paragraph" w:styleId="ListParagraph">
    <w:name w:val="List Paragraph"/>
    <w:basedOn w:val="Normal"/>
    <w:uiPriority w:val="34"/>
    <w:qFormat/>
    <w:rsid w:val="002325CE"/>
    <w:pPr>
      <w:ind w:left="720"/>
      <w:contextualSpacing/>
    </w:pPr>
  </w:style>
  <w:style w:type="character" w:styleId="IntenseEmphasis">
    <w:name w:val="Intense Emphasis"/>
    <w:basedOn w:val="DefaultParagraphFont"/>
    <w:uiPriority w:val="21"/>
    <w:qFormat/>
    <w:rsid w:val="002325CE"/>
    <w:rPr>
      <w:i/>
      <w:iCs/>
      <w:color w:val="0F4761" w:themeColor="accent1" w:themeShade="BF"/>
    </w:rPr>
  </w:style>
  <w:style w:type="paragraph" w:styleId="IntenseQuote">
    <w:name w:val="Intense Quote"/>
    <w:basedOn w:val="Normal"/>
    <w:next w:val="Normal"/>
    <w:link w:val="IntenseQuoteChar"/>
    <w:uiPriority w:val="30"/>
    <w:qFormat/>
    <w:rsid w:val="002325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25CE"/>
    <w:rPr>
      <w:i/>
      <w:iCs/>
      <w:color w:val="0F4761" w:themeColor="accent1" w:themeShade="BF"/>
    </w:rPr>
  </w:style>
  <w:style w:type="character" w:styleId="IntenseReference">
    <w:name w:val="Intense Reference"/>
    <w:basedOn w:val="DefaultParagraphFont"/>
    <w:uiPriority w:val="32"/>
    <w:qFormat/>
    <w:rsid w:val="002325CE"/>
    <w:rPr>
      <w:b/>
      <w:bCs/>
      <w:smallCaps/>
      <w:color w:val="0F4761" w:themeColor="accent1" w:themeShade="BF"/>
      <w:spacing w:val="5"/>
    </w:rPr>
  </w:style>
  <w:style w:type="table" w:customStyle="1" w:styleId="1">
    <w:name w:val="1"/>
    <w:basedOn w:val="TableNormal"/>
    <w:rsid w:val="002325CE"/>
    <w:pPr>
      <w:pBdr>
        <w:top w:val="nil"/>
        <w:left w:val="nil"/>
        <w:bottom w:val="nil"/>
        <w:right w:val="nil"/>
        <w:between w:val="nil"/>
      </w:pBdr>
      <w:spacing w:after="0" w:line="240" w:lineRule="auto"/>
    </w:pPr>
    <w:rPr>
      <w:rFonts w:ascii="Times New Roman" w:eastAsia="Times New Roman" w:hAnsi="Times New Roman" w:cs="Times New Roman"/>
      <w:color w:val="000000"/>
      <w:kern w:val="0"/>
      <w:sz w:val="20"/>
      <w:szCs w:val="20"/>
      <w:lang w:eastAsia="en-GB"/>
      <w14:ligatures w14:val="none"/>
    </w:rPr>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2325CE"/>
    <w:pPr>
      <w:tabs>
        <w:tab w:val="center" w:pos="4513"/>
        <w:tab w:val="right" w:pos="9026"/>
      </w:tabs>
    </w:pPr>
  </w:style>
  <w:style w:type="character" w:customStyle="1" w:styleId="FooterChar">
    <w:name w:val="Footer Char"/>
    <w:basedOn w:val="DefaultParagraphFont"/>
    <w:link w:val="Footer"/>
    <w:uiPriority w:val="99"/>
    <w:rsid w:val="002325CE"/>
    <w:rPr>
      <w:rFonts w:ascii="Times New Roman" w:eastAsia="Times New Roman" w:hAnsi="Times New Roman" w:cs="Times New Roman"/>
      <w:color w:val="000000"/>
      <w:kern w:val="0"/>
      <w:sz w:val="20"/>
      <w:szCs w:val="20"/>
      <w:lang w:eastAsia="en-GB"/>
      <w14:ligatures w14:val="none"/>
    </w:rPr>
  </w:style>
  <w:style w:type="paragraph" w:styleId="BodyText">
    <w:name w:val="Body Text"/>
    <w:basedOn w:val="Normal"/>
    <w:link w:val="BodyTextChar"/>
    <w:unhideWhenUsed/>
    <w:rsid w:val="002325CE"/>
    <w:pPr>
      <w:pBdr>
        <w:top w:val="none" w:sz="0" w:space="0" w:color="auto"/>
        <w:left w:val="none" w:sz="0" w:space="0" w:color="auto"/>
        <w:bottom w:val="none" w:sz="0" w:space="0" w:color="auto"/>
        <w:right w:val="none" w:sz="0" w:space="0" w:color="auto"/>
        <w:between w:val="none" w:sz="0" w:space="0" w:color="auto"/>
      </w:pBdr>
    </w:pPr>
    <w:rPr>
      <w:rFonts w:ascii="Arial" w:hAnsi="Arial"/>
      <w:b/>
      <w:i/>
      <w:color w:val="auto"/>
      <w:sz w:val="24"/>
      <w:lang w:val="en-US" w:eastAsia="en-US"/>
    </w:rPr>
  </w:style>
  <w:style w:type="character" w:customStyle="1" w:styleId="BodyTextChar">
    <w:name w:val="Body Text Char"/>
    <w:basedOn w:val="DefaultParagraphFont"/>
    <w:link w:val="BodyText"/>
    <w:rsid w:val="002325CE"/>
    <w:rPr>
      <w:rFonts w:ascii="Arial" w:eastAsia="Times New Roman" w:hAnsi="Arial" w:cs="Times New Roman"/>
      <w:b/>
      <w:i/>
      <w:kern w:val="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751359">
      <w:bodyDiv w:val="1"/>
      <w:marLeft w:val="0"/>
      <w:marRight w:val="0"/>
      <w:marTop w:val="0"/>
      <w:marBottom w:val="0"/>
      <w:divBdr>
        <w:top w:val="none" w:sz="0" w:space="0" w:color="auto"/>
        <w:left w:val="none" w:sz="0" w:space="0" w:color="auto"/>
        <w:bottom w:val="none" w:sz="0" w:space="0" w:color="auto"/>
        <w:right w:val="none" w:sz="0" w:space="0" w:color="auto"/>
      </w:divBdr>
    </w:div>
    <w:div w:id="183194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1344</Words>
  <Characters>7665</Characters>
  <Application>Microsoft Office Word</Application>
  <DocSecurity>0</DocSecurity>
  <Lines>63</Lines>
  <Paragraphs>17</Paragraphs>
  <ScaleCrop>false</ScaleCrop>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Reece Sandall</dc:creator>
  <cp:keywords/>
  <dc:description/>
  <cp:lastModifiedBy>Sarah Davies</cp:lastModifiedBy>
  <cp:revision>24</cp:revision>
  <cp:lastPrinted>2025-03-17T14:21:00Z</cp:lastPrinted>
  <dcterms:created xsi:type="dcterms:W3CDTF">2025-03-17T14:22:00Z</dcterms:created>
  <dcterms:modified xsi:type="dcterms:W3CDTF">2025-03-24T17:08:00Z</dcterms:modified>
</cp:coreProperties>
</file>