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EE106" w14:textId="77777777" w:rsidR="00952B92" w:rsidRPr="008B3B59" w:rsidRDefault="003221B0">
      <w:pPr>
        <w:jc w:val="center"/>
        <w:rPr>
          <w:rFonts w:ascii="Arial" w:eastAsia="Arial" w:hAnsi="Arial" w:cs="Arial"/>
          <w:sz w:val="22"/>
          <w:szCs w:val="22"/>
        </w:rPr>
      </w:pPr>
      <w:r w:rsidRPr="008B3B59">
        <w:rPr>
          <w:rFonts w:ascii="Arial" w:eastAsia="Arial" w:hAnsi="Arial" w:cs="Arial"/>
          <w:noProof/>
          <w:sz w:val="22"/>
          <w:szCs w:val="22"/>
        </w:rPr>
        <w:drawing>
          <wp:inline distT="19050" distB="19050" distL="19050" distR="19050" wp14:anchorId="237D83D8" wp14:editId="2137B6E2">
            <wp:extent cx="2400300" cy="125607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56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CB93CB" w14:textId="77777777" w:rsidR="00952B92" w:rsidRPr="008B3B59" w:rsidRDefault="00952B92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4240"/>
        <w:gridCol w:w="1701"/>
        <w:gridCol w:w="1701"/>
      </w:tblGrid>
      <w:tr w:rsidR="00952B92" w:rsidRPr="008B3B59" w14:paraId="17420582" w14:textId="77777777">
        <w:trPr>
          <w:trHeight w:val="220"/>
        </w:trPr>
        <w:tc>
          <w:tcPr>
            <w:tcW w:w="10207" w:type="dxa"/>
            <w:gridSpan w:val="4"/>
            <w:shd w:val="clear" w:color="auto" w:fill="988445"/>
          </w:tcPr>
          <w:p w14:paraId="4BF1D33F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ab/>
              <w:t>ROLE PROFILE</w:t>
            </w:r>
            <w:r w:rsidRPr="008B3B5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952B92" w:rsidRPr="008B3B59" w14:paraId="02CE5581" w14:textId="77777777">
        <w:trPr>
          <w:trHeight w:val="280"/>
        </w:trPr>
        <w:tc>
          <w:tcPr>
            <w:tcW w:w="2565" w:type="dxa"/>
            <w:shd w:val="clear" w:color="auto" w:fill="FFFDEE"/>
          </w:tcPr>
          <w:p w14:paraId="5ADA1C19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4240" w:type="dxa"/>
          </w:tcPr>
          <w:p w14:paraId="7C74DD0B" w14:textId="0E0F68A5" w:rsidR="00952B92" w:rsidRPr="008B3B59" w:rsidRDefault="005D5458" w:rsidP="007A4E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Technical Manager</w:t>
            </w:r>
          </w:p>
        </w:tc>
        <w:tc>
          <w:tcPr>
            <w:tcW w:w="1701" w:type="dxa"/>
            <w:shd w:val="clear" w:color="auto" w:fill="FFFDEE"/>
          </w:tcPr>
          <w:p w14:paraId="2A50F9C4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1701" w:type="dxa"/>
          </w:tcPr>
          <w:p w14:paraId="7F8A96F6" w14:textId="5FB4E08B" w:rsidR="00952B92" w:rsidRPr="008B3B59" w:rsidRDefault="00D3669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March </w:t>
            </w:r>
            <w:r w:rsidR="005D5458">
              <w:rPr>
                <w:rFonts w:ascii="Arial" w:eastAsia="Arial" w:hAnsi="Arial" w:cs="Arial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952B92" w:rsidRPr="008B3B59" w14:paraId="3E7C9FD0" w14:textId="77777777">
        <w:trPr>
          <w:trHeight w:val="260"/>
        </w:trPr>
        <w:tc>
          <w:tcPr>
            <w:tcW w:w="2565" w:type="dxa"/>
            <w:shd w:val="clear" w:color="auto" w:fill="FFFDEE"/>
          </w:tcPr>
          <w:p w14:paraId="40B2EC56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Business</w:t>
            </w:r>
          </w:p>
        </w:tc>
        <w:tc>
          <w:tcPr>
            <w:tcW w:w="7642" w:type="dxa"/>
            <w:gridSpan w:val="3"/>
          </w:tcPr>
          <w:p w14:paraId="2B217B1C" w14:textId="17F3D0CD" w:rsidR="00952B92" w:rsidRPr="008B3B59" w:rsidRDefault="005D54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applicable</w:t>
            </w:r>
          </w:p>
        </w:tc>
      </w:tr>
      <w:tr w:rsidR="00952B92" w:rsidRPr="008B3B59" w14:paraId="1AFA810F" w14:textId="77777777">
        <w:tc>
          <w:tcPr>
            <w:tcW w:w="2565" w:type="dxa"/>
            <w:shd w:val="clear" w:color="auto" w:fill="FFFDEE"/>
          </w:tcPr>
          <w:p w14:paraId="4E0BC2B5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7642" w:type="dxa"/>
            <w:gridSpan w:val="3"/>
          </w:tcPr>
          <w:p w14:paraId="343972EB" w14:textId="4AFFCC47" w:rsidR="00952B92" w:rsidRPr="008B3B59" w:rsidRDefault="005D54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Technical</w:t>
            </w:r>
          </w:p>
        </w:tc>
      </w:tr>
      <w:tr w:rsidR="00952B92" w:rsidRPr="008B3B59" w14:paraId="24164379" w14:textId="77777777">
        <w:trPr>
          <w:trHeight w:val="280"/>
        </w:trPr>
        <w:tc>
          <w:tcPr>
            <w:tcW w:w="2565" w:type="dxa"/>
            <w:shd w:val="clear" w:color="auto" w:fill="FFFDEE"/>
          </w:tcPr>
          <w:p w14:paraId="1735CE34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642" w:type="dxa"/>
            <w:gridSpan w:val="3"/>
          </w:tcPr>
          <w:p w14:paraId="06346BBF" w14:textId="1FE780AB" w:rsidR="00952B92" w:rsidRPr="008B3B59" w:rsidRDefault="005D54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applicable</w:t>
            </w:r>
          </w:p>
        </w:tc>
      </w:tr>
      <w:tr w:rsidR="00952B92" w:rsidRPr="008B3B59" w14:paraId="4D9810B3" w14:textId="77777777">
        <w:tc>
          <w:tcPr>
            <w:tcW w:w="10207" w:type="dxa"/>
            <w:gridSpan w:val="4"/>
            <w:shd w:val="clear" w:color="auto" w:fill="988445"/>
          </w:tcPr>
          <w:p w14:paraId="05273E92" w14:textId="77777777" w:rsidR="00952B92" w:rsidRPr="008B3B59" w:rsidRDefault="008378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ROLE SUMMARY </w:t>
            </w:r>
          </w:p>
        </w:tc>
      </w:tr>
      <w:tr w:rsidR="00952B92" w:rsidRPr="008B3B59" w14:paraId="3A5EDB33" w14:textId="77777777" w:rsidTr="005753D3">
        <w:trPr>
          <w:trHeight w:val="1068"/>
        </w:trPr>
        <w:tc>
          <w:tcPr>
            <w:tcW w:w="10207" w:type="dxa"/>
            <w:gridSpan w:val="4"/>
          </w:tcPr>
          <w:p w14:paraId="664D99CB" w14:textId="77777777" w:rsidR="00B668AC" w:rsidRDefault="00B668A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D8AF96" w14:textId="77777777" w:rsidR="005753D3" w:rsidRDefault="005753D3" w:rsidP="005753D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BD4D8B">
              <w:rPr>
                <w:rFonts w:ascii="Arial" w:eastAsia="Arial" w:hAnsi="Arial" w:cs="Arial"/>
                <w:sz w:val="22"/>
                <w:szCs w:val="22"/>
              </w:rPr>
              <w:t>To ensure that all aspects of food safety, quality and legality for the products manufactured are complied with ensuring that the technical integrity of the site is maintained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BD4D8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99BD59F" w14:textId="77777777" w:rsidR="00B668AC" w:rsidRPr="008B3B59" w:rsidRDefault="00B668A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2B92" w:rsidRPr="008B3B59" w14:paraId="3E74F4CB" w14:textId="77777777">
        <w:trPr>
          <w:trHeight w:val="300"/>
        </w:trPr>
        <w:tc>
          <w:tcPr>
            <w:tcW w:w="10207" w:type="dxa"/>
            <w:gridSpan w:val="4"/>
            <w:shd w:val="clear" w:color="auto" w:fill="988445"/>
            <w:vAlign w:val="center"/>
          </w:tcPr>
          <w:p w14:paraId="640C1455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>REPORTING STRUCTURE</w:t>
            </w:r>
          </w:p>
        </w:tc>
      </w:tr>
      <w:tr w:rsidR="00952B92" w:rsidRPr="008B3B59" w14:paraId="3ABA47C2" w14:textId="77777777">
        <w:trPr>
          <w:trHeight w:val="80"/>
        </w:trPr>
        <w:tc>
          <w:tcPr>
            <w:tcW w:w="2565" w:type="dxa"/>
            <w:shd w:val="clear" w:color="auto" w:fill="FFFDEE"/>
            <w:vAlign w:val="center"/>
          </w:tcPr>
          <w:p w14:paraId="27DFE983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Reports to</w:t>
            </w:r>
          </w:p>
        </w:tc>
        <w:tc>
          <w:tcPr>
            <w:tcW w:w="7642" w:type="dxa"/>
            <w:gridSpan w:val="3"/>
            <w:vAlign w:val="center"/>
          </w:tcPr>
          <w:p w14:paraId="540E114B" w14:textId="39A6C6D5" w:rsidR="00952B92" w:rsidRPr="008B3B59" w:rsidRDefault="005D54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Head of Technical - Category</w:t>
            </w:r>
          </w:p>
        </w:tc>
      </w:tr>
      <w:tr w:rsidR="00952B92" w:rsidRPr="008B3B59" w14:paraId="48BF19F7" w14:textId="77777777">
        <w:trPr>
          <w:trHeight w:val="120"/>
        </w:trPr>
        <w:tc>
          <w:tcPr>
            <w:tcW w:w="2565" w:type="dxa"/>
            <w:shd w:val="clear" w:color="auto" w:fill="FFFDEE"/>
          </w:tcPr>
          <w:p w14:paraId="175FAB54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Direct &amp; indirect reports</w:t>
            </w:r>
          </w:p>
        </w:tc>
        <w:tc>
          <w:tcPr>
            <w:tcW w:w="7642" w:type="dxa"/>
            <w:gridSpan w:val="3"/>
            <w:vAlign w:val="center"/>
          </w:tcPr>
          <w:p w14:paraId="4C3C84CA" w14:textId="443DEF09" w:rsidR="00952B92" w:rsidRPr="008B3B59" w:rsidRDefault="005D54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QA manager</w:t>
            </w:r>
            <w:r w:rsidR="00082A63">
              <w:rPr>
                <w:rFonts w:ascii="Arial" w:eastAsia="Arial" w:hAnsi="Arial" w:cs="Arial"/>
                <w:sz w:val="22"/>
                <w:szCs w:val="22"/>
              </w:rPr>
              <w:t xml:space="preserve"> x 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Technical </w:t>
            </w:r>
            <w:r w:rsidR="00082A63">
              <w:rPr>
                <w:rFonts w:ascii="Arial" w:eastAsia="Arial" w:hAnsi="Arial" w:cs="Arial"/>
                <w:sz w:val="22"/>
                <w:szCs w:val="22"/>
              </w:rPr>
              <w:t>Compliance Manager</w:t>
            </w:r>
            <w:r>
              <w:rPr>
                <w:rFonts w:ascii="Arial" w:eastAsia="Arial" w:hAnsi="Arial" w:cs="Arial"/>
                <w:sz w:val="22"/>
                <w:szCs w:val="22"/>
              </w:rPr>
              <w:t>, Process Manager</w:t>
            </w:r>
          </w:p>
        </w:tc>
      </w:tr>
      <w:tr w:rsidR="00952B92" w:rsidRPr="008B3B59" w14:paraId="3402C6B7" w14:textId="77777777">
        <w:trPr>
          <w:trHeight w:val="60"/>
        </w:trPr>
        <w:tc>
          <w:tcPr>
            <w:tcW w:w="2565" w:type="dxa"/>
            <w:shd w:val="clear" w:color="auto" w:fill="FFFDEE"/>
          </w:tcPr>
          <w:p w14:paraId="6653F7BD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Key internal stakeholders</w:t>
            </w:r>
          </w:p>
        </w:tc>
        <w:tc>
          <w:tcPr>
            <w:tcW w:w="7642" w:type="dxa"/>
            <w:gridSpan w:val="3"/>
          </w:tcPr>
          <w:p w14:paraId="0610225C" w14:textId="4C2F188B" w:rsidR="00D25A13" w:rsidRPr="008B3B59" w:rsidRDefault="005D54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Managing Director, Site Director, Operations team, Group Technical Function, Commercial function</w:t>
            </w:r>
          </w:p>
        </w:tc>
      </w:tr>
      <w:tr w:rsidR="00952B92" w:rsidRPr="008B3B59" w14:paraId="79D95C24" w14:textId="77777777">
        <w:trPr>
          <w:trHeight w:val="200"/>
        </w:trPr>
        <w:tc>
          <w:tcPr>
            <w:tcW w:w="2565" w:type="dxa"/>
            <w:shd w:val="clear" w:color="auto" w:fill="FFFDEE"/>
          </w:tcPr>
          <w:p w14:paraId="698E2329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Key external stakeholders</w:t>
            </w:r>
          </w:p>
        </w:tc>
        <w:tc>
          <w:tcPr>
            <w:tcW w:w="7642" w:type="dxa"/>
            <w:gridSpan w:val="3"/>
          </w:tcPr>
          <w:p w14:paraId="032692C6" w14:textId="4B64F1AA" w:rsidR="00312B55" w:rsidRPr="008B3B59" w:rsidRDefault="005D5458" w:rsidP="00D25A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Customers (</w:t>
            </w:r>
            <w:r w:rsidR="00082A63">
              <w:rPr>
                <w:rFonts w:ascii="Arial" w:eastAsia="Arial" w:hAnsi="Arial" w:cs="Arial"/>
                <w:sz w:val="22"/>
                <w:szCs w:val="22"/>
              </w:rPr>
              <w:t>Multiple Retailers and B2B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952B92" w:rsidRPr="008B3B59" w14:paraId="7242F7E2" w14:textId="77777777">
        <w:tc>
          <w:tcPr>
            <w:tcW w:w="10207" w:type="dxa"/>
            <w:gridSpan w:val="4"/>
            <w:shd w:val="clear" w:color="auto" w:fill="988445"/>
          </w:tcPr>
          <w:p w14:paraId="22B0C359" w14:textId="553C5DBE" w:rsidR="00952B92" w:rsidRPr="008B3B59" w:rsidRDefault="003221B0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 xml:space="preserve">KEY </w:t>
            </w:r>
            <w:r w:rsidR="005D5458"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>ACCOUNTABILITIES AND</w:t>
            </w:r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 xml:space="preserve"> RESPONSIBILITIES </w:t>
            </w:r>
          </w:p>
        </w:tc>
      </w:tr>
      <w:tr w:rsidR="00952B92" w:rsidRPr="008B3B59" w14:paraId="03DEDE3B" w14:textId="77777777" w:rsidTr="00FF520C">
        <w:trPr>
          <w:trHeight w:val="416"/>
        </w:trPr>
        <w:tc>
          <w:tcPr>
            <w:tcW w:w="10207" w:type="dxa"/>
            <w:gridSpan w:val="4"/>
          </w:tcPr>
          <w:p w14:paraId="53F5A973" w14:textId="77777777" w:rsidR="00952B92" w:rsidRPr="005D5458" w:rsidRDefault="00952B92" w:rsidP="00B668AC">
            <w:pPr>
              <w:rPr>
                <w:rFonts w:ascii="Arial" w:hAnsi="Arial" w:cs="Arial"/>
              </w:rPr>
            </w:pPr>
          </w:p>
          <w:p w14:paraId="6DE0C97D" w14:textId="77777777" w:rsidR="005D5458" w:rsidRPr="005D5458" w:rsidRDefault="005D5458" w:rsidP="0092634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5458">
              <w:rPr>
                <w:rStyle w:val="normaltextrun"/>
                <w:rFonts w:ascii="Arial" w:hAnsi="Arial" w:cs="Arial"/>
                <w:sz w:val="22"/>
                <w:szCs w:val="22"/>
              </w:rPr>
              <w:t>Deliver group, customer and category strategy within the site.</w:t>
            </w:r>
            <w:r w:rsidRPr="005D545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3C5153" w14:textId="77777777" w:rsidR="005D5458" w:rsidRDefault="005D5458" w:rsidP="0092634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5458">
              <w:rPr>
                <w:rStyle w:val="normaltextrun"/>
                <w:rFonts w:ascii="Arial" w:hAnsi="Arial" w:cs="Arial"/>
                <w:sz w:val="22"/>
                <w:szCs w:val="22"/>
              </w:rPr>
              <w:t>Ensure the site meets all legislative and customer standards, including group policies.</w:t>
            </w:r>
            <w:r w:rsidRPr="005D545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D9FE924" w14:textId="77777777" w:rsidR="005D5458" w:rsidRDefault="005D5458" w:rsidP="0092634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5458">
              <w:rPr>
                <w:rStyle w:val="normaltextrun"/>
                <w:rFonts w:ascii="Arial" w:hAnsi="Arial" w:cs="Arial"/>
                <w:sz w:val="22"/>
                <w:szCs w:val="22"/>
              </w:rPr>
              <w:t>Manage comms and relationship (maintain) with customers and external contacts.</w:t>
            </w:r>
            <w:r w:rsidRPr="005D545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0992D2" w14:textId="77777777" w:rsidR="005D5458" w:rsidRDefault="005D5458" w:rsidP="0092634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5458">
              <w:rPr>
                <w:rStyle w:val="normaltextrun"/>
                <w:rFonts w:ascii="Arial" w:hAnsi="Arial" w:cs="Arial"/>
                <w:sz w:val="22"/>
                <w:szCs w:val="22"/>
              </w:rPr>
              <w:t>Adopt and embed Samworth way best practice.</w:t>
            </w:r>
            <w:r w:rsidRPr="005D545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25B903" w14:textId="77777777" w:rsidR="005D5458" w:rsidRPr="005D5458" w:rsidRDefault="005D5458" w:rsidP="0092634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5458">
              <w:rPr>
                <w:rStyle w:val="normaltextrun"/>
                <w:rFonts w:ascii="Arial" w:hAnsi="Arial" w:cs="Arial"/>
                <w:sz w:val="22"/>
                <w:szCs w:val="22"/>
              </w:rPr>
              <w:t>Provide technical expertise to site management team.</w:t>
            </w:r>
            <w:r w:rsidRPr="005D545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DF2BB2" w14:textId="77777777" w:rsidR="005D5458" w:rsidRPr="005D5458" w:rsidRDefault="005D5458" w:rsidP="0092634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5458">
              <w:rPr>
                <w:rStyle w:val="normaltextrun"/>
                <w:rFonts w:ascii="Arial" w:hAnsi="Arial" w:cs="Arial"/>
                <w:sz w:val="22"/>
                <w:szCs w:val="22"/>
              </w:rPr>
              <w:t>Implement appropriate KPI reporting and management review to drive continuous improvement.</w:t>
            </w:r>
            <w:r w:rsidRPr="005D545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038394" w14:textId="77777777" w:rsidR="005D5458" w:rsidRPr="005D5458" w:rsidRDefault="005D5458" w:rsidP="0092634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5458">
              <w:rPr>
                <w:rStyle w:val="normaltextrun"/>
                <w:rFonts w:ascii="Arial" w:hAnsi="Arial" w:cs="Arial"/>
                <w:sz w:val="22"/>
                <w:szCs w:val="22"/>
              </w:rPr>
              <w:t>Develop and grow on site technical team (recruitment, training and succession planning).</w:t>
            </w:r>
            <w:r w:rsidRPr="005D545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DBAA28" w14:textId="77777777" w:rsidR="005D5458" w:rsidRPr="005D5458" w:rsidRDefault="005D5458" w:rsidP="0092634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5458">
              <w:rPr>
                <w:rStyle w:val="normaltextrun"/>
                <w:rFonts w:ascii="Arial" w:hAnsi="Arial" w:cs="Arial"/>
                <w:sz w:val="22"/>
                <w:szCs w:val="22"/>
              </w:rPr>
              <w:t>Supporting Samworth gate process and delivery of critical path – including specs/artwork/raw materials.</w:t>
            </w:r>
            <w:r w:rsidRPr="005D545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23BA0E" w14:textId="585CD3B2" w:rsidR="005D5458" w:rsidRPr="005D5458" w:rsidRDefault="005D5458" w:rsidP="0092634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5458">
              <w:rPr>
                <w:rStyle w:val="normaltextrun"/>
                <w:rFonts w:ascii="Arial" w:hAnsi="Arial" w:cs="Arial"/>
                <w:sz w:val="22"/>
                <w:szCs w:val="22"/>
              </w:rPr>
              <w:t>Ownership of site technical budget – support and delivery of site P</w:t>
            </w:r>
            <w:r w:rsidR="0092634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rofit Improvement </w:t>
            </w:r>
            <w:r w:rsidRPr="005D5458">
              <w:rPr>
                <w:rStyle w:val="normaltextrun"/>
                <w:rFonts w:ascii="Arial" w:hAnsi="Arial" w:cs="Arial"/>
                <w:sz w:val="22"/>
                <w:szCs w:val="22"/>
              </w:rPr>
              <w:t>P</w:t>
            </w:r>
            <w:r w:rsidR="00926341">
              <w:rPr>
                <w:rStyle w:val="normaltextrun"/>
                <w:rFonts w:ascii="Arial" w:hAnsi="Arial" w:cs="Arial"/>
                <w:sz w:val="22"/>
                <w:szCs w:val="22"/>
              </w:rPr>
              <w:t>lans (PIP</w:t>
            </w:r>
            <w:r w:rsidRPr="005D5458"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="00926341">
              <w:rPr>
                <w:rStyle w:val="normaltextrun"/>
                <w:rFonts w:ascii="Arial" w:hAnsi="Arial" w:cs="Arial"/>
                <w:sz w:val="22"/>
                <w:szCs w:val="22"/>
              </w:rPr>
              <w:t>)</w:t>
            </w:r>
            <w:r w:rsidRPr="005D5458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  <w:r w:rsidRPr="005D545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B0A73C" w14:textId="77777777" w:rsidR="005D5458" w:rsidRPr="005D5458" w:rsidRDefault="005D5458" w:rsidP="0092634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5458">
              <w:rPr>
                <w:rStyle w:val="normaltextrun"/>
                <w:rFonts w:ascii="Arial" w:hAnsi="Arial" w:cs="Arial"/>
                <w:sz w:val="22"/>
                <w:szCs w:val="22"/>
              </w:rPr>
              <w:t>Setting of hygiene standard with monitors and corrective actions.</w:t>
            </w:r>
            <w:r w:rsidRPr="005D545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3819C0" w14:textId="77777777" w:rsidR="005D5458" w:rsidRPr="005D5458" w:rsidRDefault="005D5458" w:rsidP="0092634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5458">
              <w:rPr>
                <w:rStyle w:val="normaltextrun"/>
                <w:rFonts w:ascii="Arial" w:hAnsi="Arial" w:cs="Arial"/>
                <w:sz w:val="22"/>
                <w:szCs w:val="22"/>
              </w:rPr>
              <w:t>Define and monitor customer non-negotiable analytical standards – Initiate root cause investigation for non-compliance.</w:t>
            </w:r>
            <w:r w:rsidRPr="005D545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C2BC92" w14:textId="77777777" w:rsidR="005D5458" w:rsidRPr="005D5458" w:rsidRDefault="005D5458" w:rsidP="0092634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5458">
              <w:rPr>
                <w:rStyle w:val="normaltextrun"/>
                <w:rFonts w:ascii="Arial" w:hAnsi="Arial" w:cs="Arial"/>
                <w:sz w:val="22"/>
                <w:szCs w:val="22"/>
              </w:rPr>
              <w:t>Deliver the internal audit programme for site within prescribed timescales.</w:t>
            </w:r>
            <w:r w:rsidRPr="005D545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00F733" w14:textId="77777777" w:rsidR="005D5458" w:rsidRPr="005D5458" w:rsidRDefault="005D5458" w:rsidP="0092634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5458">
              <w:rPr>
                <w:rStyle w:val="normaltextrun"/>
                <w:rFonts w:ascii="Arial" w:hAnsi="Arial" w:cs="Arial"/>
                <w:sz w:val="22"/>
                <w:szCs w:val="22"/>
              </w:rPr>
              <w:t>Active engagement and implementation of change management across the site.</w:t>
            </w:r>
            <w:r w:rsidRPr="005D545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B843867" w14:textId="77777777" w:rsidR="005D5458" w:rsidRPr="005D5458" w:rsidRDefault="005D5458" w:rsidP="0092634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5458">
              <w:rPr>
                <w:rStyle w:val="normaltextrun"/>
                <w:rFonts w:ascii="Arial" w:hAnsi="Arial" w:cs="Arial"/>
                <w:sz w:val="22"/>
                <w:szCs w:val="22"/>
              </w:rPr>
              <w:t>Support site health and safety objectives.</w:t>
            </w:r>
            <w:r w:rsidRPr="005D545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79EF730" w14:textId="77777777" w:rsidR="00926341" w:rsidRDefault="00926341" w:rsidP="004909E0">
            <w:pPr>
              <w:pStyle w:val="ListParagraph"/>
              <w:numPr>
                <w:ilvl w:val="0"/>
                <w:numId w:val="20"/>
              </w:numPr>
              <w:spacing w:after="0"/>
              <w:textAlignment w:val="baseline"/>
              <w:rPr>
                <w:rFonts w:ascii="Arial" w:hAnsi="Arial" w:cs="Arial"/>
              </w:rPr>
            </w:pPr>
            <w:r w:rsidRPr="00926341">
              <w:rPr>
                <w:rFonts w:ascii="Arial" w:hAnsi="Arial" w:cs="Arial"/>
              </w:rPr>
              <w:t>To oversee the supplier approval system for raw materials and packaging suppliers potentially entering the business and to ensure all are risk assessed and approved prior to purchasing approval</w:t>
            </w:r>
            <w:r>
              <w:rPr>
                <w:rFonts w:ascii="Arial" w:hAnsi="Arial" w:cs="Arial"/>
              </w:rPr>
              <w:t>.</w:t>
            </w:r>
          </w:p>
          <w:p w14:paraId="010BF6C5" w14:textId="77777777" w:rsidR="005753D3" w:rsidRDefault="005D5458" w:rsidP="005753D3">
            <w:pPr>
              <w:pStyle w:val="ListParagraph"/>
              <w:numPr>
                <w:ilvl w:val="0"/>
                <w:numId w:val="20"/>
              </w:numPr>
              <w:spacing w:after="0"/>
              <w:textAlignment w:val="baseline"/>
              <w:rPr>
                <w:rStyle w:val="eop"/>
                <w:rFonts w:ascii="Arial" w:hAnsi="Arial" w:cs="Arial"/>
              </w:rPr>
            </w:pPr>
            <w:r w:rsidRPr="00926341">
              <w:rPr>
                <w:rStyle w:val="normaltextrun"/>
                <w:rFonts w:ascii="Arial" w:hAnsi="Arial" w:cs="Arial"/>
              </w:rPr>
              <w:t>Adherence to Samworth quality framework.</w:t>
            </w:r>
            <w:r w:rsidRPr="00926341">
              <w:rPr>
                <w:rStyle w:val="eop"/>
                <w:rFonts w:ascii="Arial" w:hAnsi="Arial" w:cs="Arial"/>
              </w:rPr>
              <w:t> </w:t>
            </w:r>
          </w:p>
          <w:p w14:paraId="35B14CAC" w14:textId="51F00C12" w:rsidR="00B668AC" w:rsidRPr="005753D3" w:rsidRDefault="005D5458" w:rsidP="005753D3">
            <w:pPr>
              <w:pStyle w:val="ListParagraph"/>
              <w:numPr>
                <w:ilvl w:val="0"/>
                <w:numId w:val="20"/>
              </w:numPr>
              <w:spacing w:after="0"/>
              <w:textAlignment w:val="baseline"/>
              <w:rPr>
                <w:rFonts w:ascii="Arial" w:hAnsi="Arial" w:cs="Arial"/>
              </w:rPr>
            </w:pPr>
            <w:r w:rsidRPr="005753D3">
              <w:rPr>
                <w:rStyle w:val="normaltextrun"/>
                <w:rFonts w:ascii="Arial" w:hAnsi="Arial" w:cs="Arial"/>
              </w:rPr>
              <w:t>Delivery and implementation of effective risk management process and root cause investigation to drive continuous improvement.</w:t>
            </w:r>
            <w:r w:rsidRPr="005753D3">
              <w:rPr>
                <w:rStyle w:val="eop"/>
                <w:rFonts w:ascii="Arial" w:hAnsi="Arial" w:cs="Arial"/>
              </w:rPr>
              <w:t> </w:t>
            </w:r>
          </w:p>
          <w:p w14:paraId="43F75E06" w14:textId="00A871DF" w:rsidR="00B668AC" w:rsidRPr="005D5458" w:rsidRDefault="00B668AC" w:rsidP="00B668AC">
            <w:pPr>
              <w:rPr>
                <w:rFonts w:ascii="Arial" w:hAnsi="Arial" w:cs="Arial"/>
              </w:rPr>
            </w:pPr>
          </w:p>
        </w:tc>
      </w:tr>
      <w:tr w:rsidR="00952B92" w:rsidRPr="008B3B59" w14:paraId="59C8D32B" w14:textId="77777777">
        <w:tc>
          <w:tcPr>
            <w:tcW w:w="10207" w:type="dxa"/>
            <w:gridSpan w:val="4"/>
            <w:shd w:val="clear" w:color="auto" w:fill="988445"/>
          </w:tcPr>
          <w:p w14:paraId="18002CF1" w14:textId="77777777" w:rsidR="00952B92" w:rsidRPr="008B3B59" w:rsidRDefault="003221B0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lastRenderedPageBreak/>
              <w:t>QUALIFICATIONS, EXPERIENCE, TECHNICAL SKILLS / KNOWLEDGE</w:t>
            </w:r>
          </w:p>
        </w:tc>
      </w:tr>
      <w:tr w:rsidR="00E93627" w:rsidRPr="008B3B59" w14:paraId="1E0516CF" w14:textId="77777777" w:rsidTr="00E93627">
        <w:trPr>
          <w:trHeight w:val="240"/>
        </w:trPr>
        <w:tc>
          <w:tcPr>
            <w:tcW w:w="10207" w:type="dxa"/>
            <w:gridSpan w:val="4"/>
            <w:shd w:val="clear" w:color="auto" w:fill="auto"/>
          </w:tcPr>
          <w:p w14:paraId="327AE022" w14:textId="77777777" w:rsidR="00926341" w:rsidRPr="00926341" w:rsidRDefault="00926341" w:rsidP="00926341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926341">
              <w:rPr>
                <w:rFonts w:ascii="Arial" w:eastAsia="Arial" w:hAnsi="Arial" w:cs="Arial"/>
              </w:rPr>
              <w:t xml:space="preserve">Significant experience in quality/technical management roles in fast paced, chilled, food manufacturing environments. </w:t>
            </w:r>
          </w:p>
          <w:p w14:paraId="2EF535DE" w14:textId="77777777" w:rsidR="00926341" w:rsidRPr="00926341" w:rsidRDefault="00926341" w:rsidP="00926341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926341">
              <w:rPr>
                <w:rFonts w:ascii="Arial" w:eastAsia="Arial" w:hAnsi="Arial" w:cs="Arial"/>
              </w:rPr>
              <w:t>Technical knowledge and expertise within chilled food.</w:t>
            </w:r>
          </w:p>
          <w:p w14:paraId="1020645C" w14:textId="0E4D64F4" w:rsidR="00926341" w:rsidRPr="00926341" w:rsidRDefault="00926341" w:rsidP="00926341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926341">
              <w:rPr>
                <w:rFonts w:ascii="Arial" w:eastAsia="Arial" w:hAnsi="Arial" w:cs="Arial"/>
              </w:rPr>
              <w:t>A good technical knowledge of supermarkets food safety requirements plus a working knowledge of their IT systems.</w:t>
            </w:r>
          </w:p>
          <w:p w14:paraId="45B6E7AD" w14:textId="18E3F55F" w:rsidR="00926341" w:rsidRDefault="00926341" w:rsidP="00926341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926341">
              <w:rPr>
                <w:rFonts w:ascii="Arial" w:eastAsia="Arial" w:hAnsi="Arial" w:cs="Arial"/>
              </w:rPr>
              <w:t xml:space="preserve">Experience of Tesco </w:t>
            </w:r>
            <w:r w:rsidR="00037D38">
              <w:rPr>
                <w:rFonts w:ascii="Arial" w:eastAsia="Arial" w:hAnsi="Arial" w:cs="Arial"/>
              </w:rPr>
              <w:t>TFS</w:t>
            </w:r>
            <w:r w:rsidR="00B81CBE">
              <w:rPr>
                <w:rFonts w:ascii="Arial" w:eastAsia="Arial" w:hAnsi="Arial" w:cs="Arial"/>
              </w:rPr>
              <w:t xml:space="preserve"> </w:t>
            </w:r>
            <w:r w:rsidRPr="00926341">
              <w:rPr>
                <w:rFonts w:ascii="Arial" w:eastAsia="Arial" w:hAnsi="Arial" w:cs="Arial"/>
              </w:rPr>
              <w:t>and  BRC</w:t>
            </w:r>
            <w:r w:rsidR="00B81CBE">
              <w:rPr>
                <w:rFonts w:ascii="Arial" w:eastAsia="Arial" w:hAnsi="Arial" w:cs="Arial"/>
              </w:rPr>
              <w:t xml:space="preserve">.  </w:t>
            </w:r>
          </w:p>
          <w:p w14:paraId="17713324" w14:textId="02C9F380" w:rsidR="00B81CBE" w:rsidRPr="00926341" w:rsidRDefault="00B81CBE" w:rsidP="00926341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of M&amp;S and JS</w:t>
            </w:r>
            <w:r w:rsidR="000B35C3">
              <w:rPr>
                <w:rFonts w:ascii="Arial" w:eastAsia="Arial" w:hAnsi="Arial" w:cs="Arial"/>
              </w:rPr>
              <w:t xml:space="preserve"> standards</w:t>
            </w:r>
          </w:p>
          <w:p w14:paraId="14E2B1EA" w14:textId="77777777" w:rsidR="00926341" w:rsidRPr="00926341" w:rsidRDefault="00926341" w:rsidP="00926341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926341">
              <w:rPr>
                <w:rFonts w:ascii="Arial" w:eastAsia="Arial" w:hAnsi="Arial" w:cs="Arial"/>
              </w:rPr>
              <w:t>HACCP Level 4</w:t>
            </w:r>
          </w:p>
          <w:p w14:paraId="57D01E38" w14:textId="77777777" w:rsidR="00926341" w:rsidRPr="00926341" w:rsidRDefault="00926341" w:rsidP="00926341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926341">
              <w:rPr>
                <w:rFonts w:ascii="Arial" w:eastAsia="Arial" w:hAnsi="Arial" w:cs="Arial"/>
              </w:rPr>
              <w:t>Food Safety Level 4</w:t>
            </w:r>
          </w:p>
          <w:p w14:paraId="66243DBB" w14:textId="77777777" w:rsidR="00926341" w:rsidRPr="00926341" w:rsidRDefault="00926341" w:rsidP="00926341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926341">
              <w:rPr>
                <w:rFonts w:ascii="Arial" w:eastAsia="Arial" w:hAnsi="Arial" w:cs="Arial"/>
              </w:rPr>
              <w:t>Proven skills in developing and leading teams</w:t>
            </w:r>
          </w:p>
          <w:p w14:paraId="176124A6" w14:textId="2C6AB50B" w:rsidR="00926341" w:rsidRPr="00926341" w:rsidRDefault="00926341" w:rsidP="00926341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926341">
              <w:rPr>
                <w:rFonts w:ascii="Arial" w:eastAsia="Arial" w:hAnsi="Arial" w:cs="Arial"/>
              </w:rPr>
              <w:t xml:space="preserve">Proven skills in coaching and mentoring </w:t>
            </w:r>
          </w:p>
          <w:p w14:paraId="04C7B57F" w14:textId="22070B24" w:rsidR="00926341" w:rsidRPr="00926341" w:rsidRDefault="00926341" w:rsidP="00926341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926341">
              <w:rPr>
                <w:rFonts w:ascii="Arial" w:eastAsia="Arial" w:hAnsi="Arial" w:cs="Arial"/>
              </w:rPr>
              <w:t>Excellent verbal and written communication skills</w:t>
            </w:r>
          </w:p>
          <w:p w14:paraId="7C8A7DA8" w14:textId="77777777" w:rsidR="00926341" w:rsidRPr="00926341" w:rsidRDefault="00926341" w:rsidP="00926341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926341">
              <w:rPr>
                <w:rFonts w:ascii="Arial" w:eastAsia="Arial" w:hAnsi="Arial" w:cs="Arial"/>
              </w:rPr>
              <w:t>Strong influencing skills</w:t>
            </w:r>
          </w:p>
          <w:p w14:paraId="6803A2E5" w14:textId="77777777" w:rsidR="00926341" w:rsidRPr="00926341" w:rsidRDefault="00926341" w:rsidP="00926341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926341">
              <w:rPr>
                <w:rFonts w:ascii="Arial" w:eastAsia="Arial" w:hAnsi="Arial" w:cs="Arial"/>
              </w:rPr>
              <w:t>The ability to deliver a compelling vision for technical quality at all levels both internally and externally</w:t>
            </w:r>
          </w:p>
          <w:p w14:paraId="6E8D179C" w14:textId="77777777" w:rsidR="00926341" w:rsidRPr="00926341" w:rsidRDefault="00926341" w:rsidP="00926341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926341">
              <w:rPr>
                <w:rFonts w:ascii="Arial" w:eastAsia="Arial" w:hAnsi="Arial" w:cs="Arial"/>
              </w:rPr>
              <w:t>Excellent knowledge of MS Office – Word / Excel / PowerPoint.</w:t>
            </w:r>
          </w:p>
          <w:p w14:paraId="1912B82A" w14:textId="77777777" w:rsidR="00926341" w:rsidRDefault="00926341" w:rsidP="00926341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926341">
              <w:rPr>
                <w:rFonts w:ascii="Arial" w:eastAsia="Arial" w:hAnsi="Arial" w:cs="Arial"/>
              </w:rPr>
              <w:t>Strong communication and interpersonal skills including both written and verbal communication</w:t>
            </w:r>
          </w:p>
          <w:p w14:paraId="45566247" w14:textId="28AA3537" w:rsidR="00B668AC" w:rsidRPr="00B668AC" w:rsidRDefault="00926341" w:rsidP="00926341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color w:val="FFFFFF"/>
              </w:rPr>
            </w:pPr>
            <w:r w:rsidRPr="00926341">
              <w:rPr>
                <w:rFonts w:ascii="Arial" w:eastAsia="Arial" w:hAnsi="Arial" w:cs="Arial"/>
              </w:rPr>
              <w:t>Flexible approach</w:t>
            </w:r>
          </w:p>
        </w:tc>
      </w:tr>
      <w:tr w:rsidR="00952B92" w:rsidRPr="008B3B59" w14:paraId="391E2846" w14:textId="77777777">
        <w:trPr>
          <w:trHeight w:val="200"/>
        </w:trPr>
        <w:tc>
          <w:tcPr>
            <w:tcW w:w="10207" w:type="dxa"/>
            <w:gridSpan w:val="4"/>
            <w:shd w:val="clear" w:color="auto" w:fill="988445"/>
          </w:tcPr>
          <w:p w14:paraId="4448D4F2" w14:textId="77777777" w:rsidR="00952B92" w:rsidRPr="008B3B59" w:rsidRDefault="008378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CORE </w:t>
            </w:r>
            <w:r w:rsidR="003221B0"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>COMPETENCIES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, ATTRIBUTES &amp; BEHAVIOURS</w:t>
            </w:r>
            <w:r w:rsidR="003221B0"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FOR SUCCESS</w:t>
            </w:r>
          </w:p>
        </w:tc>
      </w:tr>
      <w:tr w:rsidR="00952B92" w:rsidRPr="008B3B59" w14:paraId="7B24EE02" w14:textId="77777777">
        <w:trPr>
          <w:trHeight w:val="360"/>
        </w:trPr>
        <w:tc>
          <w:tcPr>
            <w:tcW w:w="2565" w:type="dxa"/>
          </w:tcPr>
          <w:p w14:paraId="54FBCF88" w14:textId="77777777" w:rsidR="00952B92" w:rsidRPr="00312B55" w:rsidRDefault="003221B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2B55">
              <w:rPr>
                <w:rFonts w:ascii="Arial" w:eastAsia="Arial" w:hAnsi="Arial" w:cs="Arial"/>
                <w:b/>
                <w:sz w:val="22"/>
                <w:szCs w:val="22"/>
              </w:rPr>
              <w:t>Competency</w:t>
            </w:r>
          </w:p>
        </w:tc>
        <w:tc>
          <w:tcPr>
            <w:tcW w:w="7642" w:type="dxa"/>
            <w:gridSpan w:val="3"/>
          </w:tcPr>
          <w:p w14:paraId="5B5586E5" w14:textId="77777777" w:rsidR="00952B92" w:rsidRPr="00312B55" w:rsidRDefault="003221B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2B55">
              <w:rPr>
                <w:rFonts w:ascii="Arial" w:eastAsia="Arial" w:hAnsi="Arial" w:cs="Arial"/>
                <w:b/>
                <w:sz w:val="22"/>
                <w:szCs w:val="22"/>
              </w:rPr>
              <w:t>Descriptors</w:t>
            </w:r>
          </w:p>
        </w:tc>
      </w:tr>
      <w:tr w:rsidR="008B3B59" w:rsidRPr="008B3B59" w14:paraId="64893145" w14:textId="77777777" w:rsidTr="008B3B59">
        <w:trPr>
          <w:trHeight w:val="671"/>
        </w:trPr>
        <w:tc>
          <w:tcPr>
            <w:tcW w:w="2565" w:type="dxa"/>
          </w:tcPr>
          <w:p w14:paraId="52CBB55E" w14:textId="31D2237A" w:rsidR="008B3B59" w:rsidRPr="0083787B" w:rsidRDefault="002A3BA2" w:rsidP="008B3B5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Values People</w:t>
            </w:r>
          </w:p>
        </w:tc>
        <w:tc>
          <w:tcPr>
            <w:tcW w:w="7642" w:type="dxa"/>
            <w:gridSpan w:val="3"/>
          </w:tcPr>
          <w:p w14:paraId="6BF9ADB0" w14:textId="49549950" w:rsidR="008B3B59" w:rsidRPr="0083787B" w:rsidRDefault="002A3BA2" w:rsidP="008B3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Demonstrates the belief that people are our most important asset and central to the success of the organisation. Everybody should be treated with dignity and respect at all times.</w:t>
            </w:r>
          </w:p>
        </w:tc>
      </w:tr>
      <w:tr w:rsidR="008B3B59" w:rsidRPr="008B3B59" w14:paraId="4C6B67F2" w14:textId="77777777" w:rsidTr="008B3B59">
        <w:trPr>
          <w:trHeight w:val="671"/>
        </w:trPr>
        <w:tc>
          <w:tcPr>
            <w:tcW w:w="2565" w:type="dxa"/>
          </w:tcPr>
          <w:p w14:paraId="7E34197A" w14:textId="4E98D269" w:rsidR="008B3B59" w:rsidRPr="0083787B" w:rsidRDefault="002A3BA2" w:rsidP="008B3B5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Customer Focus</w:t>
            </w:r>
          </w:p>
        </w:tc>
        <w:tc>
          <w:tcPr>
            <w:tcW w:w="7642" w:type="dxa"/>
            <w:gridSpan w:val="3"/>
          </w:tcPr>
          <w:p w14:paraId="2FC24F5D" w14:textId="32658E9B" w:rsidR="008B3B59" w:rsidRPr="0083787B" w:rsidRDefault="002A3BA2" w:rsidP="008B3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sz w:val="22"/>
                <w:szCs w:val="22"/>
                <w:lang w:val="en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Demonstrates the understanding that the satisfaction of our internal and external customers is the foundation of our success</w:t>
            </w:r>
          </w:p>
        </w:tc>
      </w:tr>
      <w:tr w:rsidR="008B3B59" w:rsidRPr="008B3B59" w14:paraId="01D13B7C" w14:textId="77777777" w:rsidTr="008B3B59">
        <w:trPr>
          <w:trHeight w:val="671"/>
        </w:trPr>
        <w:tc>
          <w:tcPr>
            <w:tcW w:w="2565" w:type="dxa"/>
          </w:tcPr>
          <w:p w14:paraId="4F7F7B7D" w14:textId="5E34B211" w:rsidR="008B3B59" w:rsidRPr="0083787B" w:rsidRDefault="002A3BA2" w:rsidP="008B3B59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Collaborative Team Working</w:t>
            </w:r>
          </w:p>
        </w:tc>
        <w:tc>
          <w:tcPr>
            <w:tcW w:w="7642" w:type="dxa"/>
            <w:gridSpan w:val="3"/>
          </w:tcPr>
          <w:p w14:paraId="773D32C2" w14:textId="3DC4FE17" w:rsidR="008B3B59" w:rsidRPr="008F40F9" w:rsidRDefault="002A3BA2" w:rsidP="008B3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The willingness to act as part of a team and work towards achieving shared objectives through adopting best practice in line with PQP and Federalism.</w:t>
            </w:r>
          </w:p>
        </w:tc>
      </w:tr>
      <w:tr w:rsidR="001C1BFA" w:rsidRPr="008B3B59" w14:paraId="3B96D8A6" w14:textId="77777777" w:rsidTr="008B3B59">
        <w:trPr>
          <w:trHeight w:val="671"/>
        </w:trPr>
        <w:tc>
          <w:tcPr>
            <w:tcW w:w="2565" w:type="dxa"/>
          </w:tcPr>
          <w:p w14:paraId="52E3B307" w14:textId="27B500DD" w:rsidR="001C1BFA" w:rsidRPr="0083787B" w:rsidRDefault="002A3BA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Flexibility &amp; Adaptability</w:t>
            </w:r>
          </w:p>
        </w:tc>
        <w:tc>
          <w:tcPr>
            <w:tcW w:w="7642" w:type="dxa"/>
            <w:gridSpan w:val="3"/>
          </w:tcPr>
          <w:p w14:paraId="0457E91E" w14:textId="5331EFAF" w:rsidR="001C1BFA" w:rsidRPr="008F40F9" w:rsidRDefault="002A3BA2" w:rsidP="001C1BFA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2A3BA2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The ability to change and adapt own behaviour or work procedures when there is a change in the work environment, for example as a result of changing customer needs.</w:t>
            </w:r>
          </w:p>
        </w:tc>
      </w:tr>
      <w:tr w:rsidR="00952B92" w:rsidRPr="008B3B59" w14:paraId="03D0115A" w14:textId="77777777" w:rsidTr="008B3B59">
        <w:trPr>
          <w:trHeight w:val="671"/>
        </w:trPr>
        <w:tc>
          <w:tcPr>
            <w:tcW w:w="2565" w:type="dxa"/>
          </w:tcPr>
          <w:p w14:paraId="5F928F63" w14:textId="07F88CA7" w:rsidR="00952B92" w:rsidRPr="0083787B" w:rsidRDefault="008F40F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Initiative &amp; taking ownership</w:t>
            </w:r>
          </w:p>
        </w:tc>
        <w:tc>
          <w:tcPr>
            <w:tcW w:w="7642" w:type="dxa"/>
            <w:gridSpan w:val="3"/>
          </w:tcPr>
          <w:p w14:paraId="1493C3ED" w14:textId="5AD25C76" w:rsidR="001C1BFA" w:rsidRPr="008F40F9" w:rsidRDefault="008F40F9" w:rsidP="001C1BFA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8F40F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Steps up to take on personal responsibility and accountability for tasks and actions in line with PQP and Federalism.</w:t>
            </w:r>
          </w:p>
        </w:tc>
      </w:tr>
      <w:tr w:rsidR="007C22D7" w:rsidRPr="008B3B59" w14:paraId="175AAA52" w14:textId="77777777" w:rsidTr="00E93627">
        <w:trPr>
          <w:trHeight w:val="805"/>
        </w:trPr>
        <w:tc>
          <w:tcPr>
            <w:tcW w:w="2565" w:type="dxa"/>
          </w:tcPr>
          <w:p w14:paraId="4C2C7A5D" w14:textId="24C6BCB4" w:rsidR="007C22D7" w:rsidRPr="0083787B" w:rsidRDefault="007C22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People Management</w:t>
            </w:r>
          </w:p>
        </w:tc>
        <w:tc>
          <w:tcPr>
            <w:tcW w:w="7642" w:type="dxa"/>
            <w:gridSpan w:val="3"/>
          </w:tcPr>
          <w:p w14:paraId="615F12A2" w14:textId="7742139D" w:rsidR="007C22D7" w:rsidRPr="0083787B" w:rsidRDefault="007C22D7" w:rsidP="0083787B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8F40F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The ability to understand people and their motivations, build good relationships with them and help them unlock their potential.</w:t>
            </w:r>
          </w:p>
        </w:tc>
      </w:tr>
      <w:tr w:rsidR="007C22D7" w:rsidRPr="008B3B59" w14:paraId="0BB2480C" w14:textId="77777777" w:rsidTr="00E93627">
        <w:trPr>
          <w:trHeight w:val="831"/>
        </w:trPr>
        <w:tc>
          <w:tcPr>
            <w:tcW w:w="2565" w:type="dxa"/>
          </w:tcPr>
          <w:p w14:paraId="0C44BA9F" w14:textId="3CF76BA7" w:rsidR="007C22D7" w:rsidRPr="0083787B" w:rsidRDefault="007C22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Empowering others</w:t>
            </w:r>
          </w:p>
        </w:tc>
        <w:tc>
          <w:tcPr>
            <w:tcW w:w="7642" w:type="dxa"/>
            <w:gridSpan w:val="3"/>
          </w:tcPr>
          <w:p w14:paraId="43B82D65" w14:textId="7AE9C067" w:rsidR="007C22D7" w:rsidRPr="0083787B" w:rsidRDefault="007C22D7" w:rsidP="00E93627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42A1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Creates an environment where people feel required and enabled to take ownership and responsibility.</w:t>
            </w:r>
          </w:p>
        </w:tc>
      </w:tr>
      <w:tr w:rsidR="007C22D7" w:rsidRPr="008B3B59" w14:paraId="70EAC2C1" w14:textId="77777777" w:rsidTr="00E93627">
        <w:trPr>
          <w:trHeight w:val="831"/>
        </w:trPr>
        <w:tc>
          <w:tcPr>
            <w:tcW w:w="2565" w:type="dxa"/>
          </w:tcPr>
          <w:p w14:paraId="5182AB5B" w14:textId="74872E58" w:rsidR="007C22D7" w:rsidRPr="0083787B" w:rsidRDefault="007C22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Coaching for performance</w:t>
            </w:r>
          </w:p>
        </w:tc>
        <w:tc>
          <w:tcPr>
            <w:tcW w:w="7642" w:type="dxa"/>
            <w:gridSpan w:val="3"/>
          </w:tcPr>
          <w:p w14:paraId="1CF4A857" w14:textId="0109DAC9" w:rsidR="007C22D7" w:rsidRPr="0083787B" w:rsidRDefault="007C22D7" w:rsidP="0083787B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842A1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The ability to help others achieve more through two-way feedback, clear direction and enabling.</w:t>
            </w:r>
          </w:p>
        </w:tc>
      </w:tr>
      <w:tr w:rsidR="007C22D7" w:rsidRPr="008B3B59" w14:paraId="0B39DD3E" w14:textId="77777777" w:rsidTr="00E93627">
        <w:trPr>
          <w:trHeight w:val="831"/>
        </w:trPr>
        <w:tc>
          <w:tcPr>
            <w:tcW w:w="2565" w:type="dxa"/>
          </w:tcPr>
          <w:p w14:paraId="793E6C4F" w14:textId="721B0B63" w:rsidR="007C22D7" w:rsidRPr="0083787B" w:rsidRDefault="007C22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Analysis &amp; Planning</w:t>
            </w:r>
          </w:p>
        </w:tc>
        <w:tc>
          <w:tcPr>
            <w:tcW w:w="7642" w:type="dxa"/>
            <w:gridSpan w:val="3"/>
          </w:tcPr>
          <w:p w14:paraId="7ACFA6AB" w14:textId="1290C1EA" w:rsidR="007C22D7" w:rsidRPr="008F40F9" w:rsidRDefault="007C22D7" w:rsidP="00E93627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842A1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The ability to take a range of information, think things through logically and prioritise work to meet commitments aligned with organisational goals.</w:t>
            </w:r>
          </w:p>
        </w:tc>
      </w:tr>
      <w:tr w:rsidR="007C22D7" w:rsidRPr="008B3B59" w14:paraId="10420613" w14:textId="77777777" w:rsidTr="00E93627">
        <w:trPr>
          <w:trHeight w:val="831"/>
        </w:trPr>
        <w:tc>
          <w:tcPr>
            <w:tcW w:w="2565" w:type="dxa"/>
          </w:tcPr>
          <w:p w14:paraId="0EFCFDAF" w14:textId="566BF111" w:rsidR="007C22D7" w:rsidRPr="0083787B" w:rsidRDefault="007C22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Drive for Excellence</w:t>
            </w:r>
          </w:p>
        </w:tc>
        <w:tc>
          <w:tcPr>
            <w:tcW w:w="7642" w:type="dxa"/>
            <w:gridSpan w:val="3"/>
          </w:tcPr>
          <w:p w14:paraId="1A9CE676" w14:textId="060C08D3" w:rsidR="007C22D7" w:rsidRPr="008F40F9" w:rsidRDefault="007C22D7" w:rsidP="00E93627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842A1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Knows the most effective and efficient processes for getting things done, with a focus on continuous improvement.</w:t>
            </w:r>
          </w:p>
        </w:tc>
      </w:tr>
    </w:tbl>
    <w:p w14:paraId="45E95563" w14:textId="77777777" w:rsidR="00952B92" w:rsidRPr="008B3B59" w:rsidRDefault="00952B92">
      <w:pPr>
        <w:rPr>
          <w:rFonts w:ascii="Arial" w:eastAsia="Arial" w:hAnsi="Arial" w:cs="Arial"/>
          <w:sz w:val="22"/>
          <w:szCs w:val="22"/>
        </w:rPr>
      </w:pPr>
    </w:p>
    <w:sectPr w:rsidR="00952B92" w:rsidRPr="008B3B59">
      <w:footerReference w:type="default" r:id="rId11"/>
      <w:pgSz w:w="11906" w:h="16838"/>
      <w:pgMar w:top="851" w:right="851" w:bottom="851" w:left="851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8869" w14:textId="77777777" w:rsidR="00D60972" w:rsidRDefault="00D60972">
      <w:r>
        <w:separator/>
      </w:r>
    </w:p>
  </w:endnote>
  <w:endnote w:type="continuationSeparator" w:id="0">
    <w:p w14:paraId="3A4220EF" w14:textId="77777777" w:rsidR="00D60972" w:rsidRDefault="00D6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509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FE2DE" w14:textId="77777777" w:rsidR="00AA05B5" w:rsidRDefault="00AA0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AF199E" w14:textId="77777777" w:rsidR="00952B92" w:rsidRDefault="00952B92">
    <w:pPr>
      <w:tabs>
        <w:tab w:val="center" w:pos="4153"/>
        <w:tab w:val="right" w:pos="8306"/>
      </w:tabs>
      <w:spacing w:after="30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0D0E" w14:textId="77777777" w:rsidR="00D60972" w:rsidRDefault="00D60972">
      <w:r>
        <w:separator/>
      </w:r>
    </w:p>
  </w:footnote>
  <w:footnote w:type="continuationSeparator" w:id="0">
    <w:p w14:paraId="4C5B3BA4" w14:textId="77777777" w:rsidR="00D60972" w:rsidRDefault="00D6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10C"/>
    <w:multiLevelType w:val="multilevel"/>
    <w:tmpl w:val="A7944B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377C4"/>
    <w:multiLevelType w:val="multilevel"/>
    <w:tmpl w:val="FA18F3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921C4"/>
    <w:multiLevelType w:val="multilevel"/>
    <w:tmpl w:val="33E8D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84719"/>
    <w:multiLevelType w:val="hybridMultilevel"/>
    <w:tmpl w:val="8ADCB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6024"/>
    <w:multiLevelType w:val="multilevel"/>
    <w:tmpl w:val="1D88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32518"/>
    <w:multiLevelType w:val="multilevel"/>
    <w:tmpl w:val="68FCF7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F11CE"/>
    <w:multiLevelType w:val="multilevel"/>
    <w:tmpl w:val="8BAA98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603AD"/>
    <w:multiLevelType w:val="multilevel"/>
    <w:tmpl w:val="586206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85FCE"/>
    <w:multiLevelType w:val="multilevel"/>
    <w:tmpl w:val="48D44C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E2EB9"/>
    <w:multiLevelType w:val="multilevel"/>
    <w:tmpl w:val="3A6A5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10B98"/>
    <w:multiLevelType w:val="hybridMultilevel"/>
    <w:tmpl w:val="0A5E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54D7"/>
    <w:multiLevelType w:val="multilevel"/>
    <w:tmpl w:val="0290C1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41778"/>
    <w:multiLevelType w:val="multilevel"/>
    <w:tmpl w:val="06D2E9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052CF"/>
    <w:multiLevelType w:val="hybridMultilevel"/>
    <w:tmpl w:val="281A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13042"/>
    <w:multiLevelType w:val="hybridMultilevel"/>
    <w:tmpl w:val="04CEA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52FE7"/>
    <w:multiLevelType w:val="multilevel"/>
    <w:tmpl w:val="E2EE52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285D7B"/>
    <w:multiLevelType w:val="multilevel"/>
    <w:tmpl w:val="02CA52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FD315E"/>
    <w:multiLevelType w:val="hybridMultilevel"/>
    <w:tmpl w:val="5E1C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13890"/>
    <w:multiLevelType w:val="multilevel"/>
    <w:tmpl w:val="572A5B3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F1C75"/>
    <w:multiLevelType w:val="multilevel"/>
    <w:tmpl w:val="B570FA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9065F9"/>
    <w:multiLevelType w:val="multilevel"/>
    <w:tmpl w:val="BEF0B5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C70901"/>
    <w:multiLevelType w:val="multilevel"/>
    <w:tmpl w:val="378E9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2659180">
    <w:abstractNumId w:val="13"/>
  </w:num>
  <w:num w:numId="2" w16cid:durableId="70397217">
    <w:abstractNumId w:val="17"/>
  </w:num>
  <w:num w:numId="3" w16cid:durableId="1248269653">
    <w:abstractNumId w:val="4"/>
  </w:num>
  <w:num w:numId="4" w16cid:durableId="1867862352">
    <w:abstractNumId w:val="2"/>
  </w:num>
  <w:num w:numId="5" w16cid:durableId="1257251337">
    <w:abstractNumId w:val="21"/>
  </w:num>
  <w:num w:numId="6" w16cid:durableId="1153176985">
    <w:abstractNumId w:val="9"/>
  </w:num>
  <w:num w:numId="7" w16cid:durableId="2140148238">
    <w:abstractNumId w:val="12"/>
  </w:num>
  <w:num w:numId="8" w16cid:durableId="930967674">
    <w:abstractNumId w:val="15"/>
  </w:num>
  <w:num w:numId="9" w16cid:durableId="1425343601">
    <w:abstractNumId w:val="8"/>
  </w:num>
  <w:num w:numId="10" w16cid:durableId="2040810506">
    <w:abstractNumId w:val="5"/>
  </w:num>
  <w:num w:numId="11" w16cid:durableId="1645352172">
    <w:abstractNumId w:val="20"/>
  </w:num>
  <w:num w:numId="12" w16cid:durableId="1857815490">
    <w:abstractNumId w:val="0"/>
  </w:num>
  <w:num w:numId="13" w16cid:durableId="862087229">
    <w:abstractNumId w:val="6"/>
  </w:num>
  <w:num w:numId="14" w16cid:durableId="89280204">
    <w:abstractNumId w:val="11"/>
  </w:num>
  <w:num w:numId="15" w16cid:durableId="1781408530">
    <w:abstractNumId w:val="19"/>
  </w:num>
  <w:num w:numId="16" w16cid:durableId="1735856753">
    <w:abstractNumId w:val="1"/>
  </w:num>
  <w:num w:numId="17" w16cid:durableId="1315601013">
    <w:abstractNumId w:val="16"/>
  </w:num>
  <w:num w:numId="18" w16cid:durableId="1425802111">
    <w:abstractNumId w:val="7"/>
  </w:num>
  <w:num w:numId="19" w16cid:durableId="977539204">
    <w:abstractNumId w:val="18"/>
  </w:num>
  <w:num w:numId="20" w16cid:durableId="1326981795">
    <w:abstractNumId w:val="3"/>
  </w:num>
  <w:num w:numId="21" w16cid:durableId="19861504">
    <w:abstractNumId w:val="10"/>
  </w:num>
  <w:num w:numId="22" w16cid:durableId="9186346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92"/>
    <w:rsid w:val="00037D38"/>
    <w:rsid w:val="00054D0D"/>
    <w:rsid w:val="00082A63"/>
    <w:rsid w:val="000B35C3"/>
    <w:rsid w:val="00140E8C"/>
    <w:rsid w:val="001C1BFA"/>
    <w:rsid w:val="001F46DB"/>
    <w:rsid w:val="00247CD4"/>
    <w:rsid w:val="002A3BA2"/>
    <w:rsid w:val="00312B55"/>
    <w:rsid w:val="003168DA"/>
    <w:rsid w:val="003221B0"/>
    <w:rsid w:val="0033077C"/>
    <w:rsid w:val="003D578B"/>
    <w:rsid w:val="003D69F8"/>
    <w:rsid w:val="00430615"/>
    <w:rsid w:val="00496895"/>
    <w:rsid w:val="004A1A0F"/>
    <w:rsid w:val="005753D3"/>
    <w:rsid w:val="005D5458"/>
    <w:rsid w:val="006A222E"/>
    <w:rsid w:val="006B1D8A"/>
    <w:rsid w:val="006C014D"/>
    <w:rsid w:val="007A4E52"/>
    <w:rsid w:val="007C22D7"/>
    <w:rsid w:val="007C6F24"/>
    <w:rsid w:val="007E1F0D"/>
    <w:rsid w:val="00807480"/>
    <w:rsid w:val="0083787B"/>
    <w:rsid w:val="008B3B59"/>
    <w:rsid w:val="008F40F9"/>
    <w:rsid w:val="00926341"/>
    <w:rsid w:val="00952B92"/>
    <w:rsid w:val="009975F8"/>
    <w:rsid w:val="00AA05B5"/>
    <w:rsid w:val="00B54FA1"/>
    <w:rsid w:val="00B668AC"/>
    <w:rsid w:val="00B81CBE"/>
    <w:rsid w:val="00B86BD9"/>
    <w:rsid w:val="00BB1310"/>
    <w:rsid w:val="00BC020B"/>
    <w:rsid w:val="00D25A13"/>
    <w:rsid w:val="00D3669F"/>
    <w:rsid w:val="00D60972"/>
    <w:rsid w:val="00D8521A"/>
    <w:rsid w:val="00DD6B02"/>
    <w:rsid w:val="00E93627"/>
    <w:rsid w:val="00EA0867"/>
    <w:rsid w:val="00EC5F49"/>
    <w:rsid w:val="00ED78A1"/>
    <w:rsid w:val="00EE2B26"/>
    <w:rsid w:val="00F310DA"/>
    <w:rsid w:val="00F97A2B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1829"/>
  <w15:docId w15:val="{2A80144A-F180-4239-B88A-345B6F1E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B5"/>
  </w:style>
  <w:style w:type="paragraph" w:styleId="Footer">
    <w:name w:val="footer"/>
    <w:basedOn w:val="Normal"/>
    <w:link w:val="Foot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B5"/>
  </w:style>
  <w:style w:type="paragraph" w:customStyle="1" w:styleId="paragraph">
    <w:name w:val="paragraph"/>
    <w:basedOn w:val="Normal"/>
    <w:rsid w:val="005D54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5D5458"/>
  </w:style>
  <w:style w:type="character" w:customStyle="1" w:styleId="eop">
    <w:name w:val="eop"/>
    <w:basedOn w:val="DefaultParagraphFont"/>
    <w:rsid w:val="005D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0CDB7-0B9C-47A8-9580-170F27266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8311B8-EC33-4005-829E-7F26D9222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8E8F2-4096-4BC3-9D7A-F60881F8E3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Samworth Brothers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Werth</dc:creator>
  <cp:lastModifiedBy>Reece Maltby</cp:lastModifiedBy>
  <cp:revision>9</cp:revision>
  <dcterms:created xsi:type="dcterms:W3CDTF">2023-04-27T16:46:00Z</dcterms:created>
  <dcterms:modified xsi:type="dcterms:W3CDTF">2024-04-16T15:04:00Z</dcterms:modified>
</cp:coreProperties>
</file>