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BEE106" w14:textId="77777777" w:rsidR="00952B92" w:rsidRPr="008B3B59" w:rsidRDefault="003221B0">
      <w:pPr>
        <w:jc w:val="center"/>
        <w:rPr>
          <w:rFonts w:ascii="Arial" w:eastAsia="Arial" w:hAnsi="Arial" w:cs="Arial"/>
          <w:sz w:val="22"/>
          <w:szCs w:val="22"/>
        </w:rPr>
      </w:pPr>
      <w:r w:rsidRPr="008B3B59">
        <w:rPr>
          <w:rFonts w:ascii="Arial" w:eastAsia="Arial" w:hAnsi="Arial" w:cs="Arial"/>
          <w:noProof/>
          <w:sz w:val="22"/>
          <w:szCs w:val="22"/>
        </w:rPr>
        <w:drawing>
          <wp:inline distT="19050" distB="19050" distL="19050" distR="19050" wp14:anchorId="237D83D8" wp14:editId="2137B6E2">
            <wp:extent cx="2400300" cy="1256071"/>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400300" cy="1256071"/>
                    </a:xfrm>
                    <a:prstGeom prst="rect">
                      <a:avLst/>
                    </a:prstGeom>
                    <a:ln/>
                  </pic:spPr>
                </pic:pic>
              </a:graphicData>
            </a:graphic>
          </wp:inline>
        </w:drawing>
      </w:r>
    </w:p>
    <w:p w14:paraId="7BCB93CB" w14:textId="77777777" w:rsidR="00952B92" w:rsidRPr="008B3B59" w:rsidRDefault="00952B92">
      <w:pPr>
        <w:jc w:val="center"/>
        <w:rPr>
          <w:rFonts w:ascii="Arial" w:eastAsia="Arial" w:hAnsi="Arial" w:cs="Arial"/>
          <w:sz w:val="22"/>
          <w:szCs w:val="22"/>
        </w:rPr>
      </w:pPr>
    </w:p>
    <w:tbl>
      <w:tblPr>
        <w:tblStyle w:val="a"/>
        <w:tblW w:w="10207"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5"/>
        <w:gridCol w:w="4240"/>
        <w:gridCol w:w="1701"/>
        <w:gridCol w:w="1701"/>
      </w:tblGrid>
      <w:tr w:rsidR="00952B92" w:rsidRPr="008B3B59" w14:paraId="17420582" w14:textId="77777777">
        <w:trPr>
          <w:trHeight w:val="220"/>
        </w:trPr>
        <w:tc>
          <w:tcPr>
            <w:tcW w:w="10207" w:type="dxa"/>
            <w:gridSpan w:val="4"/>
            <w:shd w:val="clear" w:color="auto" w:fill="988445"/>
          </w:tcPr>
          <w:p w14:paraId="4BF1D33F" w14:textId="77777777" w:rsidR="00952B92" w:rsidRPr="008B3B59" w:rsidRDefault="003221B0">
            <w:pPr>
              <w:jc w:val="center"/>
              <w:rPr>
                <w:rFonts w:ascii="Arial" w:eastAsia="Arial" w:hAnsi="Arial" w:cs="Arial"/>
                <w:sz w:val="22"/>
                <w:szCs w:val="22"/>
              </w:rPr>
            </w:pPr>
            <w:r w:rsidRPr="008B3B59">
              <w:rPr>
                <w:rFonts w:ascii="Arial" w:eastAsia="Arial" w:hAnsi="Arial" w:cs="Arial"/>
                <w:color w:val="FFFFFF"/>
                <w:sz w:val="22"/>
                <w:szCs w:val="22"/>
              </w:rPr>
              <w:tab/>
              <w:t>ROLE PROFILE</w:t>
            </w:r>
            <w:r w:rsidRPr="008B3B59">
              <w:rPr>
                <w:rFonts w:ascii="Arial" w:eastAsia="Arial" w:hAnsi="Arial" w:cs="Arial"/>
                <w:b/>
                <w:color w:val="FFFFFF"/>
                <w:sz w:val="22"/>
                <w:szCs w:val="22"/>
              </w:rPr>
              <w:t xml:space="preserve"> </w:t>
            </w:r>
          </w:p>
        </w:tc>
      </w:tr>
      <w:tr w:rsidR="00952B92" w:rsidRPr="008B3B59" w14:paraId="02CE5581" w14:textId="77777777">
        <w:trPr>
          <w:trHeight w:val="280"/>
        </w:trPr>
        <w:tc>
          <w:tcPr>
            <w:tcW w:w="2565" w:type="dxa"/>
            <w:shd w:val="clear" w:color="auto" w:fill="FFFDEE"/>
          </w:tcPr>
          <w:p w14:paraId="5ADA1C19" w14:textId="77777777" w:rsidR="00952B92" w:rsidRPr="00BD513D" w:rsidRDefault="003221B0">
            <w:pPr>
              <w:rPr>
                <w:rFonts w:ascii="Arial" w:eastAsia="Arial" w:hAnsi="Arial" w:cs="Arial"/>
                <w:sz w:val="18"/>
                <w:szCs w:val="18"/>
              </w:rPr>
            </w:pPr>
            <w:r w:rsidRPr="00BD513D">
              <w:rPr>
                <w:rFonts w:ascii="Arial" w:eastAsia="Arial" w:hAnsi="Arial" w:cs="Arial"/>
                <w:sz w:val="18"/>
                <w:szCs w:val="18"/>
              </w:rPr>
              <w:t>Job title</w:t>
            </w:r>
          </w:p>
        </w:tc>
        <w:tc>
          <w:tcPr>
            <w:tcW w:w="4240" w:type="dxa"/>
          </w:tcPr>
          <w:p w14:paraId="7C74DD0B" w14:textId="28BFC0E7" w:rsidR="00952B92" w:rsidRPr="00BD513D" w:rsidRDefault="005A3AEA" w:rsidP="0032144B">
            <w:pPr>
              <w:rPr>
                <w:rFonts w:ascii="Arial" w:eastAsia="Arial" w:hAnsi="Arial" w:cs="Arial"/>
                <w:sz w:val="18"/>
                <w:szCs w:val="18"/>
              </w:rPr>
            </w:pPr>
            <w:r w:rsidRPr="008B1487">
              <w:rPr>
                <w:rFonts w:ascii="Arial" w:eastAsia="Arial" w:hAnsi="Arial" w:cs="Arial"/>
                <w:sz w:val="18"/>
                <w:szCs w:val="18"/>
              </w:rPr>
              <w:t>Development Chef</w:t>
            </w:r>
          </w:p>
        </w:tc>
        <w:tc>
          <w:tcPr>
            <w:tcW w:w="1701" w:type="dxa"/>
            <w:shd w:val="clear" w:color="auto" w:fill="FFFDEE"/>
          </w:tcPr>
          <w:p w14:paraId="2A50F9C4" w14:textId="77777777" w:rsidR="00952B92" w:rsidRPr="008B1487" w:rsidRDefault="003221B0">
            <w:pPr>
              <w:jc w:val="center"/>
              <w:rPr>
                <w:rFonts w:ascii="Arial" w:eastAsia="Arial" w:hAnsi="Arial" w:cs="Arial"/>
                <w:sz w:val="18"/>
                <w:szCs w:val="18"/>
              </w:rPr>
            </w:pPr>
            <w:r w:rsidRPr="008B1487">
              <w:rPr>
                <w:rFonts w:ascii="Arial" w:eastAsia="Arial" w:hAnsi="Arial" w:cs="Arial"/>
                <w:sz w:val="18"/>
                <w:szCs w:val="18"/>
              </w:rPr>
              <w:t>Date</w:t>
            </w:r>
          </w:p>
        </w:tc>
        <w:tc>
          <w:tcPr>
            <w:tcW w:w="1701" w:type="dxa"/>
          </w:tcPr>
          <w:p w14:paraId="7F8A96F6" w14:textId="3FD3778C" w:rsidR="00952B92" w:rsidRPr="008B1487" w:rsidRDefault="00347607">
            <w:pPr>
              <w:rPr>
                <w:rFonts w:ascii="Arial" w:eastAsia="Arial" w:hAnsi="Arial" w:cs="Arial"/>
                <w:sz w:val="18"/>
                <w:szCs w:val="18"/>
              </w:rPr>
            </w:pPr>
            <w:r w:rsidRPr="008B1487">
              <w:rPr>
                <w:rFonts w:ascii="Arial" w:eastAsia="Arial" w:hAnsi="Arial" w:cs="Arial"/>
                <w:sz w:val="18"/>
                <w:szCs w:val="18"/>
              </w:rPr>
              <w:t>August 2025</w:t>
            </w:r>
          </w:p>
        </w:tc>
      </w:tr>
      <w:tr w:rsidR="00952B92" w:rsidRPr="008B3B59" w14:paraId="3E7C9FD0" w14:textId="77777777">
        <w:trPr>
          <w:trHeight w:val="260"/>
        </w:trPr>
        <w:tc>
          <w:tcPr>
            <w:tcW w:w="2565" w:type="dxa"/>
            <w:shd w:val="clear" w:color="auto" w:fill="FFFDEE"/>
          </w:tcPr>
          <w:p w14:paraId="40B2EC56" w14:textId="77777777" w:rsidR="00952B92" w:rsidRPr="00BD513D" w:rsidRDefault="003221B0">
            <w:pPr>
              <w:rPr>
                <w:rFonts w:ascii="Arial" w:eastAsia="Arial" w:hAnsi="Arial" w:cs="Arial"/>
                <w:sz w:val="18"/>
                <w:szCs w:val="18"/>
              </w:rPr>
            </w:pPr>
            <w:r w:rsidRPr="00BD513D">
              <w:rPr>
                <w:rFonts w:ascii="Arial" w:eastAsia="Arial" w:hAnsi="Arial" w:cs="Arial"/>
                <w:sz w:val="18"/>
                <w:szCs w:val="18"/>
              </w:rPr>
              <w:t>Business</w:t>
            </w:r>
          </w:p>
        </w:tc>
        <w:tc>
          <w:tcPr>
            <w:tcW w:w="7642" w:type="dxa"/>
            <w:gridSpan w:val="3"/>
          </w:tcPr>
          <w:p w14:paraId="2B217B1C" w14:textId="768FB956" w:rsidR="00952B92" w:rsidRPr="00BD513D" w:rsidRDefault="005A3AEA">
            <w:pPr>
              <w:rPr>
                <w:rFonts w:ascii="Arial" w:eastAsia="Arial" w:hAnsi="Arial" w:cs="Arial"/>
                <w:sz w:val="18"/>
                <w:szCs w:val="18"/>
              </w:rPr>
            </w:pPr>
            <w:r w:rsidRPr="00BD513D">
              <w:rPr>
                <w:rFonts w:ascii="Arial" w:eastAsia="Arial" w:hAnsi="Arial" w:cs="Arial"/>
                <w:sz w:val="18"/>
                <w:szCs w:val="18"/>
              </w:rPr>
              <w:t>Samworth Brothers Meals</w:t>
            </w:r>
          </w:p>
        </w:tc>
      </w:tr>
      <w:tr w:rsidR="00952B92" w:rsidRPr="008B3B59" w14:paraId="1AFA810F" w14:textId="77777777">
        <w:tc>
          <w:tcPr>
            <w:tcW w:w="2565" w:type="dxa"/>
            <w:shd w:val="clear" w:color="auto" w:fill="FFFDEE"/>
          </w:tcPr>
          <w:p w14:paraId="4E0BC2B5" w14:textId="77777777" w:rsidR="00952B92" w:rsidRPr="00BD513D" w:rsidRDefault="003221B0">
            <w:pPr>
              <w:rPr>
                <w:rFonts w:ascii="Arial" w:eastAsia="Arial" w:hAnsi="Arial" w:cs="Arial"/>
                <w:sz w:val="18"/>
                <w:szCs w:val="18"/>
              </w:rPr>
            </w:pPr>
            <w:r w:rsidRPr="00BD513D">
              <w:rPr>
                <w:rFonts w:ascii="Arial" w:eastAsia="Arial" w:hAnsi="Arial" w:cs="Arial"/>
                <w:sz w:val="18"/>
                <w:szCs w:val="18"/>
              </w:rPr>
              <w:t>Department</w:t>
            </w:r>
          </w:p>
        </w:tc>
        <w:tc>
          <w:tcPr>
            <w:tcW w:w="7642" w:type="dxa"/>
            <w:gridSpan w:val="3"/>
          </w:tcPr>
          <w:p w14:paraId="343972EB" w14:textId="40F131D4" w:rsidR="00952B92" w:rsidRPr="00BD513D" w:rsidRDefault="005A3AEA">
            <w:pPr>
              <w:rPr>
                <w:rFonts w:ascii="Arial" w:eastAsia="Arial" w:hAnsi="Arial" w:cs="Arial"/>
                <w:sz w:val="18"/>
                <w:szCs w:val="18"/>
              </w:rPr>
            </w:pPr>
            <w:r w:rsidRPr="00BD513D">
              <w:rPr>
                <w:rFonts w:ascii="Arial" w:eastAsia="Arial" w:hAnsi="Arial" w:cs="Arial"/>
                <w:sz w:val="18"/>
                <w:szCs w:val="18"/>
              </w:rPr>
              <w:t>Commercial</w:t>
            </w:r>
          </w:p>
        </w:tc>
      </w:tr>
      <w:tr w:rsidR="00952B92" w:rsidRPr="008B3B59" w14:paraId="24164379" w14:textId="77777777">
        <w:trPr>
          <w:trHeight w:val="280"/>
        </w:trPr>
        <w:tc>
          <w:tcPr>
            <w:tcW w:w="2565" w:type="dxa"/>
            <w:shd w:val="clear" w:color="auto" w:fill="FFFDEE"/>
          </w:tcPr>
          <w:p w14:paraId="1735CE34" w14:textId="77777777" w:rsidR="00952B92" w:rsidRPr="008B1487" w:rsidRDefault="003221B0">
            <w:pPr>
              <w:rPr>
                <w:rFonts w:ascii="Arial" w:eastAsia="Arial" w:hAnsi="Arial" w:cs="Arial"/>
                <w:sz w:val="18"/>
                <w:szCs w:val="18"/>
              </w:rPr>
            </w:pPr>
            <w:r w:rsidRPr="008B1487">
              <w:rPr>
                <w:rFonts w:ascii="Arial" w:eastAsia="Arial" w:hAnsi="Arial" w:cs="Arial"/>
                <w:sz w:val="18"/>
                <w:szCs w:val="18"/>
              </w:rPr>
              <w:t>Location</w:t>
            </w:r>
          </w:p>
        </w:tc>
        <w:tc>
          <w:tcPr>
            <w:tcW w:w="7642" w:type="dxa"/>
            <w:gridSpan w:val="3"/>
          </w:tcPr>
          <w:p w14:paraId="06346BBF" w14:textId="1B967C13" w:rsidR="00952B92" w:rsidRPr="008B1487" w:rsidRDefault="005A3AEA">
            <w:pPr>
              <w:rPr>
                <w:rFonts w:ascii="Arial" w:eastAsia="Arial" w:hAnsi="Arial" w:cs="Arial"/>
                <w:sz w:val="18"/>
                <w:szCs w:val="18"/>
              </w:rPr>
            </w:pPr>
            <w:r w:rsidRPr="008B1487">
              <w:rPr>
                <w:rFonts w:ascii="Arial" w:eastAsia="Arial" w:hAnsi="Arial" w:cs="Arial"/>
                <w:sz w:val="18"/>
                <w:szCs w:val="18"/>
              </w:rPr>
              <w:t>Kettleby</w:t>
            </w:r>
            <w:r w:rsidR="00561168" w:rsidRPr="008B1487">
              <w:rPr>
                <w:rFonts w:ascii="Arial" w:eastAsia="Arial" w:hAnsi="Arial" w:cs="Arial"/>
                <w:sz w:val="18"/>
                <w:szCs w:val="18"/>
              </w:rPr>
              <w:t>/</w:t>
            </w:r>
            <w:proofErr w:type="spellStart"/>
            <w:r w:rsidR="00561168" w:rsidRPr="008B1487">
              <w:rPr>
                <w:rFonts w:ascii="Arial" w:eastAsia="Arial" w:hAnsi="Arial" w:cs="Arial"/>
                <w:sz w:val="18"/>
                <w:szCs w:val="18"/>
              </w:rPr>
              <w:t>Samworths</w:t>
            </w:r>
            <w:proofErr w:type="spellEnd"/>
          </w:p>
        </w:tc>
      </w:tr>
      <w:tr w:rsidR="00952B92" w:rsidRPr="008B3B59" w14:paraId="4D9810B3" w14:textId="77777777">
        <w:tc>
          <w:tcPr>
            <w:tcW w:w="10207" w:type="dxa"/>
            <w:gridSpan w:val="4"/>
            <w:shd w:val="clear" w:color="auto" w:fill="988445"/>
          </w:tcPr>
          <w:p w14:paraId="05273E92" w14:textId="77777777" w:rsidR="00952B92" w:rsidRPr="008B3B59" w:rsidRDefault="0083787B">
            <w:pPr>
              <w:jc w:val="center"/>
              <w:rPr>
                <w:rFonts w:ascii="Arial" w:eastAsia="Arial" w:hAnsi="Arial" w:cs="Arial"/>
                <w:sz w:val="22"/>
                <w:szCs w:val="22"/>
              </w:rPr>
            </w:pPr>
            <w:r>
              <w:rPr>
                <w:rFonts w:ascii="Arial" w:eastAsia="Arial" w:hAnsi="Arial" w:cs="Arial"/>
                <w:color w:val="FFFFFF"/>
                <w:sz w:val="22"/>
                <w:szCs w:val="22"/>
              </w:rPr>
              <w:t xml:space="preserve">ROLE SUMMARY </w:t>
            </w:r>
          </w:p>
        </w:tc>
      </w:tr>
      <w:tr w:rsidR="00952B92" w:rsidRPr="008B3B59" w14:paraId="3A5EDB33" w14:textId="77777777">
        <w:trPr>
          <w:trHeight w:val="1880"/>
        </w:trPr>
        <w:tc>
          <w:tcPr>
            <w:tcW w:w="10207" w:type="dxa"/>
            <w:gridSpan w:val="4"/>
          </w:tcPr>
          <w:p w14:paraId="2E5602C1" w14:textId="77777777" w:rsidR="0055440B" w:rsidRDefault="0055440B">
            <w:pPr>
              <w:spacing w:line="276" w:lineRule="auto"/>
              <w:rPr>
                <w:rFonts w:ascii="Arial" w:eastAsia="Arial" w:hAnsi="Arial" w:cs="Arial"/>
                <w:sz w:val="18"/>
                <w:szCs w:val="18"/>
              </w:rPr>
            </w:pPr>
          </w:p>
          <w:p w14:paraId="798933FE" w14:textId="5FE3E470" w:rsidR="00561168" w:rsidRDefault="005A3AEA">
            <w:pPr>
              <w:spacing w:line="276" w:lineRule="auto"/>
              <w:rPr>
                <w:rFonts w:ascii="Arial" w:eastAsia="Arial" w:hAnsi="Arial" w:cs="Arial"/>
                <w:sz w:val="18"/>
                <w:szCs w:val="18"/>
              </w:rPr>
            </w:pPr>
            <w:r w:rsidRPr="00BD513D">
              <w:rPr>
                <w:rFonts w:ascii="Arial" w:eastAsia="Arial" w:hAnsi="Arial" w:cs="Arial"/>
                <w:sz w:val="18"/>
                <w:szCs w:val="18"/>
              </w:rPr>
              <w:t xml:space="preserve">To </w:t>
            </w:r>
            <w:r w:rsidR="00226133" w:rsidRPr="00BD513D">
              <w:rPr>
                <w:rFonts w:ascii="Arial" w:eastAsia="Arial" w:hAnsi="Arial" w:cs="Arial"/>
                <w:sz w:val="18"/>
                <w:szCs w:val="18"/>
              </w:rPr>
              <w:t>manage and maintain the ongoing development of new and existing quality products</w:t>
            </w:r>
            <w:r w:rsidR="00BD513D" w:rsidRPr="00BD513D">
              <w:rPr>
                <w:rFonts w:ascii="Arial" w:eastAsia="Arial" w:hAnsi="Arial" w:cs="Arial"/>
                <w:sz w:val="18"/>
                <w:szCs w:val="18"/>
              </w:rPr>
              <w:t xml:space="preserve"> </w:t>
            </w:r>
            <w:r w:rsidRPr="00BD513D">
              <w:rPr>
                <w:rFonts w:ascii="Arial" w:eastAsia="Arial" w:hAnsi="Arial" w:cs="Arial"/>
                <w:sz w:val="18"/>
                <w:szCs w:val="18"/>
              </w:rPr>
              <w:t xml:space="preserve">in a fast-paced environment, through </w:t>
            </w:r>
            <w:r w:rsidR="00BD513D" w:rsidRPr="00BD513D">
              <w:rPr>
                <w:rFonts w:ascii="Arial" w:eastAsia="Arial" w:hAnsi="Arial" w:cs="Arial"/>
                <w:sz w:val="18"/>
                <w:szCs w:val="18"/>
              </w:rPr>
              <w:t xml:space="preserve">creative thinking, </w:t>
            </w:r>
            <w:r w:rsidRPr="00BD513D">
              <w:rPr>
                <w:rFonts w:ascii="Arial" w:eastAsia="Arial" w:hAnsi="Arial" w:cs="Arial"/>
                <w:sz w:val="18"/>
                <w:szCs w:val="18"/>
              </w:rPr>
              <w:t xml:space="preserve">idea generation and </w:t>
            </w:r>
            <w:r w:rsidR="00561168" w:rsidRPr="00BD513D">
              <w:rPr>
                <w:rFonts w:ascii="Arial" w:eastAsia="Arial" w:hAnsi="Arial" w:cs="Arial"/>
                <w:sz w:val="18"/>
                <w:szCs w:val="18"/>
              </w:rPr>
              <w:t xml:space="preserve">the creation </w:t>
            </w:r>
            <w:r w:rsidRPr="00BD513D">
              <w:rPr>
                <w:rFonts w:ascii="Arial" w:eastAsia="Arial" w:hAnsi="Arial" w:cs="Arial"/>
                <w:sz w:val="18"/>
                <w:szCs w:val="18"/>
              </w:rPr>
              <w:t xml:space="preserve">of new </w:t>
            </w:r>
            <w:r w:rsidR="00BD513D" w:rsidRPr="00BD513D">
              <w:rPr>
                <w:rFonts w:ascii="Arial" w:eastAsia="Arial" w:hAnsi="Arial" w:cs="Arial"/>
                <w:sz w:val="18"/>
                <w:szCs w:val="18"/>
              </w:rPr>
              <w:t xml:space="preserve">ideas and </w:t>
            </w:r>
            <w:r w:rsidRPr="00BD513D">
              <w:rPr>
                <w:rFonts w:ascii="Arial" w:eastAsia="Arial" w:hAnsi="Arial" w:cs="Arial"/>
                <w:sz w:val="18"/>
                <w:szCs w:val="18"/>
              </w:rPr>
              <w:t>products</w:t>
            </w:r>
            <w:r w:rsidR="00561168" w:rsidRPr="00BD513D">
              <w:rPr>
                <w:rFonts w:ascii="Arial" w:eastAsia="Arial" w:hAnsi="Arial" w:cs="Arial"/>
                <w:sz w:val="18"/>
                <w:szCs w:val="18"/>
              </w:rPr>
              <w:t xml:space="preserve"> that</w:t>
            </w:r>
            <w:r w:rsidRPr="00BD513D">
              <w:rPr>
                <w:rFonts w:ascii="Arial" w:eastAsia="Arial" w:hAnsi="Arial" w:cs="Arial"/>
                <w:sz w:val="18"/>
                <w:szCs w:val="18"/>
              </w:rPr>
              <w:t xml:space="preserve"> help </w:t>
            </w:r>
            <w:r w:rsidR="006174C7">
              <w:rPr>
                <w:rFonts w:ascii="Arial" w:eastAsia="Arial" w:hAnsi="Arial" w:cs="Arial"/>
                <w:sz w:val="18"/>
                <w:szCs w:val="18"/>
              </w:rPr>
              <w:t xml:space="preserve">inspire, </w:t>
            </w:r>
            <w:r w:rsidRPr="00BD513D">
              <w:rPr>
                <w:rFonts w:ascii="Arial" w:eastAsia="Arial" w:hAnsi="Arial" w:cs="Arial"/>
                <w:sz w:val="18"/>
                <w:szCs w:val="18"/>
              </w:rPr>
              <w:t>generate</w:t>
            </w:r>
            <w:r w:rsidR="00597161" w:rsidRPr="00BD513D">
              <w:rPr>
                <w:rFonts w:ascii="Arial" w:eastAsia="Arial" w:hAnsi="Arial" w:cs="Arial"/>
                <w:sz w:val="18"/>
                <w:szCs w:val="18"/>
              </w:rPr>
              <w:t xml:space="preserve"> </w:t>
            </w:r>
            <w:r w:rsidR="00BD513D" w:rsidRPr="00BD513D">
              <w:rPr>
                <w:rFonts w:ascii="Arial" w:eastAsia="Arial" w:hAnsi="Arial" w:cs="Arial"/>
                <w:sz w:val="18"/>
                <w:szCs w:val="18"/>
              </w:rPr>
              <w:t>and</w:t>
            </w:r>
            <w:r w:rsidR="00597161" w:rsidRPr="00BD513D">
              <w:rPr>
                <w:rFonts w:ascii="Arial" w:eastAsia="Arial" w:hAnsi="Arial" w:cs="Arial"/>
                <w:sz w:val="18"/>
                <w:szCs w:val="18"/>
              </w:rPr>
              <w:t xml:space="preserve"> drive</w:t>
            </w:r>
            <w:r w:rsidRPr="00BD513D">
              <w:rPr>
                <w:rFonts w:ascii="Arial" w:eastAsia="Arial" w:hAnsi="Arial" w:cs="Arial"/>
                <w:sz w:val="18"/>
                <w:szCs w:val="18"/>
              </w:rPr>
              <w:t xml:space="preserve"> new </w:t>
            </w:r>
            <w:r w:rsidR="00BD513D" w:rsidRPr="00BD513D">
              <w:rPr>
                <w:rFonts w:ascii="Arial" w:eastAsia="Arial" w:hAnsi="Arial" w:cs="Arial"/>
                <w:sz w:val="18"/>
                <w:szCs w:val="18"/>
              </w:rPr>
              <w:t xml:space="preserve">or enhanced </w:t>
            </w:r>
            <w:r w:rsidRPr="00BD513D">
              <w:rPr>
                <w:rFonts w:ascii="Arial" w:eastAsia="Arial" w:hAnsi="Arial" w:cs="Arial"/>
                <w:sz w:val="18"/>
                <w:szCs w:val="18"/>
              </w:rPr>
              <w:t>business in existing and emerging categories</w:t>
            </w:r>
            <w:r w:rsidR="00BD513D" w:rsidRPr="00BD513D">
              <w:rPr>
                <w:rFonts w:ascii="Arial" w:eastAsia="Arial" w:hAnsi="Arial" w:cs="Arial"/>
                <w:sz w:val="18"/>
                <w:szCs w:val="18"/>
              </w:rPr>
              <w:t>.</w:t>
            </w:r>
          </w:p>
          <w:p w14:paraId="24FA3D6D" w14:textId="77777777" w:rsidR="0069568E" w:rsidRDefault="0069568E">
            <w:pPr>
              <w:spacing w:line="276" w:lineRule="auto"/>
              <w:rPr>
                <w:rFonts w:ascii="Arial" w:eastAsia="Arial" w:hAnsi="Arial" w:cs="Arial"/>
                <w:sz w:val="18"/>
                <w:szCs w:val="18"/>
              </w:rPr>
            </w:pPr>
          </w:p>
          <w:p w14:paraId="2A584E93" w14:textId="77777777" w:rsidR="0069568E" w:rsidRDefault="0069568E" w:rsidP="0069568E">
            <w:pPr>
              <w:rPr>
                <w:rFonts w:ascii="Arial" w:hAnsi="Arial" w:cs="Arial"/>
                <w:sz w:val="18"/>
                <w:szCs w:val="18"/>
              </w:rPr>
            </w:pPr>
            <w:r w:rsidRPr="00BD513D">
              <w:rPr>
                <w:rFonts w:ascii="Arial" w:eastAsia="Arial" w:hAnsi="Arial" w:cs="Arial"/>
                <w:sz w:val="18"/>
                <w:szCs w:val="18"/>
              </w:rPr>
              <w:t>Passion for food</w:t>
            </w:r>
            <w:r>
              <w:rPr>
                <w:rFonts w:ascii="Arial" w:eastAsia="Arial" w:hAnsi="Arial" w:cs="Arial"/>
                <w:sz w:val="18"/>
                <w:szCs w:val="18"/>
              </w:rPr>
              <w:t xml:space="preserve"> and an ability to put this passion into products</w:t>
            </w:r>
            <w:r w:rsidRPr="00BD513D">
              <w:rPr>
                <w:rFonts w:ascii="Arial" w:eastAsia="Arial" w:hAnsi="Arial" w:cs="Arial"/>
                <w:sz w:val="18"/>
                <w:szCs w:val="18"/>
              </w:rPr>
              <w:t xml:space="preserve"> is essential with a drive to challenge and improve processes, product quality and where possible commerciality.</w:t>
            </w:r>
            <w:r>
              <w:rPr>
                <w:rFonts w:ascii="Arial" w:hAnsi="Arial" w:cs="Arial"/>
                <w:sz w:val="18"/>
                <w:szCs w:val="18"/>
              </w:rPr>
              <w:t xml:space="preserve"> Ongoing creative thinking to be p</w:t>
            </w:r>
            <w:r w:rsidRPr="00F27056">
              <w:rPr>
                <w:rFonts w:ascii="Arial" w:hAnsi="Arial" w:cs="Arial"/>
                <w:sz w:val="18"/>
                <w:szCs w:val="18"/>
              </w:rPr>
              <w:t>resent</w:t>
            </w:r>
            <w:r>
              <w:rPr>
                <w:rFonts w:ascii="Arial" w:hAnsi="Arial" w:cs="Arial"/>
                <w:sz w:val="18"/>
                <w:szCs w:val="18"/>
              </w:rPr>
              <w:t>ed</w:t>
            </w:r>
            <w:r w:rsidRPr="00F27056">
              <w:rPr>
                <w:rFonts w:ascii="Arial" w:hAnsi="Arial" w:cs="Arial"/>
                <w:sz w:val="18"/>
                <w:szCs w:val="18"/>
              </w:rPr>
              <w:t xml:space="preserve"> clearly, accurately and persuasively to achieve the level of culinary excellence throughout the business.</w:t>
            </w:r>
          </w:p>
          <w:p w14:paraId="18CB3765" w14:textId="77777777" w:rsidR="0069568E" w:rsidRDefault="0069568E" w:rsidP="0069568E">
            <w:pPr>
              <w:rPr>
                <w:rFonts w:ascii="Arial" w:hAnsi="Arial" w:cs="Arial"/>
                <w:sz w:val="18"/>
                <w:szCs w:val="18"/>
              </w:rPr>
            </w:pPr>
          </w:p>
          <w:p w14:paraId="13687B8B" w14:textId="4D56ABF2" w:rsidR="0069568E" w:rsidRPr="0069568E" w:rsidRDefault="0069568E" w:rsidP="0069568E">
            <w:pPr>
              <w:rPr>
                <w:rFonts w:ascii="Arial" w:hAnsi="Arial" w:cs="Arial"/>
                <w:sz w:val="18"/>
                <w:szCs w:val="18"/>
              </w:rPr>
            </w:pPr>
            <w:r w:rsidRPr="00F27056">
              <w:rPr>
                <w:rFonts w:ascii="Arial" w:hAnsi="Arial" w:cs="Arial"/>
                <w:sz w:val="18"/>
                <w:szCs w:val="18"/>
              </w:rPr>
              <w:t>Maintain</w:t>
            </w:r>
            <w:r>
              <w:rPr>
                <w:rFonts w:ascii="Arial" w:hAnsi="Arial" w:cs="Arial"/>
                <w:sz w:val="18"/>
                <w:szCs w:val="18"/>
              </w:rPr>
              <w:t>ing an</w:t>
            </w:r>
            <w:r w:rsidRPr="00F27056">
              <w:rPr>
                <w:rFonts w:ascii="Arial" w:hAnsi="Arial" w:cs="Arial"/>
                <w:sz w:val="18"/>
                <w:szCs w:val="18"/>
              </w:rPr>
              <w:t xml:space="preserve"> awareness of market, consumer, restaurant trends</w:t>
            </w:r>
            <w:r>
              <w:rPr>
                <w:rFonts w:ascii="Arial" w:hAnsi="Arial" w:cs="Arial"/>
                <w:sz w:val="18"/>
                <w:szCs w:val="18"/>
              </w:rPr>
              <w:t xml:space="preserve"> and </w:t>
            </w:r>
            <w:r w:rsidRPr="00F27056">
              <w:rPr>
                <w:rFonts w:ascii="Arial" w:hAnsi="Arial" w:cs="Arial"/>
                <w:sz w:val="18"/>
                <w:szCs w:val="18"/>
              </w:rPr>
              <w:t>competitor activity</w:t>
            </w:r>
            <w:r>
              <w:rPr>
                <w:rFonts w:ascii="Arial" w:hAnsi="Arial" w:cs="Arial"/>
                <w:sz w:val="18"/>
                <w:szCs w:val="18"/>
              </w:rPr>
              <w:t xml:space="preserve"> through working with external teams and external fact finding.</w:t>
            </w:r>
          </w:p>
          <w:p w14:paraId="54BF7CD3" w14:textId="77777777" w:rsidR="00561168" w:rsidRPr="00BD513D" w:rsidRDefault="00561168">
            <w:pPr>
              <w:spacing w:line="276" w:lineRule="auto"/>
              <w:rPr>
                <w:rFonts w:ascii="Arial" w:eastAsia="Arial" w:hAnsi="Arial" w:cs="Arial"/>
                <w:sz w:val="18"/>
                <w:szCs w:val="18"/>
              </w:rPr>
            </w:pPr>
          </w:p>
          <w:p w14:paraId="5C4F3914" w14:textId="1F9C92FB" w:rsidR="00952B92" w:rsidRPr="00BD513D" w:rsidRDefault="005A3AEA">
            <w:pPr>
              <w:spacing w:line="276" w:lineRule="auto"/>
              <w:rPr>
                <w:rFonts w:ascii="Arial" w:eastAsia="Arial" w:hAnsi="Arial" w:cs="Arial"/>
                <w:sz w:val="18"/>
                <w:szCs w:val="18"/>
              </w:rPr>
            </w:pPr>
            <w:r w:rsidRPr="00BD513D">
              <w:rPr>
                <w:rFonts w:ascii="Arial" w:eastAsia="Arial" w:hAnsi="Arial" w:cs="Arial"/>
                <w:sz w:val="18"/>
                <w:szCs w:val="18"/>
              </w:rPr>
              <w:t xml:space="preserve">The </w:t>
            </w:r>
            <w:r w:rsidR="001C3E18" w:rsidRPr="00BD513D">
              <w:rPr>
                <w:rFonts w:ascii="Arial" w:eastAsia="Arial" w:hAnsi="Arial" w:cs="Arial"/>
                <w:sz w:val="18"/>
                <w:szCs w:val="18"/>
              </w:rPr>
              <w:t>r</w:t>
            </w:r>
            <w:r w:rsidRPr="00BD513D">
              <w:rPr>
                <w:rFonts w:ascii="Arial" w:eastAsia="Arial" w:hAnsi="Arial" w:cs="Arial"/>
                <w:sz w:val="18"/>
                <w:szCs w:val="18"/>
              </w:rPr>
              <w:t>ole requires regular customer interaction as well as with internal colleagues</w:t>
            </w:r>
            <w:r w:rsidR="001C3E18" w:rsidRPr="00BD513D">
              <w:rPr>
                <w:rFonts w:ascii="Arial" w:eastAsia="Arial" w:hAnsi="Arial" w:cs="Arial"/>
                <w:sz w:val="18"/>
                <w:szCs w:val="18"/>
              </w:rPr>
              <w:t>, to ensure customer briefs are met with commercial and technical requirements.</w:t>
            </w:r>
          </w:p>
          <w:p w14:paraId="664D99CB" w14:textId="77777777" w:rsidR="00B668AC" w:rsidRPr="00BD513D" w:rsidRDefault="00B668AC">
            <w:pPr>
              <w:spacing w:line="276" w:lineRule="auto"/>
              <w:rPr>
                <w:rFonts w:ascii="Arial" w:eastAsia="Arial" w:hAnsi="Arial" w:cs="Arial"/>
                <w:sz w:val="18"/>
                <w:szCs w:val="18"/>
              </w:rPr>
            </w:pPr>
          </w:p>
          <w:p w14:paraId="3C50741F" w14:textId="53094627" w:rsidR="00BD513D" w:rsidRPr="0055440B" w:rsidRDefault="00BD513D">
            <w:pPr>
              <w:spacing w:line="276" w:lineRule="auto"/>
              <w:rPr>
                <w:rFonts w:ascii="Arial" w:hAnsi="Arial" w:cs="Arial"/>
                <w:color w:val="auto"/>
                <w:sz w:val="18"/>
                <w:szCs w:val="18"/>
              </w:rPr>
            </w:pPr>
            <w:r w:rsidRPr="00463945">
              <w:rPr>
                <w:rFonts w:ascii="Arial" w:hAnsi="Arial" w:cs="Arial"/>
                <w:color w:val="auto"/>
                <w:sz w:val="18"/>
                <w:szCs w:val="18"/>
              </w:rPr>
              <w:t xml:space="preserve">You will support and drive a one-team environment where people bring energy, excitement, learning and sharing together. Supporting the development of and championing one way of working so you, your </w:t>
            </w:r>
            <w:r>
              <w:rPr>
                <w:rFonts w:ascii="Arial" w:hAnsi="Arial" w:cs="Arial"/>
                <w:color w:val="auto"/>
                <w:sz w:val="18"/>
                <w:szCs w:val="18"/>
              </w:rPr>
              <w:t>peers</w:t>
            </w:r>
            <w:r w:rsidRPr="00463945">
              <w:rPr>
                <w:rFonts w:ascii="Arial" w:hAnsi="Arial" w:cs="Arial"/>
                <w:color w:val="auto"/>
                <w:sz w:val="18"/>
                <w:szCs w:val="18"/>
              </w:rPr>
              <w:t xml:space="preserve"> and the wider teams you work alongside deliver at pace with discipline partnering with internal stakeholders to support business growth and profitability.</w:t>
            </w:r>
          </w:p>
          <w:p w14:paraId="099BD59F" w14:textId="77777777" w:rsidR="00B668AC" w:rsidRPr="00BD513D" w:rsidRDefault="00B668AC">
            <w:pPr>
              <w:spacing w:line="276" w:lineRule="auto"/>
              <w:rPr>
                <w:rFonts w:ascii="Arial" w:eastAsia="Arial" w:hAnsi="Arial" w:cs="Arial"/>
                <w:sz w:val="18"/>
                <w:szCs w:val="18"/>
              </w:rPr>
            </w:pPr>
          </w:p>
        </w:tc>
      </w:tr>
      <w:tr w:rsidR="00952B92" w:rsidRPr="008B3B59" w14:paraId="3E74F4CB" w14:textId="77777777">
        <w:trPr>
          <w:trHeight w:val="300"/>
        </w:trPr>
        <w:tc>
          <w:tcPr>
            <w:tcW w:w="10207" w:type="dxa"/>
            <w:gridSpan w:val="4"/>
            <w:shd w:val="clear" w:color="auto" w:fill="988445"/>
            <w:vAlign w:val="center"/>
          </w:tcPr>
          <w:p w14:paraId="640C1455" w14:textId="77777777" w:rsidR="00952B92" w:rsidRPr="008B3B59" w:rsidRDefault="003221B0">
            <w:pPr>
              <w:jc w:val="center"/>
              <w:rPr>
                <w:rFonts w:ascii="Arial" w:eastAsia="Arial" w:hAnsi="Arial" w:cs="Arial"/>
                <w:sz w:val="22"/>
                <w:szCs w:val="22"/>
              </w:rPr>
            </w:pPr>
            <w:r w:rsidRPr="008B3B59">
              <w:rPr>
                <w:rFonts w:ascii="Arial" w:eastAsia="Arial" w:hAnsi="Arial" w:cs="Arial"/>
                <w:color w:val="FFFFFF"/>
                <w:sz w:val="22"/>
                <w:szCs w:val="22"/>
              </w:rPr>
              <w:t>REPORTING STRUCTURE</w:t>
            </w:r>
          </w:p>
        </w:tc>
      </w:tr>
      <w:tr w:rsidR="00952B92" w:rsidRPr="008B3B59" w14:paraId="3ABA47C2" w14:textId="77777777">
        <w:trPr>
          <w:trHeight w:val="80"/>
        </w:trPr>
        <w:tc>
          <w:tcPr>
            <w:tcW w:w="2565" w:type="dxa"/>
            <w:shd w:val="clear" w:color="auto" w:fill="FFFDEE"/>
            <w:vAlign w:val="center"/>
          </w:tcPr>
          <w:p w14:paraId="27DFE983" w14:textId="77777777" w:rsidR="00952B92" w:rsidRPr="00BD513D" w:rsidRDefault="003221B0">
            <w:pPr>
              <w:spacing w:before="140"/>
              <w:rPr>
                <w:rFonts w:ascii="Arial" w:eastAsia="Arial" w:hAnsi="Arial" w:cs="Arial"/>
                <w:sz w:val="18"/>
                <w:szCs w:val="18"/>
              </w:rPr>
            </w:pPr>
            <w:r w:rsidRPr="00BD513D">
              <w:rPr>
                <w:rFonts w:ascii="Arial" w:eastAsia="Arial" w:hAnsi="Arial" w:cs="Arial"/>
                <w:sz w:val="18"/>
                <w:szCs w:val="18"/>
              </w:rPr>
              <w:t>Reports to</w:t>
            </w:r>
          </w:p>
        </w:tc>
        <w:tc>
          <w:tcPr>
            <w:tcW w:w="7642" w:type="dxa"/>
            <w:gridSpan w:val="3"/>
            <w:vAlign w:val="center"/>
          </w:tcPr>
          <w:p w14:paraId="540E114B" w14:textId="2460A052" w:rsidR="00952B92" w:rsidRPr="00BD513D" w:rsidRDefault="005E57EC">
            <w:pPr>
              <w:rPr>
                <w:rFonts w:ascii="Arial" w:eastAsia="Arial" w:hAnsi="Arial" w:cs="Arial"/>
                <w:sz w:val="18"/>
                <w:szCs w:val="18"/>
              </w:rPr>
            </w:pPr>
            <w:r>
              <w:rPr>
                <w:rFonts w:ascii="Arial" w:eastAsia="Arial" w:hAnsi="Arial" w:cs="Arial"/>
                <w:sz w:val="18"/>
                <w:szCs w:val="18"/>
              </w:rPr>
              <w:t>Snr Dev Chef</w:t>
            </w:r>
          </w:p>
        </w:tc>
      </w:tr>
      <w:tr w:rsidR="00952B92" w:rsidRPr="008B3B59" w14:paraId="48BF19F7" w14:textId="77777777">
        <w:trPr>
          <w:trHeight w:val="120"/>
        </w:trPr>
        <w:tc>
          <w:tcPr>
            <w:tcW w:w="2565" w:type="dxa"/>
            <w:shd w:val="clear" w:color="auto" w:fill="FFFDEE"/>
          </w:tcPr>
          <w:p w14:paraId="175FAB54" w14:textId="77777777" w:rsidR="00952B92" w:rsidRPr="00BD513D" w:rsidRDefault="003221B0">
            <w:pPr>
              <w:spacing w:before="140"/>
              <w:rPr>
                <w:rFonts w:ascii="Arial" w:eastAsia="Arial" w:hAnsi="Arial" w:cs="Arial"/>
                <w:sz w:val="18"/>
                <w:szCs w:val="18"/>
              </w:rPr>
            </w:pPr>
            <w:r w:rsidRPr="00BD513D">
              <w:rPr>
                <w:rFonts w:ascii="Arial" w:eastAsia="Arial" w:hAnsi="Arial" w:cs="Arial"/>
                <w:sz w:val="18"/>
                <w:szCs w:val="18"/>
              </w:rPr>
              <w:t>Direct &amp; indirect reports</w:t>
            </w:r>
          </w:p>
        </w:tc>
        <w:tc>
          <w:tcPr>
            <w:tcW w:w="7642" w:type="dxa"/>
            <w:gridSpan w:val="3"/>
            <w:vAlign w:val="center"/>
          </w:tcPr>
          <w:p w14:paraId="4C3C84CA" w14:textId="2E62840B" w:rsidR="00952B92" w:rsidRPr="00347607" w:rsidRDefault="001C3E18">
            <w:pPr>
              <w:rPr>
                <w:rFonts w:ascii="Arial" w:eastAsia="Arial" w:hAnsi="Arial" w:cs="Arial"/>
                <w:sz w:val="18"/>
                <w:szCs w:val="18"/>
                <w:highlight w:val="yellow"/>
              </w:rPr>
            </w:pPr>
            <w:r w:rsidRPr="005E57EC">
              <w:rPr>
                <w:rFonts w:ascii="Arial" w:eastAsia="Arial" w:hAnsi="Arial" w:cs="Arial"/>
                <w:sz w:val="18"/>
                <w:szCs w:val="18"/>
              </w:rPr>
              <w:t>Kitchen Porters</w:t>
            </w:r>
            <w:r w:rsidR="00226133" w:rsidRPr="005E57EC">
              <w:rPr>
                <w:rFonts w:ascii="Arial" w:eastAsia="Arial" w:hAnsi="Arial" w:cs="Arial"/>
                <w:sz w:val="18"/>
                <w:szCs w:val="18"/>
              </w:rPr>
              <w:t>/Junior Chef</w:t>
            </w:r>
          </w:p>
        </w:tc>
      </w:tr>
      <w:tr w:rsidR="00952B92" w:rsidRPr="008B3B59" w14:paraId="3402C6B7" w14:textId="77777777">
        <w:trPr>
          <w:trHeight w:val="60"/>
        </w:trPr>
        <w:tc>
          <w:tcPr>
            <w:tcW w:w="2565" w:type="dxa"/>
            <w:shd w:val="clear" w:color="auto" w:fill="FFFDEE"/>
          </w:tcPr>
          <w:p w14:paraId="6653F7BD" w14:textId="77777777" w:rsidR="00952B92" w:rsidRPr="005E57EC" w:rsidRDefault="003221B0">
            <w:pPr>
              <w:spacing w:before="140"/>
              <w:rPr>
                <w:rFonts w:ascii="Arial" w:eastAsia="Arial" w:hAnsi="Arial" w:cs="Arial"/>
                <w:sz w:val="18"/>
                <w:szCs w:val="18"/>
              </w:rPr>
            </w:pPr>
            <w:r w:rsidRPr="005E57EC">
              <w:rPr>
                <w:rFonts w:ascii="Arial" w:eastAsia="Arial" w:hAnsi="Arial" w:cs="Arial"/>
                <w:sz w:val="18"/>
                <w:szCs w:val="18"/>
              </w:rPr>
              <w:t>Key internal stakeholders</w:t>
            </w:r>
          </w:p>
        </w:tc>
        <w:tc>
          <w:tcPr>
            <w:tcW w:w="7642" w:type="dxa"/>
            <w:gridSpan w:val="3"/>
          </w:tcPr>
          <w:p w14:paraId="047DFA6A" w14:textId="1F601CF9" w:rsidR="00D25A13" w:rsidRPr="005E57EC" w:rsidRDefault="005E57EC">
            <w:pPr>
              <w:rPr>
                <w:rFonts w:ascii="Arial" w:eastAsia="Arial" w:hAnsi="Arial" w:cs="Arial"/>
                <w:sz w:val="18"/>
                <w:szCs w:val="18"/>
              </w:rPr>
            </w:pPr>
            <w:r>
              <w:rPr>
                <w:rFonts w:ascii="Arial" w:eastAsia="Arial" w:hAnsi="Arial" w:cs="Arial"/>
                <w:sz w:val="18"/>
                <w:szCs w:val="18"/>
              </w:rPr>
              <w:t xml:space="preserve">Snr </w:t>
            </w:r>
            <w:r w:rsidR="001C3E18" w:rsidRPr="005E57EC">
              <w:rPr>
                <w:rFonts w:ascii="Arial" w:eastAsia="Arial" w:hAnsi="Arial" w:cs="Arial"/>
                <w:sz w:val="18"/>
                <w:szCs w:val="18"/>
              </w:rPr>
              <w:t>PD Manager, S</w:t>
            </w:r>
            <w:r w:rsidR="00226133" w:rsidRPr="005E57EC">
              <w:rPr>
                <w:rFonts w:ascii="Arial" w:eastAsia="Arial" w:hAnsi="Arial" w:cs="Arial"/>
                <w:sz w:val="18"/>
                <w:szCs w:val="18"/>
              </w:rPr>
              <w:t>nr Development</w:t>
            </w:r>
            <w:r w:rsidR="001C3E18" w:rsidRPr="005E57EC">
              <w:rPr>
                <w:rFonts w:ascii="Arial" w:eastAsia="Arial" w:hAnsi="Arial" w:cs="Arial"/>
                <w:sz w:val="18"/>
                <w:szCs w:val="18"/>
              </w:rPr>
              <w:t xml:space="preserve"> Technologist, Development Technologists,</w:t>
            </w:r>
            <w:r w:rsidR="00E32B95">
              <w:rPr>
                <w:rFonts w:ascii="Arial" w:eastAsia="Arial" w:hAnsi="Arial" w:cs="Arial"/>
                <w:sz w:val="18"/>
                <w:szCs w:val="18"/>
              </w:rPr>
              <w:t xml:space="preserve"> </w:t>
            </w:r>
            <w:r w:rsidR="00226133" w:rsidRPr="005E57EC">
              <w:rPr>
                <w:rFonts w:ascii="Arial" w:eastAsia="Arial" w:hAnsi="Arial" w:cs="Arial"/>
                <w:sz w:val="18"/>
                <w:szCs w:val="18"/>
              </w:rPr>
              <w:t xml:space="preserve">Snr </w:t>
            </w:r>
            <w:r w:rsidR="001C3E18" w:rsidRPr="005E57EC">
              <w:rPr>
                <w:rFonts w:ascii="Arial" w:eastAsia="Arial" w:hAnsi="Arial" w:cs="Arial"/>
                <w:sz w:val="18"/>
                <w:szCs w:val="18"/>
              </w:rPr>
              <w:t>Development Chef, Commercial &amp; Category Teams, Costing Teams, Technical and Process</w:t>
            </w:r>
          </w:p>
          <w:p w14:paraId="76D45265" w14:textId="77777777" w:rsidR="00226133" w:rsidRPr="005E57EC" w:rsidRDefault="00226133">
            <w:pPr>
              <w:rPr>
                <w:rFonts w:ascii="Arial" w:eastAsia="Arial" w:hAnsi="Arial" w:cs="Arial"/>
                <w:sz w:val="18"/>
                <w:szCs w:val="18"/>
              </w:rPr>
            </w:pPr>
            <w:r w:rsidRPr="005E57EC">
              <w:rPr>
                <w:rFonts w:ascii="Arial" w:eastAsia="Arial" w:hAnsi="Arial" w:cs="Arial"/>
                <w:sz w:val="18"/>
                <w:szCs w:val="18"/>
              </w:rPr>
              <w:t>Ingredient Sourcing Specialist, Account Manager.</w:t>
            </w:r>
          </w:p>
          <w:p w14:paraId="0610225C" w14:textId="2A64C488" w:rsidR="00226133" w:rsidRPr="005E57EC" w:rsidRDefault="00226133">
            <w:pPr>
              <w:rPr>
                <w:rFonts w:ascii="Arial" w:eastAsia="Arial" w:hAnsi="Arial" w:cs="Arial"/>
                <w:sz w:val="18"/>
                <w:szCs w:val="18"/>
              </w:rPr>
            </w:pPr>
          </w:p>
        </w:tc>
      </w:tr>
      <w:tr w:rsidR="00952B92" w:rsidRPr="008B3B59" w14:paraId="79D95C24" w14:textId="77777777">
        <w:trPr>
          <w:trHeight w:val="200"/>
        </w:trPr>
        <w:tc>
          <w:tcPr>
            <w:tcW w:w="2565" w:type="dxa"/>
            <w:shd w:val="clear" w:color="auto" w:fill="FFFDEE"/>
          </w:tcPr>
          <w:p w14:paraId="698E2329" w14:textId="77777777" w:rsidR="00952B92" w:rsidRPr="00BD513D" w:rsidRDefault="003221B0">
            <w:pPr>
              <w:spacing w:before="140"/>
              <w:rPr>
                <w:rFonts w:ascii="Arial" w:eastAsia="Arial" w:hAnsi="Arial" w:cs="Arial"/>
                <w:sz w:val="18"/>
                <w:szCs w:val="18"/>
              </w:rPr>
            </w:pPr>
            <w:r w:rsidRPr="00BD513D">
              <w:rPr>
                <w:rFonts w:ascii="Arial" w:eastAsia="Arial" w:hAnsi="Arial" w:cs="Arial"/>
                <w:sz w:val="18"/>
                <w:szCs w:val="18"/>
              </w:rPr>
              <w:t>Key external stakeholders</w:t>
            </w:r>
          </w:p>
        </w:tc>
        <w:tc>
          <w:tcPr>
            <w:tcW w:w="7642" w:type="dxa"/>
            <w:gridSpan w:val="3"/>
          </w:tcPr>
          <w:p w14:paraId="032692C6" w14:textId="163025E3" w:rsidR="00312B55" w:rsidRPr="00BD513D" w:rsidRDefault="001C3E18" w:rsidP="00D25A13">
            <w:pPr>
              <w:rPr>
                <w:rFonts w:ascii="Arial" w:eastAsia="Arial" w:hAnsi="Arial" w:cs="Arial"/>
                <w:sz w:val="18"/>
                <w:szCs w:val="18"/>
              </w:rPr>
            </w:pPr>
            <w:r w:rsidRPr="00E32B95">
              <w:rPr>
                <w:rFonts w:ascii="Arial" w:eastAsia="Arial" w:hAnsi="Arial" w:cs="Arial"/>
                <w:sz w:val="18"/>
                <w:szCs w:val="18"/>
              </w:rPr>
              <w:t>Product Managers &amp; Retail Chefs</w:t>
            </w:r>
          </w:p>
        </w:tc>
      </w:tr>
      <w:tr w:rsidR="00952B92" w:rsidRPr="008B3B59" w14:paraId="7242F7E2" w14:textId="77777777">
        <w:tc>
          <w:tcPr>
            <w:tcW w:w="10207" w:type="dxa"/>
            <w:gridSpan w:val="4"/>
            <w:shd w:val="clear" w:color="auto" w:fill="988445"/>
          </w:tcPr>
          <w:p w14:paraId="22B0C359" w14:textId="77777777" w:rsidR="00952B92" w:rsidRPr="008B3B59" w:rsidRDefault="003221B0">
            <w:pPr>
              <w:pStyle w:val="Heading2"/>
              <w:rPr>
                <w:rFonts w:ascii="Arial" w:eastAsia="Arial" w:hAnsi="Arial" w:cs="Arial"/>
                <w:sz w:val="22"/>
                <w:szCs w:val="22"/>
              </w:rPr>
            </w:pPr>
            <w:r w:rsidRPr="008B3B59">
              <w:rPr>
                <w:rFonts w:ascii="Arial" w:eastAsia="Arial" w:hAnsi="Arial" w:cs="Arial"/>
                <w:b w:val="0"/>
                <w:color w:val="FFFFFF"/>
                <w:sz w:val="22"/>
                <w:szCs w:val="22"/>
              </w:rPr>
              <w:t xml:space="preserve">KEY </w:t>
            </w:r>
            <w:proofErr w:type="gramStart"/>
            <w:r w:rsidRPr="008B3B59">
              <w:rPr>
                <w:rFonts w:ascii="Arial" w:eastAsia="Arial" w:hAnsi="Arial" w:cs="Arial"/>
                <w:b w:val="0"/>
                <w:color w:val="FFFFFF"/>
                <w:sz w:val="22"/>
                <w:szCs w:val="22"/>
              </w:rPr>
              <w:t>ACCOUNTABILITIES  AND</w:t>
            </w:r>
            <w:proofErr w:type="gramEnd"/>
            <w:r w:rsidRPr="008B3B59">
              <w:rPr>
                <w:rFonts w:ascii="Arial" w:eastAsia="Arial" w:hAnsi="Arial" w:cs="Arial"/>
                <w:b w:val="0"/>
                <w:color w:val="FFFFFF"/>
                <w:sz w:val="22"/>
                <w:szCs w:val="22"/>
              </w:rPr>
              <w:t xml:space="preserve"> RESPONSIBILITIES </w:t>
            </w:r>
          </w:p>
        </w:tc>
      </w:tr>
      <w:tr w:rsidR="00952B92" w:rsidRPr="008B3B59" w14:paraId="03DEDE3B" w14:textId="77777777" w:rsidTr="00FF520C">
        <w:trPr>
          <w:trHeight w:val="416"/>
        </w:trPr>
        <w:tc>
          <w:tcPr>
            <w:tcW w:w="10207" w:type="dxa"/>
            <w:gridSpan w:val="4"/>
          </w:tcPr>
          <w:p w14:paraId="55B7BC07" w14:textId="2103CEE4" w:rsidR="00564870" w:rsidRPr="00564870" w:rsidRDefault="00564870" w:rsidP="004A659A">
            <w:pPr>
              <w:rPr>
                <w:rFonts w:ascii="Arial" w:hAnsi="Arial" w:cs="Arial"/>
                <w:b/>
                <w:bCs/>
              </w:rPr>
            </w:pPr>
          </w:p>
          <w:p w14:paraId="194D8A48" w14:textId="1863BB6E" w:rsidR="00F27056" w:rsidRPr="004A659A" w:rsidRDefault="00F27056" w:rsidP="004A659A">
            <w:pPr>
              <w:rPr>
                <w:rFonts w:ascii="Arial" w:hAnsi="Arial" w:cs="Arial"/>
                <w:sz w:val="18"/>
                <w:szCs w:val="18"/>
              </w:rPr>
            </w:pPr>
            <w:r w:rsidRPr="004A659A">
              <w:rPr>
                <w:rFonts w:ascii="Arial" w:hAnsi="Arial" w:cs="Arial"/>
                <w:sz w:val="18"/>
                <w:szCs w:val="18"/>
              </w:rPr>
              <w:t>Responsible</w:t>
            </w:r>
            <w:r w:rsidR="000A00B3" w:rsidRPr="004A659A">
              <w:rPr>
                <w:rFonts w:ascii="Arial" w:hAnsi="Arial" w:cs="Arial"/>
                <w:sz w:val="18"/>
                <w:szCs w:val="18"/>
              </w:rPr>
              <w:t xml:space="preserve"> for product </w:t>
            </w:r>
            <w:r w:rsidR="00673747">
              <w:rPr>
                <w:rFonts w:ascii="Arial" w:hAnsi="Arial" w:cs="Arial"/>
                <w:sz w:val="18"/>
                <w:szCs w:val="18"/>
              </w:rPr>
              <w:t xml:space="preserve">development and innovation </w:t>
            </w:r>
            <w:r w:rsidR="00113F59" w:rsidRPr="004A659A">
              <w:rPr>
                <w:rFonts w:ascii="Arial" w:hAnsi="Arial" w:cs="Arial"/>
                <w:sz w:val="18"/>
                <w:szCs w:val="18"/>
              </w:rPr>
              <w:t xml:space="preserve">in line with </w:t>
            </w:r>
            <w:r w:rsidR="006A50C6">
              <w:rPr>
                <w:rFonts w:ascii="Arial" w:hAnsi="Arial" w:cs="Arial"/>
                <w:sz w:val="18"/>
                <w:szCs w:val="18"/>
              </w:rPr>
              <w:t xml:space="preserve">internal and </w:t>
            </w:r>
            <w:r w:rsidR="00113F59" w:rsidRPr="004A659A">
              <w:rPr>
                <w:rFonts w:ascii="Arial" w:hAnsi="Arial" w:cs="Arial"/>
                <w:sz w:val="18"/>
                <w:szCs w:val="18"/>
              </w:rPr>
              <w:t>customer brief</w:t>
            </w:r>
            <w:r w:rsidR="006A50C6">
              <w:rPr>
                <w:rFonts w:ascii="Arial" w:hAnsi="Arial" w:cs="Arial"/>
                <w:sz w:val="18"/>
                <w:szCs w:val="18"/>
              </w:rPr>
              <w:t>s. T</w:t>
            </w:r>
            <w:r w:rsidRPr="004A659A">
              <w:rPr>
                <w:rFonts w:ascii="Arial" w:hAnsi="Arial" w:cs="Arial"/>
                <w:sz w:val="18"/>
                <w:szCs w:val="18"/>
              </w:rPr>
              <w:t xml:space="preserve">o </w:t>
            </w:r>
            <w:r w:rsidR="00113F59" w:rsidRPr="004A659A">
              <w:rPr>
                <w:rFonts w:ascii="Arial" w:hAnsi="Arial" w:cs="Arial"/>
                <w:sz w:val="18"/>
                <w:szCs w:val="18"/>
              </w:rPr>
              <w:t>also</w:t>
            </w:r>
            <w:r w:rsidRPr="004A659A">
              <w:rPr>
                <w:rFonts w:ascii="Arial" w:hAnsi="Arial" w:cs="Arial"/>
                <w:sz w:val="18"/>
                <w:szCs w:val="18"/>
              </w:rPr>
              <w:t xml:space="preserve"> </w:t>
            </w:r>
            <w:proofErr w:type="gramStart"/>
            <w:r w:rsidRPr="004A659A">
              <w:rPr>
                <w:rFonts w:ascii="Arial" w:hAnsi="Arial" w:cs="Arial"/>
                <w:sz w:val="18"/>
                <w:szCs w:val="18"/>
              </w:rPr>
              <w:t>have</w:t>
            </w:r>
            <w:r w:rsidR="00113F59" w:rsidRPr="004A659A">
              <w:rPr>
                <w:rFonts w:ascii="Arial" w:hAnsi="Arial" w:cs="Arial"/>
                <w:sz w:val="18"/>
                <w:szCs w:val="18"/>
              </w:rPr>
              <w:t xml:space="preserve"> the ability to</w:t>
            </w:r>
            <w:proofErr w:type="gramEnd"/>
            <w:r w:rsidR="00113F59" w:rsidRPr="004A659A">
              <w:rPr>
                <w:rFonts w:ascii="Arial" w:hAnsi="Arial" w:cs="Arial"/>
                <w:sz w:val="18"/>
                <w:szCs w:val="18"/>
              </w:rPr>
              <w:t xml:space="preserve"> take a blue-sky approach to development </w:t>
            </w:r>
            <w:r w:rsidR="004A659A" w:rsidRPr="004A659A">
              <w:rPr>
                <w:rFonts w:ascii="Arial" w:hAnsi="Arial" w:cs="Arial"/>
                <w:sz w:val="18"/>
                <w:szCs w:val="18"/>
              </w:rPr>
              <w:t xml:space="preserve">opportunities. This also encompasses identifying global and local insights and food trends in conjunction with the internal insights, innovation, category and commercial teams working to support the business vision and customer strategy within a rolling 2-year horizon. </w:t>
            </w:r>
          </w:p>
          <w:p w14:paraId="26A5833B" w14:textId="77777777" w:rsidR="004A659A" w:rsidRDefault="004A659A" w:rsidP="00F27056">
            <w:pPr>
              <w:rPr>
                <w:rFonts w:ascii="Arial" w:hAnsi="Arial" w:cs="Arial"/>
                <w:sz w:val="18"/>
                <w:szCs w:val="18"/>
              </w:rPr>
            </w:pPr>
          </w:p>
          <w:p w14:paraId="6E90B75D" w14:textId="0D0F7FC6" w:rsidR="00F27056" w:rsidRPr="004A659A" w:rsidRDefault="00113F59" w:rsidP="00F27056">
            <w:pPr>
              <w:rPr>
                <w:rFonts w:ascii="Arial" w:hAnsi="Arial" w:cs="Arial"/>
                <w:sz w:val="18"/>
                <w:szCs w:val="18"/>
              </w:rPr>
            </w:pPr>
            <w:r w:rsidRPr="004A659A">
              <w:rPr>
                <w:rFonts w:ascii="Arial" w:hAnsi="Arial" w:cs="Arial"/>
                <w:sz w:val="18"/>
                <w:szCs w:val="18"/>
              </w:rPr>
              <w:t xml:space="preserve">Develop products from ideation to approval in line with customer brief </w:t>
            </w:r>
            <w:r w:rsidR="00361134" w:rsidRPr="004A659A">
              <w:rPr>
                <w:rFonts w:ascii="Arial" w:hAnsi="Arial" w:cs="Arial"/>
                <w:sz w:val="18"/>
                <w:szCs w:val="18"/>
              </w:rPr>
              <w:t xml:space="preserve">and </w:t>
            </w:r>
            <w:r w:rsidRPr="004A659A">
              <w:rPr>
                <w:rFonts w:ascii="Arial" w:hAnsi="Arial" w:cs="Arial"/>
                <w:sz w:val="18"/>
                <w:szCs w:val="18"/>
              </w:rPr>
              <w:t xml:space="preserve">brand values </w:t>
            </w:r>
            <w:r w:rsidR="00F27056" w:rsidRPr="004A659A">
              <w:rPr>
                <w:rFonts w:ascii="Arial" w:hAnsi="Arial" w:cs="Arial"/>
                <w:sz w:val="18"/>
                <w:szCs w:val="18"/>
              </w:rPr>
              <w:t>linked to the</w:t>
            </w:r>
            <w:r w:rsidRPr="004A659A">
              <w:rPr>
                <w:rFonts w:ascii="Arial" w:hAnsi="Arial" w:cs="Arial"/>
                <w:sz w:val="18"/>
                <w:szCs w:val="18"/>
              </w:rPr>
              <w:t xml:space="preserve"> business strategy for </w:t>
            </w:r>
            <w:r w:rsidR="00F27056" w:rsidRPr="004A659A">
              <w:rPr>
                <w:rFonts w:ascii="Arial" w:hAnsi="Arial" w:cs="Arial"/>
                <w:sz w:val="18"/>
                <w:szCs w:val="18"/>
              </w:rPr>
              <w:t>growth. Ensuring</w:t>
            </w:r>
            <w:r w:rsidR="00361134" w:rsidRPr="004A659A">
              <w:rPr>
                <w:rFonts w:ascii="Arial" w:hAnsi="Arial" w:cs="Arial"/>
                <w:sz w:val="18"/>
                <w:szCs w:val="18"/>
              </w:rPr>
              <w:t xml:space="preserve"> commercially viable, creative and innovative products enable the business to keep ahead of the competition.</w:t>
            </w:r>
          </w:p>
          <w:p w14:paraId="4A7AD0BB" w14:textId="1DD16093" w:rsidR="00226133" w:rsidRPr="004A659A" w:rsidRDefault="00226133" w:rsidP="00F27056">
            <w:pPr>
              <w:rPr>
                <w:rFonts w:ascii="Arial" w:hAnsi="Arial" w:cs="Arial"/>
                <w:sz w:val="18"/>
                <w:szCs w:val="18"/>
              </w:rPr>
            </w:pPr>
          </w:p>
          <w:p w14:paraId="64A683DA" w14:textId="6BAFB2B5" w:rsidR="00226133" w:rsidRPr="004A659A" w:rsidRDefault="00226133" w:rsidP="00F27056">
            <w:pPr>
              <w:rPr>
                <w:rFonts w:ascii="Arial" w:hAnsi="Arial" w:cs="Arial"/>
                <w:sz w:val="18"/>
                <w:szCs w:val="18"/>
              </w:rPr>
            </w:pPr>
            <w:r w:rsidRPr="004A659A">
              <w:rPr>
                <w:rFonts w:ascii="Arial" w:hAnsi="Arial" w:cs="Arial"/>
                <w:sz w:val="18"/>
                <w:szCs w:val="18"/>
              </w:rPr>
              <w:t xml:space="preserve">Liaise closely with the </w:t>
            </w:r>
            <w:r w:rsidR="00395057" w:rsidRPr="004A659A">
              <w:rPr>
                <w:rFonts w:ascii="Arial" w:hAnsi="Arial" w:cs="Arial"/>
                <w:sz w:val="18"/>
                <w:szCs w:val="18"/>
              </w:rPr>
              <w:t>c</w:t>
            </w:r>
            <w:r w:rsidRPr="004A659A">
              <w:rPr>
                <w:rFonts w:ascii="Arial" w:hAnsi="Arial" w:cs="Arial"/>
                <w:sz w:val="18"/>
                <w:szCs w:val="18"/>
              </w:rPr>
              <w:t xml:space="preserve">ommercial, </w:t>
            </w:r>
            <w:r w:rsidR="00395057" w:rsidRPr="004A659A">
              <w:rPr>
                <w:rFonts w:ascii="Arial" w:hAnsi="Arial" w:cs="Arial"/>
                <w:sz w:val="18"/>
                <w:szCs w:val="18"/>
              </w:rPr>
              <w:t>p</w:t>
            </w:r>
            <w:r w:rsidRPr="004A659A">
              <w:rPr>
                <w:rFonts w:ascii="Arial" w:hAnsi="Arial" w:cs="Arial"/>
                <w:sz w:val="18"/>
                <w:szCs w:val="18"/>
              </w:rPr>
              <w:t xml:space="preserve">roduction, </w:t>
            </w:r>
            <w:r w:rsidR="00395057" w:rsidRPr="004A659A">
              <w:rPr>
                <w:rFonts w:ascii="Arial" w:hAnsi="Arial" w:cs="Arial"/>
                <w:sz w:val="18"/>
                <w:szCs w:val="18"/>
              </w:rPr>
              <w:t>t</w:t>
            </w:r>
            <w:r w:rsidRPr="004A659A">
              <w:rPr>
                <w:rFonts w:ascii="Arial" w:hAnsi="Arial" w:cs="Arial"/>
                <w:sz w:val="18"/>
                <w:szCs w:val="18"/>
              </w:rPr>
              <w:t>echnical</w:t>
            </w:r>
            <w:r w:rsidR="00361134" w:rsidRPr="004A659A">
              <w:rPr>
                <w:rFonts w:ascii="Arial" w:hAnsi="Arial" w:cs="Arial"/>
                <w:sz w:val="18"/>
                <w:szCs w:val="18"/>
              </w:rPr>
              <w:t>/</w:t>
            </w:r>
            <w:r w:rsidR="00395057" w:rsidRPr="004A659A">
              <w:rPr>
                <w:rFonts w:ascii="Arial" w:hAnsi="Arial" w:cs="Arial"/>
                <w:sz w:val="18"/>
                <w:szCs w:val="18"/>
              </w:rPr>
              <w:t>p</w:t>
            </w:r>
            <w:r w:rsidR="00361134" w:rsidRPr="004A659A">
              <w:rPr>
                <w:rFonts w:ascii="Arial" w:hAnsi="Arial" w:cs="Arial"/>
                <w:sz w:val="18"/>
                <w:szCs w:val="18"/>
              </w:rPr>
              <w:t>rocess</w:t>
            </w:r>
            <w:r w:rsidRPr="004A659A">
              <w:rPr>
                <w:rFonts w:ascii="Arial" w:hAnsi="Arial" w:cs="Arial"/>
                <w:sz w:val="18"/>
                <w:szCs w:val="18"/>
              </w:rPr>
              <w:t xml:space="preserve"> and other departments to ensure con</w:t>
            </w:r>
            <w:r w:rsidR="00361134" w:rsidRPr="004A659A">
              <w:rPr>
                <w:rFonts w:ascii="Arial" w:hAnsi="Arial" w:cs="Arial"/>
                <w:sz w:val="18"/>
                <w:szCs w:val="18"/>
              </w:rPr>
              <w:t>sistency and feasibility</w:t>
            </w:r>
            <w:r w:rsidRPr="004A659A">
              <w:rPr>
                <w:rFonts w:ascii="Arial" w:hAnsi="Arial" w:cs="Arial"/>
                <w:sz w:val="18"/>
                <w:szCs w:val="18"/>
              </w:rPr>
              <w:t xml:space="preserve"> with the development of new products, and improvement of existing products.</w:t>
            </w:r>
            <w:r w:rsidR="00361134" w:rsidRPr="004A659A">
              <w:rPr>
                <w:rFonts w:ascii="Arial" w:hAnsi="Arial" w:cs="Arial"/>
                <w:sz w:val="18"/>
                <w:szCs w:val="18"/>
              </w:rPr>
              <w:t xml:space="preserve">  Ensure these are safe and take account of the capability and capacity available within the production areas.</w:t>
            </w:r>
          </w:p>
          <w:p w14:paraId="5DED6549" w14:textId="77777777" w:rsidR="00F27056" w:rsidRPr="004A659A" w:rsidRDefault="00F27056" w:rsidP="00F27056">
            <w:pPr>
              <w:rPr>
                <w:rFonts w:ascii="Arial" w:hAnsi="Arial" w:cs="Arial"/>
                <w:sz w:val="18"/>
                <w:szCs w:val="18"/>
              </w:rPr>
            </w:pPr>
          </w:p>
          <w:p w14:paraId="631D2DF1" w14:textId="1394A5F5" w:rsidR="00226133" w:rsidRDefault="00226133" w:rsidP="00F27056">
            <w:pPr>
              <w:rPr>
                <w:rFonts w:ascii="Arial" w:hAnsi="Arial" w:cs="Arial"/>
                <w:sz w:val="18"/>
                <w:szCs w:val="18"/>
              </w:rPr>
            </w:pPr>
            <w:r w:rsidRPr="004A659A">
              <w:rPr>
                <w:rFonts w:ascii="Arial" w:hAnsi="Arial" w:cs="Arial"/>
                <w:sz w:val="18"/>
                <w:szCs w:val="18"/>
              </w:rPr>
              <w:t xml:space="preserve">Undertake effective liaison with external, internal customers/contacts, to support product </w:t>
            </w:r>
            <w:r w:rsidR="00EE250F" w:rsidRPr="004A659A">
              <w:rPr>
                <w:rFonts w:ascii="Arial" w:hAnsi="Arial" w:cs="Arial"/>
                <w:sz w:val="18"/>
                <w:szCs w:val="18"/>
              </w:rPr>
              <w:t xml:space="preserve">Ideation/innovation and </w:t>
            </w:r>
            <w:r w:rsidRPr="004A659A">
              <w:rPr>
                <w:rFonts w:ascii="Arial" w:hAnsi="Arial" w:cs="Arial"/>
                <w:sz w:val="18"/>
                <w:szCs w:val="18"/>
              </w:rPr>
              <w:t>development activities whilst maintaining the necessary confidentiality requirements.</w:t>
            </w:r>
          </w:p>
          <w:p w14:paraId="62F03EF9" w14:textId="77777777" w:rsidR="004A659A" w:rsidRDefault="004A659A" w:rsidP="00F27056">
            <w:pPr>
              <w:rPr>
                <w:rFonts w:ascii="Arial" w:hAnsi="Arial" w:cs="Arial"/>
                <w:sz w:val="18"/>
                <w:szCs w:val="18"/>
              </w:rPr>
            </w:pPr>
          </w:p>
          <w:p w14:paraId="6AD2CFCB" w14:textId="77777777" w:rsidR="004A659A" w:rsidRPr="004A659A" w:rsidRDefault="004A659A" w:rsidP="004A659A">
            <w:pPr>
              <w:rPr>
                <w:rFonts w:ascii="Arial" w:hAnsi="Arial" w:cs="Arial"/>
                <w:sz w:val="18"/>
                <w:szCs w:val="18"/>
              </w:rPr>
            </w:pPr>
          </w:p>
          <w:p w14:paraId="415812B7" w14:textId="5C67C218" w:rsidR="004A659A" w:rsidRPr="004A659A" w:rsidRDefault="004A659A" w:rsidP="00F27056">
            <w:pPr>
              <w:rPr>
                <w:rFonts w:ascii="Arial" w:hAnsi="Arial" w:cs="Arial"/>
                <w:sz w:val="18"/>
                <w:szCs w:val="18"/>
              </w:rPr>
            </w:pPr>
            <w:r w:rsidRPr="004A659A">
              <w:rPr>
                <w:rFonts w:ascii="Arial" w:hAnsi="Arial" w:cs="Arial"/>
                <w:sz w:val="18"/>
                <w:szCs w:val="18"/>
              </w:rPr>
              <w:t xml:space="preserve">Ensure all aspects of the development process are carried out within the given budget expectation, looking for cost savings/improvements wherever possible. </w:t>
            </w:r>
          </w:p>
          <w:p w14:paraId="5AD83143" w14:textId="77777777" w:rsidR="00F27056" w:rsidRPr="004A659A" w:rsidRDefault="00F27056" w:rsidP="00F27056">
            <w:pPr>
              <w:rPr>
                <w:rFonts w:ascii="Arial" w:hAnsi="Arial" w:cs="Arial"/>
                <w:sz w:val="18"/>
                <w:szCs w:val="18"/>
              </w:rPr>
            </w:pPr>
          </w:p>
          <w:p w14:paraId="3D00446C" w14:textId="69A0F1BC" w:rsidR="00F42F94" w:rsidRPr="004A659A" w:rsidRDefault="00F42F94" w:rsidP="00F27056">
            <w:pPr>
              <w:rPr>
                <w:rFonts w:ascii="Arial" w:hAnsi="Arial" w:cs="Arial"/>
                <w:sz w:val="18"/>
                <w:szCs w:val="18"/>
              </w:rPr>
            </w:pPr>
            <w:r w:rsidRPr="004A659A">
              <w:rPr>
                <w:rFonts w:ascii="Arial" w:hAnsi="Arial" w:cs="Arial"/>
                <w:sz w:val="18"/>
                <w:szCs w:val="18"/>
              </w:rPr>
              <w:t xml:space="preserve">Manage direct report colleagues </w:t>
            </w:r>
            <w:r w:rsidR="00F27056" w:rsidRPr="004A659A">
              <w:rPr>
                <w:rFonts w:ascii="Arial" w:hAnsi="Arial" w:cs="Arial"/>
                <w:sz w:val="18"/>
                <w:szCs w:val="18"/>
              </w:rPr>
              <w:t xml:space="preserve">where applicable </w:t>
            </w:r>
            <w:r w:rsidRPr="004A659A">
              <w:rPr>
                <w:rFonts w:ascii="Arial" w:hAnsi="Arial" w:cs="Arial"/>
                <w:sz w:val="18"/>
                <w:szCs w:val="18"/>
              </w:rPr>
              <w:t xml:space="preserve">and own workload, in a motivational and organised way to ensure smooth running of the development kitchen and PD </w:t>
            </w:r>
            <w:r w:rsidR="00EE250F" w:rsidRPr="004A659A">
              <w:rPr>
                <w:rFonts w:ascii="Arial" w:hAnsi="Arial" w:cs="Arial"/>
                <w:sz w:val="18"/>
                <w:szCs w:val="18"/>
              </w:rPr>
              <w:t>workstream</w:t>
            </w:r>
            <w:r w:rsidRPr="004A659A">
              <w:rPr>
                <w:rFonts w:ascii="Arial" w:hAnsi="Arial" w:cs="Arial"/>
                <w:sz w:val="18"/>
                <w:szCs w:val="18"/>
              </w:rPr>
              <w:t>.</w:t>
            </w:r>
          </w:p>
          <w:p w14:paraId="708AD7D0" w14:textId="77777777" w:rsidR="00395057" w:rsidRPr="004A659A" w:rsidRDefault="00395057" w:rsidP="00F27056">
            <w:pPr>
              <w:rPr>
                <w:rFonts w:ascii="Arial" w:hAnsi="Arial" w:cs="Arial"/>
                <w:sz w:val="18"/>
                <w:szCs w:val="18"/>
              </w:rPr>
            </w:pPr>
          </w:p>
          <w:p w14:paraId="71785808" w14:textId="448F33F5" w:rsidR="00226133" w:rsidRPr="004A659A" w:rsidRDefault="00226133" w:rsidP="00F27056">
            <w:pPr>
              <w:rPr>
                <w:rFonts w:ascii="Arial" w:hAnsi="Arial" w:cs="Arial"/>
                <w:sz w:val="18"/>
                <w:szCs w:val="18"/>
              </w:rPr>
            </w:pPr>
            <w:r w:rsidRPr="004A659A">
              <w:rPr>
                <w:rFonts w:ascii="Arial" w:hAnsi="Arial" w:cs="Arial"/>
                <w:sz w:val="18"/>
                <w:szCs w:val="18"/>
              </w:rPr>
              <w:t>Liaise with</w:t>
            </w:r>
            <w:r w:rsidR="001839FA" w:rsidRPr="004A659A">
              <w:rPr>
                <w:rFonts w:ascii="Arial" w:hAnsi="Arial" w:cs="Arial"/>
                <w:sz w:val="18"/>
                <w:szCs w:val="18"/>
              </w:rPr>
              <w:t xml:space="preserve"> </w:t>
            </w:r>
            <w:r w:rsidR="00EE250F" w:rsidRPr="004A659A">
              <w:rPr>
                <w:rFonts w:ascii="Arial" w:hAnsi="Arial" w:cs="Arial"/>
                <w:sz w:val="18"/>
                <w:szCs w:val="18"/>
              </w:rPr>
              <w:t>i</w:t>
            </w:r>
            <w:r w:rsidR="001839FA" w:rsidRPr="004A659A">
              <w:rPr>
                <w:rFonts w:ascii="Arial" w:hAnsi="Arial" w:cs="Arial"/>
                <w:sz w:val="18"/>
                <w:szCs w:val="18"/>
              </w:rPr>
              <w:t xml:space="preserve">ngredient </w:t>
            </w:r>
            <w:r w:rsidRPr="004A659A">
              <w:rPr>
                <w:rFonts w:ascii="Arial" w:hAnsi="Arial" w:cs="Arial"/>
                <w:sz w:val="18"/>
                <w:szCs w:val="18"/>
              </w:rPr>
              <w:t>sourcing</w:t>
            </w:r>
            <w:r w:rsidR="001839FA" w:rsidRPr="004A659A">
              <w:rPr>
                <w:rFonts w:ascii="Arial" w:hAnsi="Arial" w:cs="Arial"/>
                <w:sz w:val="18"/>
                <w:szCs w:val="18"/>
              </w:rPr>
              <w:t xml:space="preserve"> </w:t>
            </w:r>
            <w:r w:rsidR="00395057" w:rsidRPr="004A659A">
              <w:rPr>
                <w:rFonts w:ascii="Arial" w:hAnsi="Arial" w:cs="Arial"/>
                <w:sz w:val="18"/>
                <w:szCs w:val="18"/>
              </w:rPr>
              <w:t>f</w:t>
            </w:r>
            <w:r w:rsidR="001839FA" w:rsidRPr="004A659A">
              <w:rPr>
                <w:rFonts w:ascii="Arial" w:hAnsi="Arial" w:cs="Arial"/>
                <w:sz w:val="18"/>
                <w:szCs w:val="18"/>
              </w:rPr>
              <w:t>or</w:t>
            </w:r>
            <w:r w:rsidRPr="004A659A">
              <w:rPr>
                <w:rFonts w:ascii="Arial" w:hAnsi="Arial" w:cs="Arial"/>
                <w:sz w:val="18"/>
                <w:szCs w:val="18"/>
              </w:rPr>
              <w:t xml:space="preserve"> raw materials</w:t>
            </w:r>
            <w:r w:rsidR="00395057" w:rsidRPr="004A659A">
              <w:rPr>
                <w:rFonts w:ascii="Arial" w:hAnsi="Arial" w:cs="Arial"/>
                <w:sz w:val="18"/>
                <w:szCs w:val="18"/>
              </w:rPr>
              <w:t xml:space="preserve"> </w:t>
            </w:r>
            <w:r w:rsidRPr="004A659A">
              <w:rPr>
                <w:rFonts w:ascii="Arial" w:hAnsi="Arial" w:cs="Arial"/>
                <w:sz w:val="18"/>
                <w:szCs w:val="18"/>
              </w:rPr>
              <w:t>which add value to the product whilst maintaining the necessary margins</w:t>
            </w:r>
            <w:r w:rsidR="00395057" w:rsidRPr="004A659A">
              <w:rPr>
                <w:rFonts w:ascii="Arial" w:hAnsi="Arial" w:cs="Arial"/>
                <w:sz w:val="18"/>
                <w:szCs w:val="18"/>
              </w:rPr>
              <w:t xml:space="preserve"> and </w:t>
            </w:r>
            <w:r w:rsidR="00395057" w:rsidRPr="004A659A">
              <w:rPr>
                <w:rFonts w:ascii="Arial" w:hAnsi="Arial" w:cs="Arial"/>
                <w:color w:val="auto"/>
                <w:sz w:val="18"/>
                <w:szCs w:val="18"/>
              </w:rPr>
              <w:t>keep abreast of future innovations and opportunities</w:t>
            </w:r>
          </w:p>
          <w:p w14:paraId="600B9748" w14:textId="77777777" w:rsidR="00F27056" w:rsidRPr="004A659A" w:rsidRDefault="00F27056" w:rsidP="00F27056">
            <w:pPr>
              <w:rPr>
                <w:rFonts w:ascii="Arial" w:hAnsi="Arial" w:cs="Arial"/>
                <w:sz w:val="18"/>
                <w:szCs w:val="18"/>
              </w:rPr>
            </w:pPr>
          </w:p>
          <w:p w14:paraId="1F4FB03D" w14:textId="0734B876" w:rsidR="00226133" w:rsidRPr="004A659A" w:rsidRDefault="00226133" w:rsidP="00F27056">
            <w:pPr>
              <w:rPr>
                <w:rFonts w:ascii="Arial" w:hAnsi="Arial" w:cs="Arial"/>
                <w:sz w:val="18"/>
                <w:szCs w:val="18"/>
              </w:rPr>
            </w:pPr>
            <w:r w:rsidRPr="004A659A">
              <w:rPr>
                <w:rFonts w:ascii="Arial" w:hAnsi="Arial" w:cs="Arial"/>
                <w:sz w:val="18"/>
                <w:szCs w:val="18"/>
              </w:rPr>
              <w:t xml:space="preserve">Be responsible for communicating </w:t>
            </w:r>
            <w:r w:rsidR="00361134" w:rsidRPr="004A659A">
              <w:rPr>
                <w:rFonts w:ascii="Arial" w:hAnsi="Arial" w:cs="Arial"/>
                <w:sz w:val="18"/>
                <w:szCs w:val="18"/>
              </w:rPr>
              <w:t xml:space="preserve">accurate </w:t>
            </w:r>
            <w:r w:rsidRPr="004A659A">
              <w:rPr>
                <w:rFonts w:ascii="Arial" w:hAnsi="Arial" w:cs="Arial"/>
                <w:sz w:val="18"/>
                <w:szCs w:val="18"/>
              </w:rPr>
              <w:t xml:space="preserve">recipes and </w:t>
            </w:r>
            <w:r w:rsidR="00EE250F" w:rsidRPr="004A659A">
              <w:rPr>
                <w:rFonts w:ascii="Arial" w:hAnsi="Arial" w:cs="Arial"/>
                <w:sz w:val="18"/>
                <w:szCs w:val="18"/>
              </w:rPr>
              <w:t xml:space="preserve">production </w:t>
            </w:r>
            <w:r w:rsidRPr="004A659A">
              <w:rPr>
                <w:rFonts w:ascii="Arial" w:hAnsi="Arial" w:cs="Arial"/>
                <w:sz w:val="18"/>
                <w:szCs w:val="18"/>
              </w:rPr>
              <w:t>methods</w:t>
            </w:r>
            <w:r w:rsidR="00361134" w:rsidRPr="004A659A">
              <w:rPr>
                <w:rFonts w:ascii="Arial" w:hAnsi="Arial" w:cs="Arial"/>
                <w:sz w:val="18"/>
                <w:szCs w:val="18"/>
              </w:rPr>
              <w:t>, with QCCP</w:t>
            </w:r>
            <w:r w:rsidRPr="004A659A">
              <w:rPr>
                <w:rFonts w:ascii="Arial" w:hAnsi="Arial" w:cs="Arial"/>
                <w:sz w:val="18"/>
                <w:szCs w:val="18"/>
              </w:rPr>
              <w:t xml:space="preserve"> </w:t>
            </w:r>
            <w:r w:rsidR="00361134" w:rsidRPr="004A659A">
              <w:rPr>
                <w:rFonts w:ascii="Arial" w:hAnsi="Arial" w:cs="Arial"/>
                <w:sz w:val="18"/>
                <w:szCs w:val="18"/>
              </w:rPr>
              <w:t xml:space="preserve">for </w:t>
            </w:r>
            <w:r w:rsidRPr="004A659A">
              <w:rPr>
                <w:rFonts w:ascii="Arial" w:hAnsi="Arial" w:cs="Arial"/>
                <w:sz w:val="18"/>
                <w:szCs w:val="18"/>
              </w:rPr>
              <w:t>product launches and recipe changes.</w:t>
            </w:r>
            <w:r w:rsidR="004A659A" w:rsidRPr="004A659A">
              <w:rPr>
                <w:rFonts w:ascii="Arial" w:hAnsi="Arial" w:cs="Arial"/>
                <w:sz w:val="18"/>
                <w:szCs w:val="18"/>
              </w:rPr>
              <w:t xml:space="preserve"> Support the </w:t>
            </w:r>
            <w:r w:rsidR="004A659A">
              <w:rPr>
                <w:rFonts w:ascii="Arial" w:hAnsi="Arial" w:cs="Arial"/>
                <w:sz w:val="18"/>
                <w:szCs w:val="18"/>
              </w:rPr>
              <w:t>d</w:t>
            </w:r>
            <w:r w:rsidR="004A659A" w:rsidRPr="004A659A">
              <w:rPr>
                <w:rFonts w:ascii="Arial" w:hAnsi="Arial" w:cs="Arial"/>
                <w:sz w:val="18"/>
                <w:szCs w:val="18"/>
              </w:rPr>
              <w:t xml:space="preserve">evelopment </w:t>
            </w:r>
            <w:r w:rsidR="004A659A">
              <w:rPr>
                <w:rFonts w:ascii="Arial" w:hAnsi="Arial" w:cs="Arial"/>
                <w:sz w:val="18"/>
                <w:szCs w:val="18"/>
              </w:rPr>
              <w:t>t</w:t>
            </w:r>
            <w:r w:rsidR="004A659A" w:rsidRPr="004A659A">
              <w:rPr>
                <w:rFonts w:ascii="Arial" w:hAnsi="Arial" w:cs="Arial"/>
                <w:sz w:val="18"/>
                <w:szCs w:val="18"/>
              </w:rPr>
              <w:t xml:space="preserve">echnologists to ensure that all relevant product information is provided on time and in full for internal and external meetings/requests in line with the development process. </w:t>
            </w:r>
          </w:p>
          <w:p w14:paraId="1858AE3D" w14:textId="77777777" w:rsidR="00F27056" w:rsidRPr="004A659A" w:rsidRDefault="00F27056" w:rsidP="00F27056">
            <w:pPr>
              <w:rPr>
                <w:rFonts w:ascii="Arial" w:hAnsi="Arial" w:cs="Arial"/>
                <w:sz w:val="18"/>
                <w:szCs w:val="18"/>
              </w:rPr>
            </w:pPr>
          </w:p>
          <w:p w14:paraId="6E7BFBF9" w14:textId="3BB2BA14" w:rsidR="00226133" w:rsidRPr="004A659A" w:rsidRDefault="00226133" w:rsidP="00F27056">
            <w:pPr>
              <w:rPr>
                <w:rFonts w:ascii="Arial" w:hAnsi="Arial" w:cs="Arial"/>
                <w:sz w:val="18"/>
                <w:szCs w:val="18"/>
              </w:rPr>
            </w:pPr>
            <w:r w:rsidRPr="004A659A">
              <w:rPr>
                <w:rFonts w:ascii="Arial" w:hAnsi="Arial" w:cs="Arial"/>
                <w:sz w:val="18"/>
                <w:szCs w:val="18"/>
              </w:rPr>
              <w:t xml:space="preserve">Build and sustain knowledge of current products and processes for all Samworth </w:t>
            </w:r>
            <w:r w:rsidR="001839FA" w:rsidRPr="004A659A">
              <w:rPr>
                <w:rFonts w:ascii="Arial" w:hAnsi="Arial" w:cs="Arial"/>
                <w:sz w:val="18"/>
                <w:szCs w:val="18"/>
              </w:rPr>
              <w:t xml:space="preserve">Meals </w:t>
            </w:r>
            <w:r w:rsidRPr="004A659A">
              <w:rPr>
                <w:rFonts w:ascii="Arial" w:hAnsi="Arial" w:cs="Arial"/>
                <w:sz w:val="18"/>
                <w:szCs w:val="18"/>
              </w:rPr>
              <w:t xml:space="preserve">sites involved in development for the customer, challenge to improve where necessary. </w:t>
            </w:r>
          </w:p>
          <w:p w14:paraId="66E29BE0" w14:textId="77777777" w:rsidR="00F27056" w:rsidRPr="004A659A" w:rsidRDefault="00F27056" w:rsidP="00F27056">
            <w:pPr>
              <w:rPr>
                <w:rFonts w:ascii="Arial" w:hAnsi="Arial" w:cs="Arial"/>
                <w:sz w:val="18"/>
                <w:szCs w:val="18"/>
              </w:rPr>
            </w:pPr>
          </w:p>
          <w:p w14:paraId="001CB1C5" w14:textId="77777777" w:rsidR="00226133" w:rsidRDefault="00226133" w:rsidP="00F27056">
            <w:pPr>
              <w:rPr>
                <w:rFonts w:ascii="Arial" w:hAnsi="Arial" w:cs="Arial"/>
                <w:sz w:val="18"/>
                <w:szCs w:val="18"/>
              </w:rPr>
            </w:pPr>
            <w:r w:rsidRPr="004A659A">
              <w:rPr>
                <w:rFonts w:ascii="Arial" w:hAnsi="Arial" w:cs="Arial"/>
                <w:sz w:val="18"/>
                <w:szCs w:val="18"/>
              </w:rPr>
              <w:t>Organise and prepare food samples, to include ordering of materials, costings, practical application and dispatch of product, assisting the team with the other projects where necessary.</w:t>
            </w:r>
          </w:p>
          <w:p w14:paraId="5D3AE477" w14:textId="77777777" w:rsidR="0085591D" w:rsidRDefault="0085591D" w:rsidP="00F27056">
            <w:pPr>
              <w:rPr>
                <w:rFonts w:ascii="Arial" w:hAnsi="Arial" w:cs="Arial"/>
                <w:sz w:val="18"/>
                <w:szCs w:val="18"/>
              </w:rPr>
            </w:pPr>
          </w:p>
          <w:p w14:paraId="5066512E" w14:textId="1B15C0ED" w:rsidR="0085591D" w:rsidRPr="004A659A" w:rsidRDefault="0085591D" w:rsidP="00F27056">
            <w:pPr>
              <w:rPr>
                <w:rFonts w:ascii="Arial" w:hAnsi="Arial" w:cs="Arial"/>
                <w:sz w:val="18"/>
                <w:szCs w:val="18"/>
              </w:rPr>
            </w:pPr>
            <w:r>
              <w:rPr>
                <w:rFonts w:ascii="Arial" w:hAnsi="Arial" w:cs="Arial"/>
                <w:sz w:val="18"/>
                <w:szCs w:val="18"/>
              </w:rPr>
              <w:t>O</w:t>
            </w:r>
            <w:r w:rsidR="001559C3">
              <w:rPr>
                <w:rFonts w:ascii="Arial" w:hAnsi="Arial" w:cs="Arial"/>
                <w:sz w:val="18"/>
                <w:szCs w:val="18"/>
              </w:rPr>
              <w:t>w</w:t>
            </w:r>
            <w:r>
              <w:rPr>
                <w:rFonts w:ascii="Arial" w:hAnsi="Arial" w:cs="Arial"/>
                <w:sz w:val="18"/>
                <w:szCs w:val="18"/>
              </w:rPr>
              <w:t>n and drive</w:t>
            </w:r>
            <w:r w:rsidR="001559C3">
              <w:rPr>
                <w:rFonts w:ascii="Arial" w:hAnsi="Arial" w:cs="Arial"/>
                <w:sz w:val="18"/>
                <w:szCs w:val="18"/>
              </w:rPr>
              <w:t xml:space="preserve"> understanding </w:t>
            </w:r>
            <w:r w:rsidR="00900DB6">
              <w:rPr>
                <w:rFonts w:ascii="Arial" w:hAnsi="Arial" w:cs="Arial"/>
                <w:sz w:val="18"/>
                <w:szCs w:val="18"/>
              </w:rPr>
              <w:t xml:space="preserve">of </w:t>
            </w:r>
            <w:r w:rsidR="001559C3">
              <w:rPr>
                <w:rFonts w:ascii="Arial" w:hAnsi="Arial" w:cs="Arial"/>
                <w:sz w:val="18"/>
                <w:szCs w:val="18"/>
              </w:rPr>
              <w:t xml:space="preserve">(and through aligned training) a strong commercial and factory process understanding to support the development of right </w:t>
            </w:r>
            <w:proofErr w:type="gramStart"/>
            <w:r w:rsidR="001559C3">
              <w:rPr>
                <w:rFonts w:ascii="Arial" w:hAnsi="Arial" w:cs="Arial"/>
                <w:sz w:val="18"/>
                <w:szCs w:val="18"/>
              </w:rPr>
              <w:t>first time</w:t>
            </w:r>
            <w:proofErr w:type="gramEnd"/>
            <w:r w:rsidR="001559C3">
              <w:rPr>
                <w:rFonts w:ascii="Arial" w:hAnsi="Arial" w:cs="Arial"/>
                <w:sz w:val="18"/>
                <w:szCs w:val="18"/>
              </w:rPr>
              <w:t xml:space="preserve"> products.</w:t>
            </w:r>
          </w:p>
          <w:p w14:paraId="19DDCE42" w14:textId="77777777" w:rsidR="00F27056" w:rsidRPr="004A659A" w:rsidRDefault="00F27056" w:rsidP="00F27056">
            <w:pPr>
              <w:rPr>
                <w:rFonts w:ascii="Arial" w:hAnsi="Arial" w:cs="Arial"/>
                <w:sz w:val="18"/>
                <w:szCs w:val="18"/>
              </w:rPr>
            </w:pPr>
          </w:p>
          <w:p w14:paraId="67DC87C3" w14:textId="62AFD4A3" w:rsidR="00226133" w:rsidRPr="004A659A" w:rsidRDefault="00226133" w:rsidP="00F27056">
            <w:pPr>
              <w:rPr>
                <w:rFonts w:ascii="Arial" w:hAnsi="Arial" w:cs="Arial"/>
                <w:sz w:val="18"/>
                <w:szCs w:val="18"/>
              </w:rPr>
            </w:pPr>
            <w:r w:rsidRPr="004A659A">
              <w:rPr>
                <w:rFonts w:ascii="Arial" w:hAnsi="Arial" w:cs="Arial"/>
                <w:sz w:val="18"/>
                <w:szCs w:val="18"/>
              </w:rPr>
              <w:t xml:space="preserve">Work to set timescales and deadlines as outlined in </w:t>
            </w:r>
            <w:r w:rsidR="00EE250F" w:rsidRPr="004A659A">
              <w:rPr>
                <w:rFonts w:ascii="Arial" w:hAnsi="Arial" w:cs="Arial"/>
                <w:sz w:val="18"/>
                <w:szCs w:val="18"/>
              </w:rPr>
              <w:t>a</w:t>
            </w:r>
            <w:r w:rsidRPr="004A659A">
              <w:rPr>
                <w:rFonts w:ascii="Arial" w:hAnsi="Arial" w:cs="Arial"/>
                <w:sz w:val="18"/>
                <w:szCs w:val="18"/>
              </w:rPr>
              <w:t xml:space="preserve"> critical path</w:t>
            </w:r>
            <w:r w:rsidR="00EE250F" w:rsidRPr="004A659A">
              <w:rPr>
                <w:rFonts w:ascii="Arial" w:hAnsi="Arial" w:cs="Arial"/>
                <w:sz w:val="18"/>
                <w:szCs w:val="18"/>
              </w:rPr>
              <w:t xml:space="preserve"> via your manager.</w:t>
            </w:r>
            <w:r w:rsidRPr="004A659A">
              <w:rPr>
                <w:rFonts w:ascii="Arial" w:hAnsi="Arial" w:cs="Arial"/>
                <w:sz w:val="18"/>
                <w:szCs w:val="18"/>
              </w:rPr>
              <w:t>.</w:t>
            </w:r>
          </w:p>
          <w:p w14:paraId="0E41D518" w14:textId="77777777" w:rsidR="00F27056" w:rsidRPr="004A659A" w:rsidRDefault="00F27056" w:rsidP="00F27056">
            <w:pPr>
              <w:rPr>
                <w:rFonts w:ascii="Arial" w:hAnsi="Arial" w:cs="Arial"/>
                <w:sz w:val="18"/>
                <w:szCs w:val="18"/>
              </w:rPr>
            </w:pPr>
          </w:p>
          <w:p w14:paraId="1175B1A2" w14:textId="372EFBC7" w:rsidR="00F27056" w:rsidRDefault="00226133" w:rsidP="00F27056">
            <w:pPr>
              <w:rPr>
                <w:rFonts w:ascii="Arial" w:hAnsi="Arial" w:cs="Arial"/>
                <w:sz w:val="18"/>
                <w:szCs w:val="18"/>
              </w:rPr>
            </w:pPr>
            <w:r w:rsidRPr="004A659A">
              <w:rPr>
                <w:rFonts w:ascii="Arial" w:hAnsi="Arial" w:cs="Arial"/>
                <w:sz w:val="18"/>
                <w:szCs w:val="18"/>
              </w:rPr>
              <w:t xml:space="preserve">Ensure excellent </w:t>
            </w:r>
            <w:r w:rsidR="00361134" w:rsidRPr="004A659A">
              <w:rPr>
                <w:rFonts w:ascii="Arial" w:hAnsi="Arial" w:cs="Arial"/>
                <w:sz w:val="18"/>
                <w:szCs w:val="18"/>
              </w:rPr>
              <w:t xml:space="preserve">Hygiene and Safety </w:t>
            </w:r>
            <w:r w:rsidRPr="004A659A">
              <w:rPr>
                <w:rFonts w:ascii="Arial" w:hAnsi="Arial" w:cs="Arial"/>
                <w:sz w:val="18"/>
                <w:szCs w:val="18"/>
              </w:rPr>
              <w:t xml:space="preserve">standards </w:t>
            </w:r>
            <w:r w:rsidR="001839FA" w:rsidRPr="004A659A">
              <w:rPr>
                <w:rFonts w:ascii="Arial" w:hAnsi="Arial" w:cs="Arial"/>
                <w:sz w:val="18"/>
                <w:szCs w:val="18"/>
              </w:rPr>
              <w:t>are always maintained in</w:t>
            </w:r>
            <w:r w:rsidRPr="004A659A">
              <w:rPr>
                <w:rFonts w:ascii="Arial" w:hAnsi="Arial" w:cs="Arial"/>
                <w:sz w:val="18"/>
                <w:szCs w:val="18"/>
              </w:rPr>
              <w:t xml:space="preserve"> the PD kitchen</w:t>
            </w:r>
            <w:r w:rsidR="00EE250F" w:rsidRPr="004A659A">
              <w:rPr>
                <w:rFonts w:ascii="Arial" w:hAnsi="Arial" w:cs="Arial"/>
                <w:sz w:val="18"/>
                <w:szCs w:val="18"/>
              </w:rPr>
              <w:t xml:space="preserve"> and </w:t>
            </w:r>
            <w:r w:rsidR="00F27056" w:rsidRPr="004A659A">
              <w:rPr>
                <w:rFonts w:ascii="Arial" w:hAnsi="Arial" w:cs="Arial"/>
                <w:sz w:val="18"/>
                <w:szCs w:val="18"/>
              </w:rPr>
              <w:t xml:space="preserve">during external </w:t>
            </w:r>
            <w:r w:rsidR="00EE250F" w:rsidRPr="004A659A">
              <w:rPr>
                <w:rFonts w:ascii="Arial" w:hAnsi="Arial" w:cs="Arial"/>
                <w:sz w:val="18"/>
                <w:szCs w:val="18"/>
              </w:rPr>
              <w:t>customer visits</w:t>
            </w:r>
          </w:p>
          <w:p w14:paraId="239393FA" w14:textId="77777777" w:rsidR="00CF74E1" w:rsidRDefault="00CF74E1" w:rsidP="00F27056">
            <w:pPr>
              <w:rPr>
                <w:rFonts w:ascii="Arial" w:hAnsi="Arial" w:cs="Arial"/>
                <w:sz w:val="18"/>
                <w:szCs w:val="18"/>
              </w:rPr>
            </w:pPr>
          </w:p>
          <w:p w14:paraId="00BBC236" w14:textId="4681D6B9" w:rsidR="00CF74E1" w:rsidRPr="004A659A" w:rsidRDefault="00CF74E1" w:rsidP="00F27056">
            <w:pPr>
              <w:rPr>
                <w:rFonts w:ascii="Arial" w:hAnsi="Arial" w:cs="Arial"/>
                <w:sz w:val="18"/>
                <w:szCs w:val="18"/>
              </w:rPr>
            </w:pPr>
            <w:r w:rsidRPr="004A659A">
              <w:rPr>
                <w:rFonts w:ascii="Arial" w:hAnsi="Arial" w:cs="Arial"/>
                <w:sz w:val="18"/>
                <w:szCs w:val="18"/>
              </w:rPr>
              <w:t>Provide hospitality / restaurant quality ideas and service for senior visitors or meetings/events.</w:t>
            </w:r>
          </w:p>
          <w:p w14:paraId="22D5FC98" w14:textId="39D4AE8C" w:rsidR="00E416B7" w:rsidRPr="008549EA" w:rsidRDefault="004A659A" w:rsidP="008549EA">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right="240"/>
              <w:rPr>
                <w:rFonts w:ascii="Arial" w:hAnsi="Arial" w:cs="Arial"/>
                <w:color w:val="auto"/>
                <w:sz w:val="18"/>
                <w:szCs w:val="18"/>
              </w:rPr>
            </w:pPr>
            <w:r w:rsidRPr="004A659A">
              <w:rPr>
                <w:rFonts w:ascii="Arial" w:hAnsi="Arial" w:cs="Arial"/>
                <w:color w:val="auto"/>
                <w:sz w:val="18"/>
                <w:szCs w:val="18"/>
              </w:rPr>
              <w:t>As a customer-facing role the job holder is expected, at times to lead/support the insight, category, and commercial account managers when presenting idea/food opportunities and follow up meetings with the support of their manager and senior technologists (presentations and customer visits)</w:t>
            </w:r>
          </w:p>
          <w:p w14:paraId="5C9E2BEC" w14:textId="77777777" w:rsidR="00E416B7" w:rsidRPr="00B26BFE" w:rsidRDefault="00E416B7" w:rsidP="00E416B7">
            <w:pPr>
              <w:rPr>
                <w:rFonts w:ascii="Arial" w:hAnsi="Arial" w:cs="Arial"/>
                <w:color w:val="auto"/>
                <w:sz w:val="18"/>
                <w:szCs w:val="18"/>
              </w:rPr>
            </w:pPr>
            <w:r w:rsidRPr="00B26BFE">
              <w:rPr>
                <w:rFonts w:ascii="Arial" w:hAnsi="Arial" w:cs="Arial"/>
                <w:color w:val="auto"/>
                <w:sz w:val="18"/>
                <w:szCs w:val="18"/>
              </w:rPr>
              <w:t xml:space="preserve">Drive and advocate cross functional working with all </w:t>
            </w:r>
            <w:proofErr w:type="gramStart"/>
            <w:r w:rsidRPr="00B26BFE">
              <w:rPr>
                <w:rFonts w:ascii="Arial" w:hAnsi="Arial" w:cs="Arial"/>
                <w:color w:val="auto"/>
                <w:sz w:val="18"/>
                <w:szCs w:val="18"/>
              </w:rPr>
              <w:t>site</w:t>
            </w:r>
            <w:proofErr w:type="gramEnd"/>
            <w:r w:rsidRPr="00B26BFE">
              <w:rPr>
                <w:rFonts w:ascii="Arial" w:hAnsi="Arial" w:cs="Arial"/>
                <w:color w:val="auto"/>
                <w:sz w:val="18"/>
                <w:szCs w:val="18"/>
              </w:rPr>
              <w:t xml:space="preserve"> based departments to ensure alignment through the development and stage &amp; gate process.</w:t>
            </w:r>
          </w:p>
          <w:p w14:paraId="3B07EDCD" w14:textId="77777777" w:rsidR="00E416B7" w:rsidRPr="00B26BFE" w:rsidRDefault="00E416B7" w:rsidP="00E416B7">
            <w:pPr>
              <w:rPr>
                <w:rFonts w:ascii="Arial" w:hAnsi="Arial" w:cs="Arial"/>
                <w:color w:val="auto"/>
                <w:sz w:val="18"/>
                <w:szCs w:val="18"/>
              </w:rPr>
            </w:pPr>
          </w:p>
          <w:p w14:paraId="3A3AAEFC" w14:textId="77777777" w:rsidR="00E416B7" w:rsidRPr="00B26BFE" w:rsidRDefault="00E416B7" w:rsidP="00E416B7">
            <w:pPr>
              <w:rPr>
                <w:rFonts w:ascii="Arial" w:hAnsi="Arial" w:cs="Arial"/>
                <w:color w:val="auto"/>
                <w:sz w:val="18"/>
                <w:szCs w:val="18"/>
              </w:rPr>
            </w:pPr>
            <w:r w:rsidRPr="00B26BFE">
              <w:rPr>
                <w:rFonts w:ascii="Arial" w:hAnsi="Arial" w:cs="Arial"/>
                <w:color w:val="auto"/>
                <w:sz w:val="18"/>
                <w:szCs w:val="18"/>
              </w:rPr>
              <w:t>Lead by example: E</w:t>
            </w:r>
            <w:r w:rsidRPr="00B26BFE">
              <w:rPr>
                <w:rFonts w:ascii="Arial" w:hAnsi="Arial" w:cs="Arial"/>
                <w:color w:val="auto"/>
                <w:spacing w:val="2"/>
                <w:sz w:val="18"/>
                <w:szCs w:val="18"/>
                <w:shd w:val="clear" w:color="auto" w:fill="FFFFFF"/>
              </w:rPr>
              <w:t>mbody the desired culture and behaviours consistently demonstrating the values you want to</w:t>
            </w:r>
          </w:p>
          <w:p w14:paraId="7857C765" w14:textId="77777777" w:rsidR="00E416B7" w:rsidRPr="00B26BFE" w:rsidRDefault="00E416B7" w:rsidP="00E416B7">
            <w:pPr>
              <w:rPr>
                <w:rFonts w:ascii="Arial" w:hAnsi="Arial" w:cs="Arial"/>
                <w:color w:val="auto"/>
                <w:spacing w:val="2"/>
                <w:sz w:val="18"/>
                <w:szCs w:val="18"/>
                <w:shd w:val="clear" w:color="auto" w:fill="FFFFFF"/>
              </w:rPr>
            </w:pPr>
            <w:r w:rsidRPr="00B26BFE">
              <w:rPr>
                <w:rFonts w:ascii="Arial" w:hAnsi="Arial" w:cs="Arial"/>
                <w:color w:val="auto"/>
                <w:spacing w:val="2"/>
                <w:sz w:val="18"/>
                <w:szCs w:val="18"/>
                <w:shd w:val="clear" w:color="auto" w:fill="FFFFFF"/>
              </w:rPr>
              <w:t xml:space="preserve">see in the team </w:t>
            </w:r>
            <w:r w:rsidRPr="00B26BFE">
              <w:rPr>
                <w:rFonts w:ascii="Arial" w:hAnsi="Arial" w:cs="Arial"/>
                <w:color w:val="auto"/>
                <w:sz w:val="18"/>
                <w:szCs w:val="18"/>
              </w:rPr>
              <w:t>promoting open communication and collaboration by encouraging team members to share ideas, feedback, and concerns openly. </w:t>
            </w:r>
          </w:p>
          <w:p w14:paraId="5A896354" w14:textId="77777777" w:rsidR="00E416B7" w:rsidRPr="00B26BFE" w:rsidRDefault="00E416B7" w:rsidP="00E416B7">
            <w:pPr>
              <w:rPr>
                <w:rFonts w:ascii="Arial" w:hAnsi="Arial" w:cs="Arial"/>
                <w:color w:val="auto"/>
                <w:sz w:val="18"/>
                <w:szCs w:val="18"/>
              </w:rPr>
            </w:pPr>
          </w:p>
          <w:p w14:paraId="63B46E3F" w14:textId="77777777" w:rsidR="00E416B7" w:rsidRPr="00B26BFE" w:rsidRDefault="00E416B7" w:rsidP="00E416B7">
            <w:pPr>
              <w:rPr>
                <w:rFonts w:ascii="Arial" w:hAnsi="Arial" w:cs="Arial"/>
                <w:color w:val="auto"/>
                <w:sz w:val="18"/>
                <w:szCs w:val="18"/>
              </w:rPr>
            </w:pPr>
            <w:r w:rsidRPr="00B26BFE">
              <w:rPr>
                <w:rFonts w:ascii="Arial" w:hAnsi="Arial" w:cs="Arial"/>
                <w:color w:val="auto"/>
                <w:sz w:val="18"/>
                <w:szCs w:val="18"/>
              </w:rPr>
              <w:t>Recognise and celebrate achievements acknowledging both individual and team successes to boost morale and motivation. </w:t>
            </w:r>
          </w:p>
          <w:p w14:paraId="0EA9F0F3" w14:textId="3373784B" w:rsidR="00F27056" w:rsidRPr="008549EA" w:rsidRDefault="00E416B7" w:rsidP="00EE250F">
            <w:pPr>
              <w:rPr>
                <w:rFonts w:ascii="Arial" w:hAnsi="Arial" w:cs="Arial"/>
                <w:color w:val="auto"/>
                <w:sz w:val="16"/>
                <w:szCs w:val="16"/>
              </w:rPr>
            </w:pPr>
            <w:r w:rsidRPr="00B26BFE">
              <w:rPr>
                <w:rFonts w:ascii="Arial" w:hAnsi="Arial" w:cs="Arial"/>
                <w:color w:val="auto"/>
                <w:sz w:val="18"/>
                <w:szCs w:val="18"/>
              </w:rPr>
              <w:t xml:space="preserve">Invest time in learning and team building - </w:t>
            </w:r>
            <w:r w:rsidRPr="00B26BFE">
              <w:rPr>
                <w:rFonts w:ascii="Arial" w:hAnsi="Arial" w:cs="Arial"/>
                <w:color w:val="auto"/>
                <w:spacing w:val="2"/>
                <w:sz w:val="18"/>
                <w:szCs w:val="18"/>
                <w:shd w:val="clear" w:color="auto" w:fill="FFFFFF"/>
              </w:rPr>
              <w:t>Providing opportunities for growth and development, such as training and mentorship, helping team members feel valued and invested in.</w:t>
            </w:r>
            <w:r w:rsidRPr="00DD40B9">
              <w:rPr>
                <w:rFonts w:ascii="Arial" w:hAnsi="Arial" w:cs="Arial"/>
                <w:color w:val="auto"/>
                <w:sz w:val="16"/>
                <w:szCs w:val="16"/>
              </w:rPr>
              <w:t xml:space="preserve"> </w:t>
            </w:r>
          </w:p>
          <w:p w14:paraId="43F75E06" w14:textId="609240CD" w:rsidR="00EE250F" w:rsidRPr="004A659A" w:rsidRDefault="00EE250F" w:rsidP="00EE250F">
            <w:pPr>
              <w:rPr>
                <w:rFonts w:ascii="Arial" w:hAnsi="Arial" w:cs="Arial"/>
                <w:color w:val="auto"/>
                <w:spacing w:val="2"/>
                <w:sz w:val="18"/>
                <w:szCs w:val="18"/>
                <w:shd w:val="clear" w:color="auto" w:fill="FFFFFF"/>
              </w:rPr>
            </w:pPr>
          </w:p>
        </w:tc>
      </w:tr>
      <w:tr w:rsidR="00952B92" w:rsidRPr="008B3B59" w14:paraId="59C8D32B" w14:textId="77777777">
        <w:tc>
          <w:tcPr>
            <w:tcW w:w="10207" w:type="dxa"/>
            <w:gridSpan w:val="4"/>
            <w:shd w:val="clear" w:color="auto" w:fill="988445"/>
          </w:tcPr>
          <w:p w14:paraId="18002CF1" w14:textId="77777777" w:rsidR="00952B92" w:rsidRPr="008B3B59" w:rsidRDefault="003221B0">
            <w:pPr>
              <w:pStyle w:val="Heading2"/>
              <w:rPr>
                <w:rFonts w:ascii="Arial" w:eastAsia="Arial" w:hAnsi="Arial" w:cs="Arial"/>
                <w:sz w:val="22"/>
                <w:szCs w:val="22"/>
              </w:rPr>
            </w:pPr>
            <w:r w:rsidRPr="008B3B59">
              <w:rPr>
                <w:rFonts w:ascii="Arial" w:eastAsia="Arial" w:hAnsi="Arial" w:cs="Arial"/>
                <w:b w:val="0"/>
                <w:color w:val="FFFFFF"/>
                <w:sz w:val="22"/>
                <w:szCs w:val="22"/>
              </w:rPr>
              <w:lastRenderedPageBreak/>
              <w:t>QUALIFICATIONS, EXPERIENCE, TECHNICAL SKILLS / KNOWLEDGE</w:t>
            </w:r>
          </w:p>
        </w:tc>
      </w:tr>
      <w:tr w:rsidR="00E93627" w:rsidRPr="008B3B59" w14:paraId="1E0516CF" w14:textId="77777777" w:rsidTr="00E93627">
        <w:trPr>
          <w:trHeight w:val="240"/>
        </w:trPr>
        <w:tc>
          <w:tcPr>
            <w:tcW w:w="10207" w:type="dxa"/>
            <w:gridSpan w:val="4"/>
          </w:tcPr>
          <w:p w14:paraId="75DBAD80" w14:textId="77777777" w:rsidR="00226133" w:rsidRPr="004A659A" w:rsidRDefault="00226133" w:rsidP="00226133">
            <w:pPr>
              <w:rPr>
                <w:rFonts w:ascii="Arial" w:eastAsiaTheme="minorHAnsi" w:hAnsi="Arial" w:cs="Arial"/>
                <w:sz w:val="18"/>
                <w:szCs w:val="18"/>
              </w:rPr>
            </w:pPr>
          </w:p>
          <w:p w14:paraId="079C0E99" w14:textId="1F9B02AD" w:rsidR="00226133" w:rsidRPr="004A659A" w:rsidRDefault="00226133" w:rsidP="00226133">
            <w:pPr>
              <w:pStyle w:val="ListParagraph"/>
              <w:numPr>
                <w:ilvl w:val="0"/>
                <w:numId w:val="6"/>
              </w:numPr>
              <w:rPr>
                <w:rFonts w:ascii="Arial" w:hAnsi="Arial" w:cs="Arial"/>
                <w:color w:val="000000"/>
                <w:sz w:val="18"/>
                <w:szCs w:val="18"/>
              </w:rPr>
            </w:pPr>
            <w:r w:rsidRPr="004A659A">
              <w:rPr>
                <w:rFonts w:ascii="Arial" w:hAnsi="Arial" w:cs="Arial"/>
                <w:color w:val="000000"/>
                <w:sz w:val="18"/>
                <w:szCs w:val="18"/>
              </w:rPr>
              <w:t xml:space="preserve">Minimum of 5 </w:t>
            </w:r>
            <w:r w:rsidR="004A659A" w:rsidRPr="004A659A">
              <w:rPr>
                <w:rFonts w:ascii="Arial" w:hAnsi="Arial" w:cs="Arial"/>
                <w:color w:val="000000"/>
                <w:sz w:val="18"/>
                <w:szCs w:val="18"/>
              </w:rPr>
              <w:t>years’ experience</w:t>
            </w:r>
            <w:r w:rsidRPr="004A659A">
              <w:rPr>
                <w:rFonts w:ascii="Arial" w:hAnsi="Arial" w:cs="Arial"/>
                <w:color w:val="000000"/>
                <w:sz w:val="18"/>
                <w:szCs w:val="18"/>
              </w:rPr>
              <w:t xml:space="preserve"> as a chef, working within a quality restaurant/hotel environment, with at least 2 years manufacturing experience within a chilled food environment desirable</w:t>
            </w:r>
          </w:p>
          <w:p w14:paraId="08E8CA3E" w14:textId="77777777" w:rsidR="00226133" w:rsidRPr="004A659A" w:rsidRDefault="00226133" w:rsidP="00226133">
            <w:pPr>
              <w:pStyle w:val="ListParagraph"/>
              <w:numPr>
                <w:ilvl w:val="0"/>
                <w:numId w:val="6"/>
              </w:numPr>
              <w:rPr>
                <w:rFonts w:ascii="Arial" w:hAnsi="Arial" w:cs="Arial"/>
                <w:color w:val="000000"/>
                <w:sz w:val="18"/>
                <w:szCs w:val="18"/>
              </w:rPr>
            </w:pPr>
            <w:r w:rsidRPr="004A659A">
              <w:rPr>
                <w:rFonts w:ascii="Arial" w:hAnsi="Arial" w:cs="Arial"/>
                <w:color w:val="000000"/>
                <w:sz w:val="18"/>
                <w:szCs w:val="18"/>
              </w:rPr>
              <w:t>Be able to demonstrate natural flair and passion for food and knowledge of a variety of cuisines.</w:t>
            </w:r>
          </w:p>
          <w:p w14:paraId="65A36B03" w14:textId="77777777" w:rsidR="00226133" w:rsidRPr="004A659A" w:rsidRDefault="00226133" w:rsidP="00226133">
            <w:pPr>
              <w:pStyle w:val="ListParagraph"/>
              <w:numPr>
                <w:ilvl w:val="0"/>
                <w:numId w:val="6"/>
              </w:numPr>
              <w:rPr>
                <w:rFonts w:ascii="Arial" w:hAnsi="Arial" w:cs="Arial"/>
                <w:color w:val="000000"/>
                <w:sz w:val="18"/>
                <w:szCs w:val="18"/>
              </w:rPr>
            </w:pPr>
            <w:r w:rsidRPr="004A659A">
              <w:rPr>
                <w:rFonts w:ascii="Arial" w:hAnsi="Arial" w:cs="Arial"/>
                <w:color w:val="000000"/>
                <w:sz w:val="18"/>
                <w:szCs w:val="18"/>
              </w:rPr>
              <w:t>Be able to demonstrate practical cooking demonstrations to a high level.</w:t>
            </w:r>
          </w:p>
          <w:p w14:paraId="494D3EA9" w14:textId="77777777" w:rsidR="00226133" w:rsidRPr="004A659A" w:rsidRDefault="00226133" w:rsidP="00226133">
            <w:pPr>
              <w:pStyle w:val="ListParagraph"/>
              <w:numPr>
                <w:ilvl w:val="0"/>
                <w:numId w:val="6"/>
              </w:numPr>
              <w:rPr>
                <w:rFonts w:ascii="Arial" w:hAnsi="Arial" w:cs="Arial"/>
                <w:color w:val="000000"/>
                <w:sz w:val="18"/>
                <w:szCs w:val="18"/>
              </w:rPr>
            </w:pPr>
            <w:r w:rsidRPr="004A659A">
              <w:rPr>
                <w:rFonts w:ascii="Arial" w:hAnsi="Arial" w:cs="Arial"/>
                <w:color w:val="000000"/>
                <w:sz w:val="18"/>
                <w:szCs w:val="18"/>
              </w:rPr>
              <w:t>Demonstrate a natural ability to be creative and innovative in terms of recipes, marketing ideas and packaging solutions.</w:t>
            </w:r>
          </w:p>
          <w:p w14:paraId="3369BACD" w14:textId="77777777" w:rsidR="00226133" w:rsidRPr="004A659A" w:rsidRDefault="00226133" w:rsidP="00226133">
            <w:pPr>
              <w:pStyle w:val="ListParagraph"/>
              <w:numPr>
                <w:ilvl w:val="0"/>
                <w:numId w:val="6"/>
              </w:numPr>
              <w:rPr>
                <w:rFonts w:ascii="Arial" w:hAnsi="Arial" w:cs="Arial"/>
                <w:color w:val="000000"/>
                <w:sz w:val="18"/>
                <w:szCs w:val="18"/>
              </w:rPr>
            </w:pPr>
            <w:r w:rsidRPr="004A659A">
              <w:rPr>
                <w:rFonts w:ascii="Arial" w:hAnsi="Arial" w:cs="Arial"/>
                <w:color w:val="000000"/>
                <w:sz w:val="18"/>
                <w:szCs w:val="18"/>
              </w:rPr>
              <w:t>Be able to present new products and improvements of existing products.</w:t>
            </w:r>
          </w:p>
          <w:p w14:paraId="7A302967" w14:textId="77777777" w:rsidR="00226133" w:rsidRPr="004A659A" w:rsidRDefault="00226133" w:rsidP="00226133">
            <w:pPr>
              <w:pStyle w:val="ListParagraph"/>
              <w:numPr>
                <w:ilvl w:val="0"/>
                <w:numId w:val="6"/>
              </w:numPr>
              <w:rPr>
                <w:rFonts w:ascii="Arial" w:hAnsi="Arial" w:cs="Arial"/>
                <w:color w:val="000000"/>
                <w:sz w:val="18"/>
                <w:szCs w:val="18"/>
              </w:rPr>
            </w:pPr>
            <w:r w:rsidRPr="004A659A">
              <w:rPr>
                <w:rFonts w:ascii="Arial" w:hAnsi="Arial" w:cs="Arial"/>
                <w:color w:val="000000"/>
                <w:sz w:val="18"/>
                <w:szCs w:val="18"/>
              </w:rPr>
              <w:t>Computer literate with a working knowledge of Microsoft Excel, PowerPoint and Word.</w:t>
            </w:r>
          </w:p>
          <w:p w14:paraId="24B159F1" w14:textId="77777777" w:rsidR="00226133" w:rsidRPr="004A659A" w:rsidRDefault="00226133" w:rsidP="00226133">
            <w:pPr>
              <w:pStyle w:val="ListParagraph"/>
              <w:numPr>
                <w:ilvl w:val="0"/>
                <w:numId w:val="6"/>
              </w:numPr>
              <w:rPr>
                <w:rFonts w:ascii="Arial" w:hAnsi="Arial" w:cs="Arial"/>
                <w:color w:val="000000"/>
                <w:sz w:val="18"/>
                <w:szCs w:val="18"/>
              </w:rPr>
            </w:pPr>
            <w:r w:rsidRPr="004A659A">
              <w:rPr>
                <w:rFonts w:ascii="Arial" w:hAnsi="Arial" w:cs="Arial"/>
                <w:color w:val="000000"/>
                <w:sz w:val="18"/>
                <w:szCs w:val="18"/>
              </w:rPr>
              <w:t>Full Driving Licence required</w:t>
            </w:r>
          </w:p>
          <w:p w14:paraId="42D44067" w14:textId="77777777" w:rsidR="00226133" w:rsidRPr="004A659A" w:rsidRDefault="00226133" w:rsidP="00226133">
            <w:pPr>
              <w:pStyle w:val="ListParagraph"/>
              <w:numPr>
                <w:ilvl w:val="0"/>
                <w:numId w:val="6"/>
              </w:numPr>
              <w:rPr>
                <w:rFonts w:ascii="Arial" w:hAnsi="Arial" w:cs="Arial"/>
                <w:color w:val="000000"/>
                <w:sz w:val="18"/>
                <w:szCs w:val="18"/>
              </w:rPr>
            </w:pPr>
            <w:r w:rsidRPr="004A659A">
              <w:rPr>
                <w:rFonts w:ascii="Arial" w:hAnsi="Arial" w:cs="Arial"/>
                <w:color w:val="000000"/>
                <w:sz w:val="18"/>
                <w:szCs w:val="18"/>
              </w:rPr>
              <w:t>Proactive team player, able to perform under pressure and within tight timeframes</w:t>
            </w:r>
          </w:p>
          <w:p w14:paraId="45566247" w14:textId="2181EADF" w:rsidR="00B668AC" w:rsidRPr="004A659A" w:rsidRDefault="00226133" w:rsidP="00226133">
            <w:pPr>
              <w:pStyle w:val="ListParagraph"/>
              <w:numPr>
                <w:ilvl w:val="0"/>
                <w:numId w:val="6"/>
              </w:numPr>
              <w:rPr>
                <w:rFonts w:ascii="Arial" w:eastAsia="Arial" w:hAnsi="Arial" w:cs="Arial"/>
                <w:color w:val="FFFFFF"/>
                <w:sz w:val="20"/>
                <w:szCs w:val="20"/>
              </w:rPr>
            </w:pPr>
            <w:r w:rsidRPr="004A659A">
              <w:rPr>
                <w:rFonts w:ascii="Arial" w:hAnsi="Arial" w:cs="Arial"/>
                <w:color w:val="000000"/>
                <w:sz w:val="18"/>
                <w:szCs w:val="18"/>
              </w:rPr>
              <w:t xml:space="preserve">Have a flexible approach to work and working hours, </w:t>
            </w:r>
            <w:proofErr w:type="gramStart"/>
            <w:r w:rsidRPr="004A659A">
              <w:rPr>
                <w:rFonts w:ascii="Arial" w:hAnsi="Arial" w:cs="Arial"/>
                <w:color w:val="000000"/>
                <w:sz w:val="18"/>
                <w:szCs w:val="18"/>
              </w:rPr>
              <w:t>in order to</w:t>
            </w:r>
            <w:proofErr w:type="gramEnd"/>
            <w:r w:rsidRPr="004A659A">
              <w:rPr>
                <w:rFonts w:ascii="Arial" w:hAnsi="Arial" w:cs="Arial"/>
                <w:color w:val="000000"/>
                <w:sz w:val="18"/>
                <w:szCs w:val="18"/>
              </w:rPr>
              <w:t xml:space="preserve"> meet the needs of the business.</w:t>
            </w:r>
          </w:p>
        </w:tc>
      </w:tr>
      <w:tr w:rsidR="00952B92" w:rsidRPr="008B3B59" w14:paraId="391E2846" w14:textId="77777777">
        <w:trPr>
          <w:trHeight w:val="200"/>
        </w:trPr>
        <w:tc>
          <w:tcPr>
            <w:tcW w:w="10207" w:type="dxa"/>
            <w:gridSpan w:val="4"/>
            <w:shd w:val="clear" w:color="auto" w:fill="988445"/>
          </w:tcPr>
          <w:p w14:paraId="4448D4F2" w14:textId="77777777" w:rsidR="00952B92" w:rsidRPr="008B3B59" w:rsidRDefault="0083787B">
            <w:pPr>
              <w:jc w:val="center"/>
              <w:rPr>
                <w:rFonts w:ascii="Arial" w:eastAsia="Arial" w:hAnsi="Arial" w:cs="Arial"/>
                <w:sz w:val="22"/>
                <w:szCs w:val="22"/>
              </w:rPr>
            </w:pPr>
            <w:r>
              <w:rPr>
                <w:rFonts w:ascii="Arial" w:eastAsia="Arial" w:hAnsi="Arial" w:cs="Arial"/>
                <w:color w:val="FFFFFF"/>
                <w:sz w:val="22"/>
                <w:szCs w:val="22"/>
              </w:rPr>
              <w:t xml:space="preserve">CORE </w:t>
            </w:r>
            <w:r w:rsidR="003221B0" w:rsidRPr="008B3B59">
              <w:rPr>
                <w:rFonts w:ascii="Arial" w:eastAsia="Arial" w:hAnsi="Arial" w:cs="Arial"/>
                <w:color w:val="FFFFFF"/>
                <w:sz w:val="22"/>
                <w:szCs w:val="22"/>
              </w:rPr>
              <w:t>COMPETENCIES</w:t>
            </w:r>
            <w:r>
              <w:rPr>
                <w:rFonts w:ascii="Arial" w:eastAsia="Arial" w:hAnsi="Arial" w:cs="Arial"/>
                <w:color w:val="FFFFFF"/>
                <w:sz w:val="22"/>
                <w:szCs w:val="22"/>
              </w:rPr>
              <w:t>, ATTRIBUTES &amp; BEHAVIOURS</w:t>
            </w:r>
            <w:r w:rsidR="003221B0" w:rsidRPr="008B3B59">
              <w:rPr>
                <w:rFonts w:ascii="Arial" w:eastAsia="Arial" w:hAnsi="Arial" w:cs="Arial"/>
                <w:color w:val="FFFFFF"/>
                <w:sz w:val="22"/>
                <w:szCs w:val="22"/>
              </w:rPr>
              <w:t xml:space="preserve"> FOR SUCCESS</w:t>
            </w:r>
          </w:p>
        </w:tc>
      </w:tr>
      <w:tr w:rsidR="00952B92" w:rsidRPr="008B3B59" w14:paraId="7B24EE02" w14:textId="77777777">
        <w:trPr>
          <w:trHeight w:val="360"/>
        </w:trPr>
        <w:tc>
          <w:tcPr>
            <w:tcW w:w="2565" w:type="dxa"/>
          </w:tcPr>
          <w:p w14:paraId="54FBCF88" w14:textId="77777777" w:rsidR="00952B92" w:rsidRPr="00561168" w:rsidRDefault="003221B0">
            <w:pPr>
              <w:rPr>
                <w:rFonts w:ascii="Arial" w:eastAsia="Arial" w:hAnsi="Arial" w:cs="Arial"/>
                <w:b/>
                <w:sz w:val="18"/>
                <w:szCs w:val="18"/>
              </w:rPr>
            </w:pPr>
            <w:r w:rsidRPr="00561168">
              <w:rPr>
                <w:rFonts w:ascii="Arial" w:eastAsia="Arial" w:hAnsi="Arial" w:cs="Arial"/>
                <w:b/>
                <w:sz w:val="18"/>
                <w:szCs w:val="18"/>
              </w:rPr>
              <w:t>Competency</w:t>
            </w:r>
          </w:p>
        </w:tc>
        <w:tc>
          <w:tcPr>
            <w:tcW w:w="7642" w:type="dxa"/>
            <w:gridSpan w:val="3"/>
          </w:tcPr>
          <w:p w14:paraId="5B5586E5" w14:textId="77777777" w:rsidR="00952B92" w:rsidRPr="00561168" w:rsidRDefault="003221B0">
            <w:pPr>
              <w:widowControl w:val="0"/>
              <w:spacing w:line="276" w:lineRule="auto"/>
              <w:rPr>
                <w:rFonts w:ascii="Arial" w:eastAsia="Arial" w:hAnsi="Arial" w:cs="Arial"/>
                <w:b/>
                <w:sz w:val="18"/>
                <w:szCs w:val="18"/>
              </w:rPr>
            </w:pPr>
            <w:r w:rsidRPr="00561168">
              <w:rPr>
                <w:rFonts w:ascii="Arial" w:eastAsia="Arial" w:hAnsi="Arial" w:cs="Arial"/>
                <w:b/>
                <w:sz w:val="18"/>
                <w:szCs w:val="18"/>
              </w:rPr>
              <w:t>Descriptors</w:t>
            </w:r>
          </w:p>
        </w:tc>
      </w:tr>
      <w:tr w:rsidR="008B3B59" w:rsidRPr="008B3B59" w14:paraId="64893145" w14:textId="77777777" w:rsidTr="008B3B59">
        <w:trPr>
          <w:trHeight w:val="671"/>
        </w:trPr>
        <w:tc>
          <w:tcPr>
            <w:tcW w:w="2565" w:type="dxa"/>
          </w:tcPr>
          <w:p w14:paraId="52CBB55E" w14:textId="31D2237A" w:rsidR="008B3B59" w:rsidRPr="00561168" w:rsidRDefault="002A3BA2" w:rsidP="008B3B59">
            <w:pPr>
              <w:rPr>
                <w:rFonts w:ascii="Arial" w:eastAsia="Arial" w:hAnsi="Arial" w:cs="Arial"/>
                <w:sz w:val="18"/>
                <w:szCs w:val="18"/>
              </w:rPr>
            </w:pPr>
            <w:r w:rsidRPr="00561168">
              <w:rPr>
                <w:rFonts w:ascii="Arial" w:eastAsia="Arial" w:hAnsi="Arial" w:cs="Arial"/>
                <w:sz w:val="18"/>
                <w:szCs w:val="18"/>
              </w:rPr>
              <w:t>Values People</w:t>
            </w:r>
          </w:p>
        </w:tc>
        <w:tc>
          <w:tcPr>
            <w:tcW w:w="7642" w:type="dxa"/>
            <w:gridSpan w:val="3"/>
          </w:tcPr>
          <w:p w14:paraId="6BF9ADB0" w14:textId="49549950" w:rsidR="008B3B59" w:rsidRPr="00561168" w:rsidRDefault="002A3BA2"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18"/>
                <w:szCs w:val="18"/>
              </w:rPr>
            </w:pPr>
            <w:r w:rsidRPr="00561168">
              <w:rPr>
                <w:rFonts w:ascii="Arial" w:hAnsi="Arial" w:cs="Arial"/>
                <w:i/>
                <w:iCs/>
                <w:color w:val="auto"/>
                <w:sz w:val="18"/>
                <w:szCs w:val="18"/>
              </w:rPr>
              <w:t xml:space="preserve">Demonstrates the belief that people are our most important asset and central to the success of the organisation. Everybody should be </w:t>
            </w:r>
            <w:proofErr w:type="gramStart"/>
            <w:r w:rsidRPr="00561168">
              <w:rPr>
                <w:rFonts w:ascii="Arial" w:hAnsi="Arial" w:cs="Arial"/>
                <w:i/>
                <w:iCs/>
                <w:color w:val="auto"/>
                <w:sz w:val="18"/>
                <w:szCs w:val="18"/>
              </w:rPr>
              <w:t>treated with dignity and respect at all times</w:t>
            </w:r>
            <w:proofErr w:type="gramEnd"/>
            <w:r w:rsidRPr="00561168">
              <w:rPr>
                <w:rFonts w:ascii="Arial" w:hAnsi="Arial" w:cs="Arial"/>
                <w:i/>
                <w:iCs/>
                <w:color w:val="auto"/>
                <w:sz w:val="18"/>
                <w:szCs w:val="18"/>
              </w:rPr>
              <w:t>.</w:t>
            </w:r>
          </w:p>
        </w:tc>
      </w:tr>
      <w:tr w:rsidR="008B3B59" w:rsidRPr="008B3B59" w14:paraId="4C6B67F2" w14:textId="77777777" w:rsidTr="008B3B59">
        <w:trPr>
          <w:trHeight w:val="671"/>
        </w:trPr>
        <w:tc>
          <w:tcPr>
            <w:tcW w:w="2565" w:type="dxa"/>
          </w:tcPr>
          <w:p w14:paraId="7E34197A" w14:textId="4E98D269" w:rsidR="008B3B59" w:rsidRPr="00561168" w:rsidRDefault="002A3BA2" w:rsidP="008B3B59">
            <w:pPr>
              <w:rPr>
                <w:rFonts w:ascii="Arial" w:eastAsia="Arial" w:hAnsi="Arial" w:cs="Arial"/>
                <w:sz w:val="18"/>
                <w:szCs w:val="18"/>
              </w:rPr>
            </w:pPr>
            <w:r w:rsidRPr="00561168">
              <w:rPr>
                <w:rFonts w:ascii="Arial" w:eastAsia="Arial" w:hAnsi="Arial" w:cs="Arial"/>
                <w:sz w:val="18"/>
                <w:szCs w:val="18"/>
              </w:rPr>
              <w:t>Customer Focus</w:t>
            </w:r>
          </w:p>
        </w:tc>
        <w:tc>
          <w:tcPr>
            <w:tcW w:w="7642" w:type="dxa"/>
            <w:gridSpan w:val="3"/>
          </w:tcPr>
          <w:p w14:paraId="2FC24F5D" w14:textId="32658E9B" w:rsidR="008B3B59" w:rsidRPr="00561168" w:rsidRDefault="002A3BA2"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Cs/>
                <w:color w:val="auto"/>
                <w:sz w:val="18"/>
                <w:szCs w:val="18"/>
                <w:lang w:val="en"/>
              </w:rPr>
            </w:pPr>
            <w:r w:rsidRPr="00561168">
              <w:rPr>
                <w:rFonts w:ascii="Arial" w:hAnsi="Arial" w:cs="Arial"/>
                <w:i/>
                <w:iCs/>
                <w:color w:val="auto"/>
                <w:sz w:val="18"/>
                <w:szCs w:val="18"/>
              </w:rPr>
              <w:t>Demonstrates the understanding that the satisfaction of our internal and external customers is the foundation of our success</w:t>
            </w:r>
          </w:p>
        </w:tc>
      </w:tr>
      <w:tr w:rsidR="008B3B59" w:rsidRPr="008B3B59" w14:paraId="01D13B7C" w14:textId="77777777" w:rsidTr="008B3B59">
        <w:trPr>
          <w:trHeight w:val="671"/>
        </w:trPr>
        <w:tc>
          <w:tcPr>
            <w:tcW w:w="2565" w:type="dxa"/>
          </w:tcPr>
          <w:p w14:paraId="4F7F7B7D" w14:textId="5E34B211" w:rsidR="008B3B59" w:rsidRPr="00561168" w:rsidRDefault="002A3BA2" w:rsidP="008B3B59">
            <w:pPr>
              <w:rPr>
                <w:rFonts w:ascii="Arial" w:eastAsia="Arial" w:hAnsi="Arial" w:cs="Arial"/>
                <w:color w:val="auto"/>
                <w:sz w:val="18"/>
                <w:szCs w:val="18"/>
              </w:rPr>
            </w:pPr>
            <w:r w:rsidRPr="00561168">
              <w:rPr>
                <w:rFonts w:ascii="Arial" w:eastAsia="Arial" w:hAnsi="Arial" w:cs="Arial"/>
                <w:color w:val="auto"/>
                <w:sz w:val="18"/>
                <w:szCs w:val="18"/>
              </w:rPr>
              <w:t>Collaborative Team Working</w:t>
            </w:r>
          </w:p>
        </w:tc>
        <w:tc>
          <w:tcPr>
            <w:tcW w:w="7642" w:type="dxa"/>
            <w:gridSpan w:val="3"/>
          </w:tcPr>
          <w:p w14:paraId="773D32C2" w14:textId="0C166593" w:rsidR="008B3B59" w:rsidRPr="00561168" w:rsidRDefault="002A3BA2"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Cs/>
                <w:color w:val="auto"/>
                <w:sz w:val="18"/>
                <w:szCs w:val="18"/>
              </w:rPr>
            </w:pPr>
            <w:r w:rsidRPr="00561168">
              <w:rPr>
                <w:rFonts w:ascii="Arial" w:hAnsi="Arial" w:cs="Arial"/>
                <w:i/>
                <w:iCs/>
                <w:color w:val="auto"/>
                <w:sz w:val="18"/>
                <w:szCs w:val="18"/>
              </w:rPr>
              <w:t>The willingness to act as part of a team and work towards achieving shared objectives through adopting best practice</w:t>
            </w:r>
          </w:p>
        </w:tc>
      </w:tr>
      <w:tr w:rsidR="001C1BFA" w:rsidRPr="008B3B59" w14:paraId="3B96D8A6" w14:textId="77777777" w:rsidTr="008B3B59">
        <w:trPr>
          <w:trHeight w:val="671"/>
        </w:trPr>
        <w:tc>
          <w:tcPr>
            <w:tcW w:w="2565" w:type="dxa"/>
          </w:tcPr>
          <w:p w14:paraId="52E3B307" w14:textId="27B500DD" w:rsidR="001C1BFA" w:rsidRPr="00561168" w:rsidRDefault="002A3BA2">
            <w:pPr>
              <w:rPr>
                <w:rFonts w:ascii="Arial" w:eastAsia="Arial" w:hAnsi="Arial" w:cs="Arial"/>
                <w:sz w:val="18"/>
                <w:szCs w:val="18"/>
              </w:rPr>
            </w:pPr>
            <w:r w:rsidRPr="00561168">
              <w:rPr>
                <w:rFonts w:ascii="Arial" w:eastAsia="Arial" w:hAnsi="Arial" w:cs="Arial"/>
                <w:sz w:val="18"/>
                <w:szCs w:val="18"/>
              </w:rPr>
              <w:lastRenderedPageBreak/>
              <w:t>Flexibility &amp; Adaptability</w:t>
            </w:r>
          </w:p>
        </w:tc>
        <w:tc>
          <w:tcPr>
            <w:tcW w:w="7642" w:type="dxa"/>
            <w:gridSpan w:val="3"/>
          </w:tcPr>
          <w:p w14:paraId="0457E91E" w14:textId="5331EFAF" w:rsidR="001C1BFA" w:rsidRPr="00561168" w:rsidRDefault="002A3BA2" w:rsidP="001C1BFA">
            <w:pPr>
              <w:widowControl w:val="0"/>
              <w:spacing w:line="276" w:lineRule="auto"/>
              <w:rPr>
                <w:rFonts w:ascii="Arial" w:eastAsia="Arial" w:hAnsi="Arial" w:cs="Arial"/>
                <w:iCs/>
                <w:sz w:val="18"/>
                <w:szCs w:val="18"/>
              </w:rPr>
            </w:pPr>
            <w:r w:rsidRPr="00561168">
              <w:rPr>
                <w:rFonts w:ascii="Arial" w:eastAsia="Arial" w:hAnsi="Arial" w:cs="Arial"/>
                <w:i/>
                <w:iCs/>
                <w:sz w:val="18"/>
                <w:szCs w:val="18"/>
              </w:rPr>
              <w:t xml:space="preserve">The ability to change and adapt own behaviour or work procedures when there is a change in the work environment, for example </w:t>
            </w:r>
            <w:proofErr w:type="gramStart"/>
            <w:r w:rsidRPr="00561168">
              <w:rPr>
                <w:rFonts w:ascii="Arial" w:eastAsia="Arial" w:hAnsi="Arial" w:cs="Arial"/>
                <w:i/>
                <w:iCs/>
                <w:sz w:val="18"/>
                <w:szCs w:val="18"/>
              </w:rPr>
              <w:t>as a result of</w:t>
            </w:r>
            <w:proofErr w:type="gramEnd"/>
            <w:r w:rsidRPr="00561168">
              <w:rPr>
                <w:rFonts w:ascii="Arial" w:eastAsia="Arial" w:hAnsi="Arial" w:cs="Arial"/>
                <w:i/>
                <w:iCs/>
                <w:sz w:val="18"/>
                <w:szCs w:val="18"/>
              </w:rPr>
              <w:t xml:space="preserve"> changing customer needs.</w:t>
            </w:r>
          </w:p>
        </w:tc>
      </w:tr>
      <w:tr w:rsidR="00952B92" w:rsidRPr="008B3B59" w14:paraId="03D0115A" w14:textId="77777777" w:rsidTr="008B3B59">
        <w:trPr>
          <w:trHeight w:val="671"/>
        </w:trPr>
        <w:tc>
          <w:tcPr>
            <w:tcW w:w="2565" w:type="dxa"/>
          </w:tcPr>
          <w:p w14:paraId="5F928F63" w14:textId="07F88CA7" w:rsidR="00952B92" w:rsidRPr="00561168" w:rsidRDefault="008F40F9">
            <w:pPr>
              <w:rPr>
                <w:rFonts w:ascii="Arial" w:eastAsia="Arial" w:hAnsi="Arial" w:cs="Arial"/>
                <w:sz w:val="18"/>
                <w:szCs w:val="18"/>
              </w:rPr>
            </w:pPr>
            <w:r w:rsidRPr="00561168">
              <w:rPr>
                <w:rFonts w:ascii="Arial" w:eastAsia="Arial" w:hAnsi="Arial" w:cs="Arial"/>
                <w:sz w:val="18"/>
                <w:szCs w:val="18"/>
              </w:rPr>
              <w:t>Initiative &amp; taking ownership</w:t>
            </w:r>
          </w:p>
        </w:tc>
        <w:tc>
          <w:tcPr>
            <w:tcW w:w="7642" w:type="dxa"/>
            <w:gridSpan w:val="3"/>
          </w:tcPr>
          <w:p w14:paraId="1493C3ED" w14:textId="756B2941" w:rsidR="001C1BFA" w:rsidRPr="00561168" w:rsidRDefault="008F40F9" w:rsidP="001C1BFA">
            <w:pPr>
              <w:widowControl w:val="0"/>
              <w:spacing w:line="276" w:lineRule="auto"/>
              <w:rPr>
                <w:rFonts w:ascii="Arial" w:eastAsia="Arial" w:hAnsi="Arial" w:cs="Arial"/>
                <w:iCs/>
                <w:sz w:val="18"/>
                <w:szCs w:val="18"/>
              </w:rPr>
            </w:pPr>
            <w:r w:rsidRPr="00561168">
              <w:rPr>
                <w:rFonts w:ascii="Arial" w:eastAsia="Arial" w:hAnsi="Arial" w:cs="Arial"/>
                <w:i/>
                <w:iCs/>
                <w:sz w:val="18"/>
                <w:szCs w:val="18"/>
              </w:rPr>
              <w:t xml:space="preserve">Steps up to take on personal responsibility and accountability for tasks and actions </w:t>
            </w:r>
          </w:p>
        </w:tc>
      </w:tr>
      <w:tr w:rsidR="00952B92" w:rsidRPr="008B3B59" w14:paraId="55D0F3F9" w14:textId="77777777" w:rsidTr="00DD6A01">
        <w:trPr>
          <w:trHeight w:val="621"/>
        </w:trPr>
        <w:tc>
          <w:tcPr>
            <w:tcW w:w="2565" w:type="dxa"/>
          </w:tcPr>
          <w:p w14:paraId="60364A4A" w14:textId="43040005" w:rsidR="00952B92" w:rsidRPr="00561168" w:rsidRDefault="00D760E8">
            <w:pPr>
              <w:rPr>
                <w:rFonts w:ascii="Arial" w:eastAsia="Arial" w:hAnsi="Arial" w:cs="Arial"/>
                <w:sz w:val="18"/>
                <w:szCs w:val="18"/>
              </w:rPr>
            </w:pPr>
            <w:r w:rsidRPr="00561168">
              <w:rPr>
                <w:rFonts w:ascii="Arial" w:eastAsia="Arial" w:hAnsi="Arial" w:cs="Arial"/>
                <w:sz w:val="18"/>
                <w:szCs w:val="18"/>
              </w:rPr>
              <w:t>Drive for Excellence</w:t>
            </w:r>
          </w:p>
        </w:tc>
        <w:tc>
          <w:tcPr>
            <w:tcW w:w="7642" w:type="dxa"/>
            <w:gridSpan w:val="3"/>
          </w:tcPr>
          <w:p w14:paraId="1DCCD340" w14:textId="2CB9291C" w:rsidR="00952B92" w:rsidRPr="00561168" w:rsidRDefault="00DD6A01" w:rsidP="00DD6A0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w:hAnsi="Arial" w:cs="Arial"/>
                <w:i/>
                <w:sz w:val="18"/>
                <w:szCs w:val="18"/>
              </w:rPr>
            </w:pPr>
            <w:r w:rsidRPr="00561168">
              <w:rPr>
                <w:rFonts w:ascii="Arial" w:hAnsi="Arial" w:cs="Arial"/>
                <w:i/>
                <w:sz w:val="18"/>
                <w:szCs w:val="18"/>
              </w:rPr>
              <w:t>Knows the most effective and efficient processes for getting things done, with a focus on continuous improvement.</w:t>
            </w:r>
          </w:p>
        </w:tc>
      </w:tr>
      <w:tr w:rsidR="00952B92" w:rsidRPr="008B3B59" w14:paraId="175AAA52" w14:textId="77777777" w:rsidTr="00DD6A01">
        <w:trPr>
          <w:trHeight w:val="559"/>
        </w:trPr>
        <w:tc>
          <w:tcPr>
            <w:tcW w:w="2565" w:type="dxa"/>
          </w:tcPr>
          <w:p w14:paraId="4C2C7A5D" w14:textId="0B819CF5" w:rsidR="00952B92" w:rsidRPr="00561168" w:rsidRDefault="00D760E8">
            <w:pPr>
              <w:rPr>
                <w:rFonts w:ascii="Arial" w:eastAsia="Arial" w:hAnsi="Arial" w:cs="Arial"/>
                <w:sz w:val="18"/>
                <w:szCs w:val="18"/>
              </w:rPr>
            </w:pPr>
            <w:r w:rsidRPr="00561168">
              <w:rPr>
                <w:rFonts w:ascii="Arial" w:eastAsia="Arial" w:hAnsi="Arial" w:cs="Arial"/>
                <w:sz w:val="18"/>
                <w:szCs w:val="18"/>
              </w:rPr>
              <w:t>Resource Management</w:t>
            </w:r>
          </w:p>
        </w:tc>
        <w:tc>
          <w:tcPr>
            <w:tcW w:w="7642" w:type="dxa"/>
            <w:gridSpan w:val="3"/>
          </w:tcPr>
          <w:p w14:paraId="615F12A2" w14:textId="2D450B45" w:rsidR="00952B92" w:rsidRPr="00561168" w:rsidRDefault="00DD6A01" w:rsidP="00DD6A0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w:hAnsi="Arial" w:cs="Arial"/>
                <w:i/>
                <w:sz w:val="18"/>
                <w:szCs w:val="18"/>
              </w:rPr>
            </w:pPr>
            <w:r w:rsidRPr="00561168">
              <w:rPr>
                <w:rFonts w:ascii="Arial" w:hAnsi="Arial" w:cs="Arial"/>
                <w:i/>
                <w:color w:val="auto"/>
                <w:sz w:val="18"/>
                <w:szCs w:val="18"/>
              </w:rPr>
              <w:t>Effectively manages resources and cost drivers to achieve sustainable productivity and profitability.</w:t>
            </w:r>
          </w:p>
        </w:tc>
      </w:tr>
      <w:tr w:rsidR="00952B92" w:rsidRPr="008B3B59" w14:paraId="0BB2480C" w14:textId="77777777" w:rsidTr="00DD6A01">
        <w:trPr>
          <w:trHeight w:val="584"/>
        </w:trPr>
        <w:tc>
          <w:tcPr>
            <w:tcW w:w="2565" w:type="dxa"/>
          </w:tcPr>
          <w:p w14:paraId="0C44BA9F" w14:textId="066F0E04" w:rsidR="00952B92" w:rsidRPr="00561168" w:rsidRDefault="00D760E8">
            <w:pPr>
              <w:rPr>
                <w:rFonts w:ascii="Arial" w:eastAsia="Arial" w:hAnsi="Arial" w:cs="Arial"/>
                <w:sz w:val="18"/>
                <w:szCs w:val="18"/>
              </w:rPr>
            </w:pPr>
            <w:r w:rsidRPr="00561168">
              <w:rPr>
                <w:rFonts w:ascii="Arial" w:eastAsia="Arial" w:hAnsi="Arial" w:cs="Arial"/>
                <w:sz w:val="18"/>
                <w:szCs w:val="18"/>
              </w:rPr>
              <w:t>Technical Expertise</w:t>
            </w:r>
          </w:p>
        </w:tc>
        <w:tc>
          <w:tcPr>
            <w:tcW w:w="7642" w:type="dxa"/>
            <w:gridSpan w:val="3"/>
          </w:tcPr>
          <w:p w14:paraId="43B82D65" w14:textId="545FE26E" w:rsidR="00952B92" w:rsidRPr="00561168" w:rsidRDefault="00DD6A01" w:rsidP="00DD6A0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w:hAnsi="Arial" w:cs="Arial"/>
                <w:i/>
                <w:sz w:val="18"/>
                <w:szCs w:val="18"/>
              </w:rPr>
            </w:pPr>
            <w:r w:rsidRPr="00561168">
              <w:rPr>
                <w:rFonts w:ascii="Arial" w:hAnsi="Arial" w:cs="Arial"/>
                <w:i/>
                <w:color w:val="auto"/>
                <w:sz w:val="18"/>
                <w:szCs w:val="18"/>
              </w:rPr>
              <w:t>Has the skills, knowledge and experience required to excel in own area of specialism and the willingness to further grow and develop.</w:t>
            </w:r>
          </w:p>
        </w:tc>
      </w:tr>
      <w:tr w:rsidR="00E93627" w:rsidRPr="008B3B59" w14:paraId="70EAC2C1" w14:textId="77777777" w:rsidTr="00E93627">
        <w:trPr>
          <w:trHeight w:val="831"/>
        </w:trPr>
        <w:tc>
          <w:tcPr>
            <w:tcW w:w="2565" w:type="dxa"/>
          </w:tcPr>
          <w:p w14:paraId="5182AB5B" w14:textId="6D796CF8" w:rsidR="00E93627" w:rsidRPr="00561168" w:rsidRDefault="00D760E8">
            <w:pPr>
              <w:rPr>
                <w:rFonts w:ascii="Arial" w:eastAsia="Arial" w:hAnsi="Arial" w:cs="Arial"/>
                <w:sz w:val="18"/>
                <w:szCs w:val="18"/>
              </w:rPr>
            </w:pPr>
            <w:r w:rsidRPr="00561168">
              <w:rPr>
                <w:rFonts w:ascii="Arial" w:eastAsia="Arial" w:hAnsi="Arial" w:cs="Arial"/>
                <w:sz w:val="18"/>
                <w:szCs w:val="18"/>
              </w:rPr>
              <w:t>Self-Management</w:t>
            </w:r>
          </w:p>
        </w:tc>
        <w:tc>
          <w:tcPr>
            <w:tcW w:w="7642" w:type="dxa"/>
            <w:gridSpan w:val="3"/>
          </w:tcPr>
          <w:p w14:paraId="1CF4A857" w14:textId="6978B47F" w:rsidR="00E93627" w:rsidRPr="00561168" w:rsidRDefault="00DD6A01" w:rsidP="00DD6A0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w:hAnsi="Arial" w:cs="Arial"/>
                <w:i/>
                <w:iCs/>
                <w:sz w:val="18"/>
                <w:szCs w:val="18"/>
              </w:rPr>
            </w:pPr>
            <w:r w:rsidRPr="00561168">
              <w:rPr>
                <w:rFonts w:ascii="Arial" w:hAnsi="Arial" w:cs="Arial"/>
                <w:i/>
                <w:color w:val="auto"/>
                <w:sz w:val="18"/>
                <w:szCs w:val="18"/>
              </w:rPr>
              <w:t>Uses a combination of feedback and reflection to gain insight into personal strengths and weaknesses, so that own time, priorities and resources can be managed to achieve goals.</w:t>
            </w:r>
          </w:p>
        </w:tc>
      </w:tr>
    </w:tbl>
    <w:p w14:paraId="45E95563" w14:textId="77777777" w:rsidR="00952B92" w:rsidRPr="008B3B59" w:rsidRDefault="00952B92">
      <w:pPr>
        <w:rPr>
          <w:rFonts w:ascii="Arial" w:eastAsia="Arial" w:hAnsi="Arial" w:cs="Arial"/>
          <w:sz w:val="22"/>
          <w:szCs w:val="22"/>
        </w:rPr>
      </w:pPr>
    </w:p>
    <w:sectPr w:rsidR="00952B92" w:rsidRPr="008B3B59">
      <w:footerReference w:type="default" r:id="rId11"/>
      <w:pgSz w:w="11906" w:h="16838"/>
      <w:pgMar w:top="851" w:right="851" w:bottom="851" w:left="851"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BDA7C" w14:textId="77777777" w:rsidR="00F52586" w:rsidRDefault="00F52586">
      <w:r>
        <w:separator/>
      </w:r>
    </w:p>
  </w:endnote>
  <w:endnote w:type="continuationSeparator" w:id="0">
    <w:p w14:paraId="7469B5EF" w14:textId="77777777" w:rsidR="00F52586" w:rsidRDefault="00F52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509187"/>
      <w:docPartObj>
        <w:docPartGallery w:val="Page Numbers (Bottom of Page)"/>
        <w:docPartUnique/>
      </w:docPartObj>
    </w:sdtPr>
    <w:sdtEndPr>
      <w:rPr>
        <w:noProof/>
      </w:rPr>
    </w:sdtEndPr>
    <w:sdtContent>
      <w:p w14:paraId="01FFE2DE" w14:textId="77777777" w:rsidR="00AA05B5" w:rsidRDefault="00AA05B5">
        <w:pPr>
          <w:pStyle w:val="Footer"/>
          <w:jc w:val="right"/>
        </w:pPr>
        <w:r>
          <w:fldChar w:fldCharType="begin"/>
        </w:r>
        <w:r>
          <w:instrText xml:space="preserve"> PAGE   \* MERGEFORMAT </w:instrText>
        </w:r>
        <w:r>
          <w:fldChar w:fldCharType="separate"/>
        </w:r>
        <w:r w:rsidR="004509D4">
          <w:rPr>
            <w:noProof/>
          </w:rPr>
          <w:t>1</w:t>
        </w:r>
        <w:r>
          <w:rPr>
            <w:noProof/>
          </w:rPr>
          <w:fldChar w:fldCharType="end"/>
        </w:r>
      </w:p>
    </w:sdtContent>
  </w:sdt>
  <w:p w14:paraId="50AF199E" w14:textId="77777777" w:rsidR="00952B92" w:rsidRDefault="00952B92">
    <w:pPr>
      <w:tabs>
        <w:tab w:val="center" w:pos="4153"/>
        <w:tab w:val="right" w:pos="8306"/>
      </w:tabs>
      <w:spacing w:after="30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32A4B" w14:textId="77777777" w:rsidR="00F52586" w:rsidRDefault="00F52586">
      <w:r>
        <w:separator/>
      </w:r>
    </w:p>
  </w:footnote>
  <w:footnote w:type="continuationSeparator" w:id="0">
    <w:p w14:paraId="5A12BD53" w14:textId="77777777" w:rsidR="00F52586" w:rsidRDefault="00F52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73093"/>
    <w:multiLevelType w:val="hybridMultilevel"/>
    <w:tmpl w:val="60F057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29F1107"/>
    <w:multiLevelType w:val="hybridMultilevel"/>
    <w:tmpl w:val="C950B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0239E7"/>
    <w:multiLevelType w:val="hybridMultilevel"/>
    <w:tmpl w:val="6E261D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91052CF"/>
    <w:multiLevelType w:val="hybridMultilevel"/>
    <w:tmpl w:val="281AC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8C7CD1"/>
    <w:multiLevelType w:val="hybridMultilevel"/>
    <w:tmpl w:val="7E6A5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9E42D7"/>
    <w:multiLevelType w:val="hybridMultilevel"/>
    <w:tmpl w:val="08E47C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9FD315E"/>
    <w:multiLevelType w:val="hybridMultilevel"/>
    <w:tmpl w:val="5E1C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4239848">
    <w:abstractNumId w:val="3"/>
  </w:num>
  <w:num w:numId="2" w16cid:durableId="1463234730">
    <w:abstractNumId w:val="6"/>
  </w:num>
  <w:num w:numId="3" w16cid:durableId="740521524">
    <w:abstractNumId w:val="4"/>
  </w:num>
  <w:num w:numId="4" w16cid:durableId="515770939">
    <w:abstractNumId w:val="5"/>
  </w:num>
  <w:num w:numId="5" w16cid:durableId="712268971">
    <w:abstractNumId w:val="0"/>
  </w:num>
  <w:num w:numId="6" w16cid:durableId="1589532463">
    <w:abstractNumId w:val="2"/>
  </w:num>
  <w:num w:numId="7" w16cid:durableId="1760714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92"/>
    <w:rsid w:val="0007158F"/>
    <w:rsid w:val="000A00B3"/>
    <w:rsid w:val="000A6951"/>
    <w:rsid w:val="000D45F1"/>
    <w:rsid w:val="000D640A"/>
    <w:rsid w:val="00113F59"/>
    <w:rsid w:val="001559C3"/>
    <w:rsid w:val="001839FA"/>
    <w:rsid w:val="001C1BFA"/>
    <w:rsid w:val="001C3E18"/>
    <w:rsid w:val="001D7131"/>
    <w:rsid w:val="001F78C8"/>
    <w:rsid w:val="00226133"/>
    <w:rsid w:val="0024131B"/>
    <w:rsid w:val="00247CD4"/>
    <w:rsid w:val="002860D0"/>
    <w:rsid w:val="002A3BA2"/>
    <w:rsid w:val="002E5C9E"/>
    <w:rsid w:val="00312B55"/>
    <w:rsid w:val="003168DA"/>
    <w:rsid w:val="0032144B"/>
    <w:rsid w:val="003221B0"/>
    <w:rsid w:val="00347607"/>
    <w:rsid w:val="00361134"/>
    <w:rsid w:val="00395057"/>
    <w:rsid w:val="004509D4"/>
    <w:rsid w:val="00474103"/>
    <w:rsid w:val="00495023"/>
    <w:rsid w:val="00496895"/>
    <w:rsid w:val="004A659A"/>
    <w:rsid w:val="004B438F"/>
    <w:rsid w:val="0055440B"/>
    <w:rsid w:val="00561168"/>
    <w:rsid w:val="00564870"/>
    <w:rsid w:val="00597161"/>
    <w:rsid w:val="005A3584"/>
    <w:rsid w:val="005A38F2"/>
    <w:rsid w:val="005A3AEA"/>
    <w:rsid w:val="005D2276"/>
    <w:rsid w:val="005E57EC"/>
    <w:rsid w:val="00605D1B"/>
    <w:rsid w:val="006174C7"/>
    <w:rsid w:val="00664237"/>
    <w:rsid w:val="00673747"/>
    <w:rsid w:val="0069568E"/>
    <w:rsid w:val="006A222E"/>
    <w:rsid w:val="006A50C6"/>
    <w:rsid w:val="00704B8C"/>
    <w:rsid w:val="00740B16"/>
    <w:rsid w:val="007A30FB"/>
    <w:rsid w:val="007A5677"/>
    <w:rsid w:val="007C6F24"/>
    <w:rsid w:val="007E4F39"/>
    <w:rsid w:val="00807480"/>
    <w:rsid w:val="008174FA"/>
    <w:rsid w:val="0083787B"/>
    <w:rsid w:val="008549EA"/>
    <w:rsid w:val="0085591D"/>
    <w:rsid w:val="008B1487"/>
    <w:rsid w:val="008B3B59"/>
    <w:rsid w:val="008F40F9"/>
    <w:rsid w:val="00900DB6"/>
    <w:rsid w:val="00952B92"/>
    <w:rsid w:val="00A15219"/>
    <w:rsid w:val="00A83307"/>
    <w:rsid w:val="00AA05B5"/>
    <w:rsid w:val="00AD2D6D"/>
    <w:rsid w:val="00B00147"/>
    <w:rsid w:val="00B54FA1"/>
    <w:rsid w:val="00B668AC"/>
    <w:rsid w:val="00B86BD9"/>
    <w:rsid w:val="00BB0858"/>
    <w:rsid w:val="00BB1310"/>
    <w:rsid w:val="00BD513D"/>
    <w:rsid w:val="00CA1A25"/>
    <w:rsid w:val="00CF50C0"/>
    <w:rsid w:val="00CF74E1"/>
    <w:rsid w:val="00D25A13"/>
    <w:rsid w:val="00D760E8"/>
    <w:rsid w:val="00DD6A01"/>
    <w:rsid w:val="00E32B95"/>
    <w:rsid w:val="00E416B7"/>
    <w:rsid w:val="00E93627"/>
    <w:rsid w:val="00EC5F49"/>
    <w:rsid w:val="00ED78A1"/>
    <w:rsid w:val="00EE07F3"/>
    <w:rsid w:val="00EE250F"/>
    <w:rsid w:val="00EE2B26"/>
    <w:rsid w:val="00EF10CD"/>
    <w:rsid w:val="00F27056"/>
    <w:rsid w:val="00F310DA"/>
    <w:rsid w:val="00F42F94"/>
    <w:rsid w:val="00F52586"/>
    <w:rsid w:val="00F97A2B"/>
    <w:rsid w:val="00FF52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21829"/>
  <w15:docId w15:val="{DFBE36E2-9482-41C0-9E4A-BEA2A2B84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rPr>
  </w:style>
  <w:style w:type="paragraph" w:styleId="Heading2">
    <w:name w:val="heading 2"/>
    <w:basedOn w:val="Normal"/>
    <w:next w:val="Normal"/>
    <w:pPr>
      <w:keepNext/>
      <w:keepLines/>
      <w:jc w:val="center"/>
      <w:outlineLvl w:val="1"/>
    </w:pPr>
    <w:rPr>
      <w:b/>
    </w:rPr>
  </w:style>
  <w:style w:type="paragraph" w:styleId="Heading3">
    <w:name w:val="heading 3"/>
    <w:basedOn w:val="Normal"/>
    <w:next w:val="Normal"/>
    <w:pPr>
      <w:keepNext/>
      <w:keepLines/>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BB1310"/>
    <w:rPr>
      <w:rFonts w:ascii="Tahoma" w:hAnsi="Tahoma" w:cs="Tahoma"/>
      <w:sz w:val="16"/>
      <w:szCs w:val="16"/>
    </w:rPr>
  </w:style>
  <w:style w:type="character" w:customStyle="1" w:styleId="BalloonTextChar">
    <w:name w:val="Balloon Text Char"/>
    <w:basedOn w:val="DefaultParagraphFont"/>
    <w:link w:val="BalloonText"/>
    <w:uiPriority w:val="99"/>
    <w:semiHidden/>
    <w:rsid w:val="00BB1310"/>
    <w:rPr>
      <w:rFonts w:ascii="Tahoma" w:hAnsi="Tahoma" w:cs="Tahoma"/>
      <w:sz w:val="16"/>
      <w:szCs w:val="16"/>
    </w:rPr>
  </w:style>
  <w:style w:type="paragraph" w:styleId="ListParagraph">
    <w:name w:val="List Paragraph"/>
    <w:basedOn w:val="Normal"/>
    <w:uiPriority w:val="34"/>
    <w:qFormat/>
    <w:rsid w:val="00E93627"/>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Header">
    <w:name w:val="header"/>
    <w:basedOn w:val="Normal"/>
    <w:link w:val="HeaderChar"/>
    <w:uiPriority w:val="99"/>
    <w:unhideWhenUsed/>
    <w:rsid w:val="00AA05B5"/>
    <w:pPr>
      <w:tabs>
        <w:tab w:val="center" w:pos="4513"/>
        <w:tab w:val="right" w:pos="9026"/>
      </w:tabs>
    </w:pPr>
  </w:style>
  <w:style w:type="character" w:customStyle="1" w:styleId="HeaderChar">
    <w:name w:val="Header Char"/>
    <w:basedOn w:val="DefaultParagraphFont"/>
    <w:link w:val="Header"/>
    <w:uiPriority w:val="99"/>
    <w:rsid w:val="00AA05B5"/>
  </w:style>
  <w:style w:type="paragraph" w:styleId="Footer">
    <w:name w:val="footer"/>
    <w:basedOn w:val="Normal"/>
    <w:link w:val="FooterChar"/>
    <w:uiPriority w:val="99"/>
    <w:unhideWhenUsed/>
    <w:rsid w:val="00AA05B5"/>
    <w:pPr>
      <w:tabs>
        <w:tab w:val="center" w:pos="4513"/>
        <w:tab w:val="right" w:pos="9026"/>
      </w:tabs>
    </w:pPr>
  </w:style>
  <w:style w:type="character" w:customStyle="1" w:styleId="FooterChar">
    <w:name w:val="Footer Char"/>
    <w:basedOn w:val="DefaultParagraphFont"/>
    <w:link w:val="Footer"/>
    <w:uiPriority w:val="99"/>
    <w:rsid w:val="00AA0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58119">
      <w:bodyDiv w:val="1"/>
      <w:marLeft w:val="0"/>
      <w:marRight w:val="0"/>
      <w:marTop w:val="0"/>
      <w:marBottom w:val="0"/>
      <w:divBdr>
        <w:top w:val="none" w:sz="0" w:space="0" w:color="auto"/>
        <w:left w:val="none" w:sz="0" w:space="0" w:color="auto"/>
        <w:bottom w:val="none" w:sz="0" w:space="0" w:color="auto"/>
        <w:right w:val="none" w:sz="0" w:space="0" w:color="auto"/>
      </w:divBdr>
    </w:div>
    <w:div w:id="169953779">
      <w:bodyDiv w:val="1"/>
      <w:marLeft w:val="0"/>
      <w:marRight w:val="0"/>
      <w:marTop w:val="0"/>
      <w:marBottom w:val="0"/>
      <w:divBdr>
        <w:top w:val="none" w:sz="0" w:space="0" w:color="auto"/>
        <w:left w:val="none" w:sz="0" w:space="0" w:color="auto"/>
        <w:bottom w:val="none" w:sz="0" w:space="0" w:color="auto"/>
        <w:right w:val="none" w:sz="0" w:space="0" w:color="auto"/>
      </w:divBdr>
    </w:div>
    <w:div w:id="196042784">
      <w:bodyDiv w:val="1"/>
      <w:marLeft w:val="0"/>
      <w:marRight w:val="0"/>
      <w:marTop w:val="0"/>
      <w:marBottom w:val="0"/>
      <w:divBdr>
        <w:top w:val="none" w:sz="0" w:space="0" w:color="auto"/>
        <w:left w:val="none" w:sz="0" w:space="0" w:color="auto"/>
        <w:bottom w:val="none" w:sz="0" w:space="0" w:color="auto"/>
        <w:right w:val="none" w:sz="0" w:space="0" w:color="auto"/>
      </w:divBdr>
    </w:div>
    <w:div w:id="316763483">
      <w:bodyDiv w:val="1"/>
      <w:marLeft w:val="0"/>
      <w:marRight w:val="0"/>
      <w:marTop w:val="0"/>
      <w:marBottom w:val="0"/>
      <w:divBdr>
        <w:top w:val="none" w:sz="0" w:space="0" w:color="auto"/>
        <w:left w:val="none" w:sz="0" w:space="0" w:color="auto"/>
        <w:bottom w:val="none" w:sz="0" w:space="0" w:color="auto"/>
        <w:right w:val="none" w:sz="0" w:space="0" w:color="auto"/>
      </w:divBdr>
    </w:div>
    <w:div w:id="625500887">
      <w:bodyDiv w:val="1"/>
      <w:marLeft w:val="0"/>
      <w:marRight w:val="0"/>
      <w:marTop w:val="0"/>
      <w:marBottom w:val="0"/>
      <w:divBdr>
        <w:top w:val="none" w:sz="0" w:space="0" w:color="auto"/>
        <w:left w:val="none" w:sz="0" w:space="0" w:color="auto"/>
        <w:bottom w:val="none" w:sz="0" w:space="0" w:color="auto"/>
        <w:right w:val="none" w:sz="0" w:space="0" w:color="auto"/>
      </w:divBdr>
    </w:div>
    <w:div w:id="844248553">
      <w:bodyDiv w:val="1"/>
      <w:marLeft w:val="0"/>
      <w:marRight w:val="0"/>
      <w:marTop w:val="0"/>
      <w:marBottom w:val="0"/>
      <w:divBdr>
        <w:top w:val="none" w:sz="0" w:space="0" w:color="auto"/>
        <w:left w:val="none" w:sz="0" w:space="0" w:color="auto"/>
        <w:bottom w:val="none" w:sz="0" w:space="0" w:color="auto"/>
        <w:right w:val="none" w:sz="0" w:space="0" w:color="auto"/>
      </w:divBdr>
    </w:div>
    <w:div w:id="886066431">
      <w:bodyDiv w:val="1"/>
      <w:marLeft w:val="0"/>
      <w:marRight w:val="0"/>
      <w:marTop w:val="0"/>
      <w:marBottom w:val="0"/>
      <w:divBdr>
        <w:top w:val="none" w:sz="0" w:space="0" w:color="auto"/>
        <w:left w:val="none" w:sz="0" w:space="0" w:color="auto"/>
        <w:bottom w:val="none" w:sz="0" w:space="0" w:color="auto"/>
        <w:right w:val="none" w:sz="0" w:space="0" w:color="auto"/>
      </w:divBdr>
    </w:div>
    <w:div w:id="1168910323">
      <w:bodyDiv w:val="1"/>
      <w:marLeft w:val="0"/>
      <w:marRight w:val="0"/>
      <w:marTop w:val="0"/>
      <w:marBottom w:val="0"/>
      <w:divBdr>
        <w:top w:val="none" w:sz="0" w:space="0" w:color="auto"/>
        <w:left w:val="none" w:sz="0" w:space="0" w:color="auto"/>
        <w:bottom w:val="none" w:sz="0" w:space="0" w:color="auto"/>
        <w:right w:val="none" w:sz="0" w:space="0" w:color="auto"/>
      </w:divBdr>
    </w:div>
    <w:div w:id="1339503672">
      <w:bodyDiv w:val="1"/>
      <w:marLeft w:val="0"/>
      <w:marRight w:val="0"/>
      <w:marTop w:val="0"/>
      <w:marBottom w:val="0"/>
      <w:divBdr>
        <w:top w:val="none" w:sz="0" w:space="0" w:color="auto"/>
        <w:left w:val="none" w:sz="0" w:space="0" w:color="auto"/>
        <w:bottom w:val="none" w:sz="0" w:space="0" w:color="auto"/>
        <w:right w:val="none" w:sz="0" w:space="0" w:color="auto"/>
      </w:divBdr>
    </w:div>
    <w:div w:id="1346442574">
      <w:bodyDiv w:val="1"/>
      <w:marLeft w:val="0"/>
      <w:marRight w:val="0"/>
      <w:marTop w:val="0"/>
      <w:marBottom w:val="0"/>
      <w:divBdr>
        <w:top w:val="none" w:sz="0" w:space="0" w:color="auto"/>
        <w:left w:val="none" w:sz="0" w:space="0" w:color="auto"/>
        <w:bottom w:val="none" w:sz="0" w:space="0" w:color="auto"/>
        <w:right w:val="none" w:sz="0" w:space="0" w:color="auto"/>
      </w:divBdr>
    </w:div>
    <w:div w:id="1729105552">
      <w:bodyDiv w:val="1"/>
      <w:marLeft w:val="0"/>
      <w:marRight w:val="0"/>
      <w:marTop w:val="0"/>
      <w:marBottom w:val="0"/>
      <w:divBdr>
        <w:top w:val="none" w:sz="0" w:space="0" w:color="auto"/>
        <w:left w:val="none" w:sz="0" w:space="0" w:color="auto"/>
        <w:bottom w:val="none" w:sz="0" w:space="0" w:color="auto"/>
        <w:right w:val="none" w:sz="0" w:space="0" w:color="auto"/>
      </w:divBdr>
    </w:div>
    <w:div w:id="1949196335">
      <w:bodyDiv w:val="1"/>
      <w:marLeft w:val="0"/>
      <w:marRight w:val="0"/>
      <w:marTop w:val="0"/>
      <w:marBottom w:val="0"/>
      <w:divBdr>
        <w:top w:val="none" w:sz="0" w:space="0" w:color="auto"/>
        <w:left w:val="none" w:sz="0" w:space="0" w:color="auto"/>
        <w:bottom w:val="none" w:sz="0" w:space="0" w:color="auto"/>
        <w:right w:val="none" w:sz="0" w:space="0" w:color="auto"/>
      </w:divBdr>
    </w:div>
    <w:div w:id="1967881343">
      <w:bodyDiv w:val="1"/>
      <w:marLeft w:val="0"/>
      <w:marRight w:val="0"/>
      <w:marTop w:val="0"/>
      <w:marBottom w:val="0"/>
      <w:divBdr>
        <w:top w:val="none" w:sz="0" w:space="0" w:color="auto"/>
        <w:left w:val="none" w:sz="0" w:space="0" w:color="auto"/>
        <w:bottom w:val="none" w:sz="0" w:space="0" w:color="auto"/>
        <w:right w:val="none" w:sz="0" w:space="0" w:color="auto"/>
      </w:divBdr>
    </w:div>
    <w:div w:id="1983078302">
      <w:bodyDiv w:val="1"/>
      <w:marLeft w:val="0"/>
      <w:marRight w:val="0"/>
      <w:marTop w:val="0"/>
      <w:marBottom w:val="0"/>
      <w:divBdr>
        <w:top w:val="none" w:sz="0" w:space="0" w:color="auto"/>
        <w:left w:val="none" w:sz="0" w:space="0" w:color="auto"/>
        <w:bottom w:val="none" w:sz="0" w:space="0" w:color="auto"/>
        <w:right w:val="none" w:sz="0" w:space="0" w:color="auto"/>
      </w:divBdr>
    </w:div>
    <w:div w:id="2053338951">
      <w:bodyDiv w:val="1"/>
      <w:marLeft w:val="0"/>
      <w:marRight w:val="0"/>
      <w:marTop w:val="0"/>
      <w:marBottom w:val="0"/>
      <w:divBdr>
        <w:top w:val="none" w:sz="0" w:space="0" w:color="auto"/>
        <w:left w:val="none" w:sz="0" w:space="0" w:color="auto"/>
        <w:bottom w:val="none" w:sz="0" w:space="0" w:color="auto"/>
        <w:right w:val="none" w:sz="0" w:space="0" w:color="auto"/>
      </w:divBdr>
    </w:div>
    <w:div w:id="2057848916">
      <w:bodyDiv w:val="1"/>
      <w:marLeft w:val="0"/>
      <w:marRight w:val="0"/>
      <w:marTop w:val="0"/>
      <w:marBottom w:val="0"/>
      <w:divBdr>
        <w:top w:val="none" w:sz="0" w:space="0" w:color="auto"/>
        <w:left w:val="none" w:sz="0" w:space="0" w:color="auto"/>
        <w:bottom w:val="none" w:sz="0" w:space="0" w:color="auto"/>
        <w:right w:val="none" w:sz="0" w:space="0" w:color="auto"/>
      </w:divBdr>
    </w:div>
    <w:div w:id="2141531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97CFBA9621E644B962289F53EC1D3B" ma:contentTypeVersion="12" ma:contentTypeDescription="Create a new document." ma:contentTypeScope="" ma:versionID="b6b40a1644831bb4539c01c968760d78">
  <xsd:schema xmlns:xsd="http://www.w3.org/2001/XMLSchema" xmlns:xs="http://www.w3.org/2001/XMLSchema" xmlns:p="http://schemas.microsoft.com/office/2006/metadata/properties" xmlns:ns3="1e6c8175-d8ad-4978-b0d2-6aaa9a60bf8d" xmlns:ns4="3afde5d3-509e-4660-b76d-bc28356eb112" targetNamespace="http://schemas.microsoft.com/office/2006/metadata/properties" ma:root="true" ma:fieldsID="c2f652802811c180a54666001e209c1f" ns3:_="" ns4:_="">
    <xsd:import namespace="1e6c8175-d8ad-4978-b0d2-6aaa9a60bf8d"/>
    <xsd:import namespace="3afde5d3-509e-4660-b76d-bc28356eb1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c8175-d8ad-4978-b0d2-6aaa9a60bf8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fde5d3-509e-4660-b76d-bc28356eb11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56EB2C-ED67-45FE-BF06-5E23EE933A25}">
  <ds:schemaRefs>
    <ds:schemaRef ds:uri="http://schemas.microsoft.com/sharepoint/v3/contenttype/forms"/>
  </ds:schemaRefs>
</ds:datastoreItem>
</file>

<file path=customXml/itemProps2.xml><?xml version="1.0" encoding="utf-8"?>
<ds:datastoreItem xmlns:ds="http://schemas.openxmlformats.org/officeDocument/2006/customXml" ds:itemID="{49B59280-060D-4774-81F2-0B1E0BF98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c8175-d8ad-4978-b0d2-6aaa9a60bf8d"/>
    <ds:schemaRef ds:uri="3afde5d3-509e-4660-b76d-bc28356eb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4F17C1-5509-4210-9224-D5CE44AF0A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1146</Words>
  <Characters>7025</Characters>
  <Application>Microsoft Office Word</Application>
  <DocSecurity>4</DocSecurity>
  <Lines>175</Lines>
  <Paragraphs>91</Paragraphs>
  <ScaleCrop>false</ScaleCrop>
  <HeadingPairs>
    <vt:vector size="2" baseType="variant">
      <vt:variant>
        <vt:lpstr>Title</vt:lpstr>
      </vt:variant>
      <vt:variant>
        <vt:i4>1</vt:i4>
      </vt:variant>
    </vt:vector>
  </HeadingPairs>
  <TitlesOfParts>
    <vt:vector size="1" baseType="lpstr">
      <vt:lpstr/>
    </vt:vector>
  </TitlesOfParts>
  <Company>Samworth Brothers</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Joanne Werth</dc:creator>
  <cp:lastModifiedBy>Tazmeen Undre</cp:lastModifiedBy>
  <cp:revision>2</cp:revision>
  <dcterms:created xsi:type="dcterms:W3CDTF">2025-12-08T10:08:00Z</dcterms:created>
  <dcterms:modified xsi:type="dcterms:W3CDTF">2025-12-08T10:08:00Z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0x010100E397CFBA9621E644B962289F53EC1D3B</vt:lpwstr>
  </property>
</Properties>
</file>