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3388F809" w:rsidR="00952B92" w:rsidRPr="008B3B59" w:rsidRDefault="00D6753F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8A03B86" wp14:editId="3123910C">
            <wp:extent cx="1454150" cy="475904"/>
            <wp:effectExtent l="0" t="0" r="0" b="635"/>
            <wp:docPr id="14966407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407" name="Picture 1" descr="A close up of a logo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4677" cy="47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FD3056" w14:paraId="17420582" w14:textId="77777777" w:rsidTr="00473E81">
        <w:trPr>
          <w:trHeight w:val="220"/>
        </w:trPr>
        <w:tc>
          <w:tcPr>
            <w:tcW w:w="10207" w:type="dxa"/>
            <w:gridSpan w:val="4"/>
            <w:shd w:val="clear" w:color="auto" w:fill="143018"/>
          </w:tcPr>
          <w:p w14:paraId="4BF1D33F" w14:textId="4C92CF49" w:rsidR="00952B92" w:rsidRPr="00FD3056" w:rsidRDefault="003221B0" w:rsidP="00E5497B">
            <w:pPr>
              <w:shd w:val="clear" w:color="auto" w:fill="143018"/>
              <w:jc w:val="center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color w:val="FFFFFF"/>
                <w:sz w:val="18"/>
                <w:szCs w:val="18"/>
              </w:rPr>
              <w:t>ROLE PROFILE</w:t>
            </w:r>
          </w:p>
        </w:tc>
      </w:tr>
      <w:tr w:rsidR="00952B92" w:rsidRPr="00FD3056" w14:paraId="02CE5581" w14:textId="77777777" w:rsidTr="00FD3056">
        <w:trPr>
          <w:trHeight w:val="280"/>
        </w:trPr>
        <w:tc>
          <w:tcPr>
            <w:tcW w:w="2565" w:type="dxa"/>
            <w:shd w:val="clear" w:color="auto" w:fill="A9C2A5"/>
          </w:tcPr>
          <w:p w14:paraId="5ADA1C19" w14:textId="77777777" w:rsidR="00952B92" w:rsidRPr="00FD3056" w:rsidRDefault="003221B0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Job title</w:t>
            </w:r>
          </w:p>
        </w:tc>
        <w:tc>
          <w:tcPr>
            <w:tcW w:w="4240" w:type="dxa"/>
            <w:shd w:val="clear" w:color="auto" w:fill="auto"/>
          </w:tcPr>
          <w:p w14:paraId="7C74DD0B" w14:textId="193EF17E" w:rsidR="00952B92" w:rsidRPr="00FD3056" w:rsidRDefault="007934D6" w:rsidP="59B33E60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Operations Manager</w:t>
            </w:r>
            <w:r w:rsidR="00653836">
              <w:rPr>
                <w:rFonts w:ascii="Avenir Next LT Pro" w:eastAsia="Arial" w:hAnsi="Avenir Next LT Pro" w:cs="Arial"/>
                <w:sz w:val="18"/>
                <w:szCs w:val="18"/>
              </w:rPr>
              <w:t xml:space="preserve"> - Southwest</w:t>
            </w:r>
          </w:p>
        </w:tc>
        <w:tc>
          <w:tcPr>
            <w:tcW w:w="1701" w:type="dxa"/>
            <w:shd w:val="clear" w:color="auto" w:fill="A9C2A5"/>
          </w:tcPr>
          <w:p w14:paraId="2A50F9C4" w14:textId="77777777" w:rsidR="00952B92" w:rsidRPr="00FD3056" w:rsidRDefault="003221B0">
            <w:pPr>
              <w:jc w:val="center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shd w:val="clear" w:color="auto" w:fill="auto"/>
          </w:tcPr>
          <w:p w14:paraId="7F8A96F6" w14:textId="6FD30D1F" w:rsidR="00952B92" w:rsidRPr="00FD3056" w:rsidRDefault="00A0697D" w:rsidP="59B33E60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>April 2025</w:t>
            </w:r>
          </w:p>
        </w:tc>
      </w:tr>
      <w:tr w:rsidR="00952B92" w:rsidRPr="00FD3056" w14:paraId="3E7C9FD0" w14:textId="77777777" w:rsidTr="00A226D0">
        <w:trPr>
          <w:trHeight w:val="260"/>
        </w:trPr>
        <w:tc>
          <w:tcPr>
            <w:tcW w:w="2565" w:type="dxa"/>
            <w:shd w:val="clear" w:color="auto" w:fill="A9C2A5"/>
          </w:tcPr>
          <w:p w14:paraId="40B2EC56" w14:textId="77777777" w:rsidR="00952B92" w:rsidRPr="00FD3056" w:rsidRDefault="003221B0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C9C722D" w:rsidR="00952B92" w:rsidRPr="00FD3056" w:rsidRDefault="007626E1" w:rsidP="59B33E60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Samworth Brothers</w:t>
            </w:r>
          </w:p>
        </w:tc>
      </w:tr>
      <w:tr w:rsidR="00952B92" w:rsidRPr="00FD3056" w14:paraId="1AFA810F" w14:textId="77777777" w:rsidTr="00A226D0">
        <w:tc>
          <w:tcPr>
            <w:tcW w:w="2565" w:type="dxa"/>
            <w:shd w:val="clear" w:color="auto" w:fill="A9C2A5"/>
          </w:tcPr>
          <w:p w14:paraId="4E0BC2B5" w14:textId="77777777" w:rsidR="00952B92" w:rsidRPr="00FD3056" w:rsidRDefault="003221B0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36CFD3BA" w:rsidR="00952B92" w:rsidRPr="00FD3056" w:rsidRDefault="00653836" w:rsidP="59B33E60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>Southwest – Transport and Warehouse</w:t>
            </w:r>
          </w:p>
        </w:tc>
      </w:tr>
      <w:tr w:rsidR="00952B92" w:rsidRPr="00FD3056" w14:paraId="24164379" w14:textId="77777777" w:rsidTr="00A226D0">
        <w:trPr>
          <w:trHeight w:val="280"/>
        </w:trPr>
        <w:tc>
          <w:tcPr>
            <w:tcW w:w="2565" w:type="dxa"/>
            <w:shd w:val="clear" w:color="auto" w:fill="A9C2A5"/>
          </w:tcPr>
          <w:p w14:paraId="1735CE34" w14:textId="77777777" w:rsidR="00952B92" w:rsidRPr="00FD3056" w:rsidRDefault="003221B0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1D98AC5E" w:rsidR="00952B92" w:rsidRPr="00FD3056" w:rsidRDefault="00A0697D" w:rsidP="59B33E60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>SBSC Bristol and SBSC Callington</w:t>
            </w:r>
          </w:p>
        </w:tc>
      </w:tr>
      <w:tr w:rsidR="00952B92" w:rsidRPr="00FD3056" w14:paraId="4D9810B3" w14:textId="77777777" w:rsidTr="00473E81">
        <w:tc>
          <w:tcPr>
            <w:tcW w:w="10207" w:type="dxa"/>
            <w:gridSpan w:val="4"/>
            <w:shd w:val="clear" w:color="auto" w:fill="143018"/>
          </w:tcPr>
          <w:p w14:paraId="05273E92" w14:textId="77777777" w:rsidR="00952B92" w:rsidRPr="00FD3056" w:rsidRDefault="0083787B">
            <w:pPr>
              <w:jc w:val="center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color w:val="FFFFFF"/>
                <w:sz w:val="18"/>
                <w:szCs w:val="18"/>
              </w:rPr>
              <w:t xml:space="preserve">ROLE SUMMARY </w:t>
            </w:r>
          </w:p>
        </w:tc>
      </w:tr>
      <w:tr w:rsidR="00952B92" w:rsidRPr="00FD3056" w14:paraId="3A5EDB33" w14:textId="77777777" w:rsidTr="00D13969">
        <w:trPr>
          <w:trHeight w:val="940"/>
        </w:trPr>
        <w:tc>
          <w:tcPr>
            <w:tcW w:w="10207" w:type="dxa"/>
            <w:gridSpan w:val="4"/>
          </w:tcPr>
          <w:p w14:paraId="099BD59F" w14:textId="0A592D2C" w:rsidR="00966D50" w:rsidRPr="000C5F88" w:rsidRDefault="00653836" w:rsidP="000C5F88">
            <w:pPr>
              <w:pStyle w:val="BodyText"/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</w:pPr>
            <w:r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As the Southwest Operations Manager, </w:t>
            </w:r>
            <w:r w:rsidR="00C408D5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you </w:t>
            </w:r>
            <w:r w:rsidR="00ED7D7F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are</w:t>
            </w:r>
            <w:r w:rsidR="00C408D5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accountable for </w:t>
            </w:r>
            <w:r w:rsidR="00AF7BCC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the </w:t>
            </w:r>
            <w:r w:rsidR="00041335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Transport and Warehouse</w:t>
            </w:r>
            <w:r w:rsidR="002645CC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operations</w:t>
            </w:r>
            <w:r w:rsidR="00AF7BCC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in both Callington and Bristol</w:t>
            </w:r>
            <w:r w:rsidR="00041335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, and will ensure they</w:t>
            </w:r>
            <w:r w:rsidR="00AF7BCC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are safe, </w:t>
            </w:r>
            <w:r w:rsidR="00247E5C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legally </w:t>
            </w:r>
            <w:r w:rsidR="00AF7BCC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compliant and efficient.</w:t>
            </w:r>
            <w:r w:rsidR="002645CC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</w:t>
            </w:r>
            <w:r w:rsidR="00BA729D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Through strong and engaging leadership, you will</w:t>
            </w:r>
            <w:r w:rsidR="00247E5C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mak</w:t>
            </w:r>
            <w:r w:rsidR="00BA729D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e</w:t>
            </w:r>
            <w:r w:rsidR="00247E5C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sure the Management team</w:t>
            </w:r>
            <w:r w:rsidR="000C5CD8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plan </w:t>
            </w:r>
            <w:proofErr w:type="gramStart"/>
            <w:r w:rsidR="000C5CD8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resource</w:t>
            </w:r>
            <w:proofErr w:type="gramEnd"/>
            <w:r w:rsidR="0075260F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,</w:t>
            </w:r>
            <w:r w:rsidR="000C5CD8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</w:t>
            </w:r>
            <w:r w:rsidR="0075260F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achieve their KPIs</w:t>
            </w:r>
            <w:r w:rsidR="004E2F12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and</w:t>
            </w:r>
            <w:r w:rsidR="00314329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adhere to our policies</w:t>
            </w:r>
            <w:r w:rsidR="004E2F12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. You will grow </w:t>
            </w:r>
            <w:r w:rsidR="000C5F88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our culture through your commitment to Health and Safety, Colleague Engagement, high standards and </w:t>
            </w:r>
            <w:r w:rsidR="008A2C5F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continuous improvement</w:t>
            </w:r>
            <w:r w:rsidR="00C13EE2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whilst making sure we are compliant with our </w:t>
            </w:r>
            <w:proofErr w:type="spellStart"/>
            <w:r w:rsidR="00C13EE2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>O’licence</w:t>
            </w:r>
            <w:proofErr w:type="spellEnd"/>
            <w:r w:rsidR="00C13EE2">
              <w:rPr>
                <w:rFonts w:ascii="Avenir Next LT Pro" w:eastAsia="Arial" w:hAnsi="Avenir Next LT Pro" w:cs="Arial"/>
                <w:b w:val="0"/>
                <w:i w:val="0"/>
                <w:sz w:val="18"/>
                <w:szCs w:val="18"/>
                <w:lang w:val="en"/>
              </w:rPr>
              <w:t xml:space="preserve"> in both Callington and Bristol.</w:t>
            </w:r>
          </w:p>
        </w:tc>
      </w:tr>
      <w:tr w:rsidR="00952B92" w:rsidRPr="00FD3056" w14:paraId="3E74F4CB" w14:textId="77777777" w:rsidTr="00473E81">
        <w:trPr>
          <w:trHeight w:val="300"/>
        </w:trPr>
        <w:tc>
          <w:tcPr>
            <w:tcW w:w="10207" w:type="dxa"/>
            <w:gridSpan w:val="4"/>
            <w:shd w:val="clear" w:color="auto" w:fill="143018"/>
            <w:vAlign w:val="center"/>
          </w:tcPr>
          <w:p w14:paraId="640C1455" w14:textId="77777777" w:rsidR="00952B92" w:rsidRPr="00FD3056" w:rsidRDefault="003221B0" w:rsidP="00203978">
            <w:pPr>
              <w:shd w:val="clear" w:color="auto" w:fill="143018"/>
              <w:jc w:val="center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color w:val="FFFFFF"/>
                <w:sz w:val="18"/>
                <w:szCs w:val="18"/>
              </w:rPr>
              <w:t>REPORTING STRUCTURE</w:t>
            </w:r>
          </w:p>
        </w:tc>
      </w:tr>
      <w:tr w:rsidR="00952B92" w:rsidRPr="00FD3056" w14:paraId="3ABA47C2" w14:textId="77777777" w:rsidTr="00473E81">
        <w:trPr>
          <w:trHeight w:val="80"/>
        </w:trPr>
        <w:tc>
          <w:tcPr>
            <w:tcW w:w="2565" w:type="dxa"/>
            <w:shd w:val="clear" w:color="auto" w:fill="A9C2A5"/>
            <w:vAlign w:val="center"/>
          </w:tcPr>
          <w:p w14:paraId="27DFE983" w14:textId="77777777" w:rsidR="00952B92" w:rsidRPr="00FD3056" w:rsidRDefault="003221B0">
            <w:pPr>
              <w:spacing w:before="14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55DBD859" w:rsidR="00952B92" w:rsidRPr="00FD3056" w:rsidRDefault="00E67C65" w:rsidP="59B33E60">
            <w:pPr>
              <w:spacing w:line="259" w:lineRule="auto"/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>Regional Operations Manager - Southwest</w:t>
            </w:r>
          </w:p>
        </w:tc>
      </w:tr>
      <w:tr w:rsidR="00952B92" w:rsidRPr="00FD3056" w14:paraId="48BF19F7" w14:textId="77777777" w:rsidTr="00473E81">
        <w:trPr>
          <w:trHeight w:val="120"/>
        </w:trPr>
        <w:tc>
          <w:tcPr>
            <w:tcW w:w="2565" w:type="dxa"/>
            <w:shd w:val="clear" w:color="auto" w:fill="A9C2A5"/>
          </w:tcPr>
          <w:p w14:paraId="175FAB54" w14:textId="77777777" w:rsidR="00952B92" w:rsidRPr="00FD3056" w:rsidRDefault="003221B0">
            <w:pPr>
              <w:spacing w:before="14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DCEC117" w:rsidR="00952B92" w:rsidRPr="00FD3056" w:rsidRDefault="007871DE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7871DE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Direct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: </w:t>
            </w:r>
            <w:r w:rsidR="002C2D5B" w:rsidRPr="00FD3056">
              <w:rPr>
                <w:rFonts w:ascii="Avenir Next LT Pro" w:eastAsia="Arial" w:hAnsi="Avenir Next LT Pro" w:cs="Arial"/>
                <w:sz w:val="18"/>
                <w:szCs w:val="18"/>
              </w:rPr>
              <w:t>Shift Managers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. </w:t>
            </w:r>
            <w:r w:rsidRPr="007871DE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Indirect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: </w:t>
            </w:r>
            <w:r w:rsidR="002C2D5B" w:rsidRPr="00FD3056">
              <w:rPr>
                <w:rFonts w:ascii="Avenir Next LT Pro" w:eastAsia="Arial" w:hAnsi="Avenir Next LT Pro" w:cs="Arial"/>
                <w:sz w:val="18"/>
                <w:szCs w:val="18"/>
              </w:rPr>
              <w:t xml:space="preserve">Supervisors, 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>Administrators, Drivers</w:t>
            </w:r>
            <w:r w:rsidR="002C2D5B" w:rsidRPr="00FD3056">
              <w:rPr>
                <w:rFonts w:ascii="Avenir Next LT Pro" w:eastAsia="Arial" w:hAnsi="Avenir Next LT Pro" w:cs="Arial"/>
                <w:sz w:val="18"/>
                <w:szCs w:val="18"/>
              </w:rPr>
              <w:t xml:space="preserve"> and Warehouse Operatives.</w:t>
            </w:r>
          </w:p>
        </w:tc>
      </w:tr>
      <w:tr w:rsidR="00C16355" w:rsidRPr="00FD3056" w14:paraId="3402C6B7" w14:textId="77777777" w:rsidTr="00473E81">
        <w:trPr>
          <w:trHeight w:val="60"/>
        </w:trPr>
        <w:tc>
          <w:tcPr>
            <w:tcW w:w="2565" w:type="dxa"/>
            <w:shd w:val="clear" w:color="auto" w:fill="A9C2A5"/>
          </w:tcPr>
          <w:p w14:paraId="6653F7BD" w14:textId="77777777" w:rsidR="00C16355" w:rsidRPr="00FD3056" w:rsidRDefault="00C16355" w:rsidP="00C16355">
            <w:pPr>
              <w:spacing w:before="14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3B7357EE" w:rsidR="00C16355" w:rsidRPr="00FD3056" w:rsidRDefault="00F529A8" w:rsidP="00C16355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Leicester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t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ransport </w:t>
            </w:r>
            <w:r w:rsidR="00B5415B">
              <w:rPr>
                <w:rFonts w:ascii="Avenir Next LT Pro" w:eastAsia="Arial" w:hAnsi="Avenir Next LT Pro" w:cs="Arial"/>
                <w:sz w:val="18"/>
                <w:szCs w:val="18"/>
              </w:rPr>
              <w:t xml:space="preserve">and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t</w:t>
            </w:r>
            <w:r w:rsidR="00B5415B">
              <w:rPr>
                <w:rFonts w:ascii="Avenir Next LT Pro" w:eastAsia="Arial" w:hAnsi="Avenir Next LT Pro" w:cs="Arial"/>
                <w:sz w:val="18"/>
                <w:szCs w:val="18"/>
              </w:rPr>
              <w:t xml:space="preserve">ransport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p</w:t>
            </w:r>
            <w:r w:rsidR="00B5415B">
              <w:rPr>
                <w:rFonts w:ascii="Avenir Next LT Pro" w:eastAsia="Arial" w:hAnsi="Avenir Next LT Pro" w:cs="Arial"/>
                <w:sz w:val="18"/>
                <w:szCs w:val="18"/>
              </w:rPr>
              <w:t>lanning t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eam. </w:t>
            </w:r>
            <w:r w:rsidR="000D77AC" w:rsidRPr="00FD3056">
              <w:rPr>
                <w:rFonts w:ascii="Avenir Next LT Pro" w:eastAsia="Arial" w:hAnsi="Avenir Next LT Pro" w:cs="Arial"/>
                <w:sz w:val="18"/>
                <w:szCs w:val="18"/>
              </w:rPr>
              <w:t xml:space="preserve">Health and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s</w:t>
            </w:r>
            <w:r w:rsidR="000D77AC" w:rsidRPr="00FD3056">
              <w:rPr>
                <w:rFonts w:ascii="Avenir Next LT Pro" w:eastAsia="Arial" w:hAnsi="Avenir Next LT Pro" w:cs="Arial"/>
                <w:sz w:val="18"/>
                <w:szCs w:val="18"/>
              </w:rPr>
              <w:t>afety team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. Vehicle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m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aintenance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u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>nits in Callington and Leicester.</w:t>
            </w:r>
            <w:r w:rsidR="000D77AC" w:rsidRPr="00FD3056">
              <w:rPr>
                <w:rFonts w:ascii="Avenir Next LT Pro" w:eastAsia="Arial" w:hAnsi="Avenir Next LT Pro" w:cs="Arial"/>
                <w:sz w:val="18"/>
                <w:szCs w:val="18"/>
              </w:rPr>
              <w:t xml:space="preserve"> People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t</w:t>
            </w:r>
            <w:r w:rsidR="000D77AC" w:rsidRPr="00FD3056">
              <w:rPr>
                <w:rFonts w:ascii="Avenir Next LT Pro" w:eastAsia="Arial" w:hAnsi="Avenir Next LT Pro" w:cs="Arial"/>
                <w:sz w:val="18"/>
                <w:szCs w:val="18"/>
              </w:rPr>
              <w:t>eam</w:t>
            </w:r>
            <w:r w:rsidR="00EE6EAC" w:rsidRPr="00FD3056">
              <w:rPr>
                <w:rFonts w:ascii="Avenir Next LT Pro" w:eastAsia="Arial" w:hAnsi="Avenir Next LT Pro" w:cs="Arial"/>
                <w:sz w:val="18"/>
                <w:szCs w:val="18"/>
              </w:rPr>
              <w:t>.</w:t>
            </w:r>
            <w:r w:rsidR="00B5415B">
              <w:rPr>
                <w:rFonts w:ascii="Avenir Next LT Pro" w:eastAsia="Arial" w:hAnsi="Avenir Next LT Pro" w:cs="Arial"/>
                <w:sz w:val="18"/>
                <w:szCs w:val="18"/>
              </w:rPr>
              <w:t xml:space="preserve"> The Cornwall Bakery.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Driver trainers. Learning and Development team.</w:t>
            </w:r>
          </w:p>
        </w:tc>
      </w:tr>
      <w:tr w:rsidR="00C16355" w:rsidRPr="00FD3056" w14:paraId="79D95C24" w14:textId="77777777" w:rsidTr="00473E81">
        <w:trPr>
          <w:trHeight w:val="200"/>
        </w:trPr>
        <w:tc>
          <w:tcPr>
            <w:tcW w:w="2565" w:type="dxa"/>
            <w:shd w:val="clear" w:color="auto" w:fill="A9C2A5"/>
          </w:tcPr>
          <w:p w14:paraId="698E2329" w14:textId="77777777" w:rsidR="00C16355" w:rsidRPr="00FD3056" w:rsidRDefault="00C16355" w:rsidP="00C16355">
            <w:pPr>
              <w:spacing w:before="14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49776C6D" w:rsidR="00C16355" w:rsidRPr="00FD3056" w:rsidRDefault="00B5415B" w:rsidP="00C16355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>Asda Bristol</w:t>
            </w:r>
            <w:r w:rsidR="002D2443">
              <w:rPr>
                <w:rFonts w:ascii="Avenir Next LT Pro" w:eastAsia="Arial" w:hAnsi="Avenir Next LT Pro" w:cs="Arial"/>
                <w:sz w:val="18"/>
                <w:szCs w:val="18"/>
              </w:rPr>
              <w:t>, 3</w:t>
            </w:r>
            <w:r w:rsidR="002D2443" w:rsidRPr="002D2443">
              <w:rPr>
                <w:rFonts w:ascii="Avenir Next LT Pro" w:eastAsia="Arial" w:hAnsi="Avenir Next LT Pro" w:cs="Arial"/>
                <w:sz w:val="18"/>
                <w:szCs w:val="18"/>
                <w:vertAlign w:val="superscript"/>
              </w:rPr>
              <w:t>rd</w:t>
            </w:r>
            <w:r w:rsidR="002D2443">
              <w:rPr>
                <w:rFonts w:ascii="Avenir Next LT Pro" w:eastAsia="Arial" w:hAnsi="Avenir Next LT Pro" w:cs="Arial"/>
                <w:sz w:val="18"/>
                <w:szCs w:val="18"/>
              </w:rPr>
              <w:t xml:space="preserve"> party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c</w:t>
            </w:r>
            <w:r w:rsidR="002D2443">
              <w:rPr>
                <w:rFonts w:ascii="Avenir Next LT Pro" w:eastAsia="Arial" w:hAnsi="Avenir Next LT Pro" w:cs="Arial"/>
                <w:sz w:val="18"/>
                <w:szCs w:val="18"/>
              </w:rPr>
              <w:t>ustomers</w:t>
            </w:r>
            <w:r w:rsidR="008A2C5F">
              <w:rPr>
                <w:rFonts w:ascii="Avenir Next LT Pro" w:eastAsia="Arial" w:hAnsi="Avenir Next LT Pro" w:cs="Arial"/>
                <w:sz w:val="18"/>
                <w:szCs w:val="18"/>
              </w:rPr>
              <w:t>.</w:t>
            </w:r>
          </w:p>
        </w:tc>
      </w:tr>
      <w:tr w:rsidR="00C16355" w:rsidRPr="00FD3056" w14:paraId="7242F7E2" w14:textId="77777777" w:rsidTr="00473E81">
        <w:tc>
          <w:tcPr>
            <w:tcW w:w="10207" w:type="dxa"/>
            <w:gridSpan w:val="4"/>
            <w:shd w:val="clear" w:color="auto" w:fill="143018"/>
          </w:tcPr>
          <w:p w14:paraId="22B0C359" w14:textId="513F4B05" w:rsidR="00C16355" w:rsidRPr="00FD3056" w:rsidRDefault="00101F4B" w:rsidP="00C16355">
            <w:pPr>
              <w:pStyle w:val="Heading2"/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b w:val="0"/>
                <w:color w:val="FFFFFF"/>
                <w:sz w:val="18"/>
                <w:szCs w:val="18"/>
              </w:rPr>
              <w:t>KEY ACCOUNTBAILITIES AND RESPONSIBILITIES</w:t>
            </w:r>
            <w:r w:rsidR="00C16355" w:rsidRPr="00FD3056">
              <w:rPr>
                <w:rFonts w:ascii="Avenir Next LT Pro" w:eastAsia="Arial" w:hAnsi="Avenir Next LT Pro" w:cs="Arial"/>
                <w:b w:val="0"/>
                <w:color w:val="FFFFFF"/>
                <w:sz w:val="18"/>
                <w:szCs w:val="18"/>
              </w:rPr>
              <w:t xml:space="preserve"> </w:t>
            </w:r>
          </w:p>
        </w:tc>
      </w:tr>
      <w:tr w:rsidR="00A50225" w:rsidRPr="00FD3056" w14:paraId="03DEDE3B" w14:textId="77777777" w:rsidTr="00D13969">
        <w:trPr>
          <w:trHeight w:val="416"/>
        </w:trPr>
        <w:tc>
          <w:tcPr>
            <w:tcW w:w="10207" w:type="dxa"/>
            <w:gridSpan w:val="4"/>
          </w:tcPr>
          <w:p w14:paraId="681737AC" w14:textId="77777777" w:rsidR="00E95A9A" w:rsidRDefault="00E95A9A" w:rsidP="00E95A9A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E95A9A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Health &amp; Safety: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Promote a strong health and safety culture by enforcing compliance with regulations, conducting risk assessments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 and audits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>, investigating incidents, leading safety initiatives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 and growing a mature safety culture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. </w:t>
            </w:r>
          </w:p>
          <w:p w14:paraId="1E021944" w14:textId="77777777" w:rsidR="00E95A9A" w:rsidRDefault="00E95A9A" w:rsidP="00E95A9A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C3BD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Driver &amp; Vehicle Compliance: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Ensure all drivers and vehicles comply with relevant legislation, including tachograph regulations, working time directives, and vehicle maintenance requirements. </w:t>
            </w:r>
          </w:p>
          <w:p w14:paraId="6A891675" w14:textId="77777777" w:rsidR="00882ADA" w:rsidRDefault="00882ADA" w:rsidP="00882ADA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882ADA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Regulatory &amp; Quality Compliance: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Ensure adherence to BRC (British Retail Consortium) standards, food safety requirements, and all company policies. </w:t>
            </w:r>
          </w:p>
          <w:p w14:paraId="200A15CE" w14:textId="3FFE2918" w:rsidR="00AF4AA8" w:rsidRDefault="00AF4AA8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C3BD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Operational Oversight: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M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>anag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e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day-to-day transport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 xml:space="preserve">and warehouse 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operations, ensuring the timely, efficient, and cost-effective delivery of chilled and ambient food products. </w:t>
            </w:r>
          </w:p>
          <w:p w14:paraId="199FD476" w14:textId="617F0D4A" w:rsidR="00AF4AA8" w:rsidRDefault="00AF4AA8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C3BD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 xml:space="preserve">Acting as </w:t>
            </w:r>
            <w:r w:rsidR="006C3BD4" w:rsidRPr="006C3BD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Regional Manager</w:t>
            </w:r>
            <w:r w:rsidRPr="006C3BD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Step in for </w:t>
            </w:r>
            <w:r w:rsidRPr="00BA3366">
              <w:rPr>
                <w:rFonts w:ascii="Avenir Next LT Pro" w:eastAsia="Arial" w:hAnsi="Avenir Next LT Pro" w:cs="Arial"/>
                <w:sz w:val="18"/>
                <w:szCs w:val="18"/>
                <w:highlight w:val="yellow"/>
              </w:rPr>
              <w:t xml:space="preserve">the </w:t>
            </w:r>
            <w:r w:rsidR="00BA3366" w:rsidRPr="00BA3366">
              <w:rPr>
                <w:rFonts w:ascii="Avenir Next LT Pro" w:eastAsia="Arial" w:hAnsi="Avenir Next LT Pro" w:cs="Arial"/>
                <w:sz w:val="18"/>
                <w:szCs w:val="18"/>
                <w:highlight w:val="yellow"/>
              </w:rPr>
              <w:t>Regional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Manager when required, ensuring seamless operations and effective decision-making in their absence. </w:t>
            </w:r>
          </w:p>
          <w:p w14:paraId="6E9DE624" w14:textId="2900239A" w:rsidR="00AF4AA8" w:rsidRDefault="00AF4AA8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C3BD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Team Leadership &amp; Development: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Lead and support a team of Shift Managers, fostering a high-performance culture through effective coaching, development, and performance management. </w:t>
            </w:r>
          </w:p>
          <w:p w14:paraId="44470739" w14:textId="62FC1748" w:rsidR="00AF4AA8" w:rsidRDefault="00AF4AA8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C3BD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Collaboration &amp; Efficiency: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Work closely with 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the operations teams in Leicester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to optimise efficiencies, streamline workflows, and reduce costs while maintaining high service levels. </w:t>
            </w:r>
          </w:p>
          <w:p w14:paraId="4625DA0F" w14:textId="6BA0F3EA" w:rsidR="00AF4AA8" w:rsidRDefault="00AF4AA8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E95A9A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Third-Party &amp; Stakeholder Management: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Liaise with </w:t>
            </w:r>
            <w:r w:rsidR="002C1D8E">
              <w:rPr>
                <w:rFonts w:ascii="Avenir Next LT Pro" w:eastAsia="Arial" w:hAnsi="Avenir Next LT Pro" w:cs="Arial"/>
                <w:sz w:val="18"/>
                <w:szCs w:val="18"/>
              </w:rPr>
              <w:t>our Landlords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, suppliers, and customers to ensure smooth and effective operations. </w:t>
            </w:r>
          </w:p>
          <w:p w14:paraId="7A005787" w14:textId="18BA3C7D" w:rsidR="00AF4AA8" w:rsidRDefault="00AF4AA8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882ADA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Performance Monitoring &amp; Improvement: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Track and report on key KPIs, identifying trends and implementing continuous improvement strategies. </w:t>
            </w:r>
          </w:p>
          <w:p w14:paraId="4018ACC9" w14:textId="54BAA35C" w:rsidR="00AF4AA8" w:rsidRDefault="00AF4AA8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E785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Financial Accountability: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Support budget control and cost management within the </w:t>
            </w:r>
            <w:r w:rsidR="002E7854">
              <w:rPr>
                <w:rFonts w:ascii="Avenir Next LT Pro" w:eastAsia="Arial" w:hAnsi="Avenir Next LT Pro" w:cs="Arial"/>
                <w:sz w:val="18"/>
                <w:szCs w:val="18"/>
              </w:rPr>
              <w:t>Southwest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department, identifying opportunities for operational savings. </w:t>
            </w:r>
          </w:p>
          <w:p w14:paraId="159C4E73" w14:textId="77777777" w:rsidR="006F03C2" w:rsidRDefault="00AF4AA8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E785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Problem-Solving &amp; Decision-Making:</w:t>
            </w:r>
            <w:r w:rsidRPr="00AF4AA8">
              <w:rPr>
                <w:rFonts w:ascii="Avenir Next LT Pro" w:eastAsia="Arial" w:hAnsi="Avenir Next LT Pro" w:cs="Arial"/>
                <w:sz w:val="18"/>
                <w:szCs w:val="18"/>
              </w:rPr>
              <w:t xml:space="preserve"> Act as a key point of contact for operational challenges, providing real-time solutions to minimise disruption</w:t>
            </w:r>
            <w:r w:rsidR="006C3BD4">
              <w:rPr>
                <w:rFonts w:ascii="Avenir Next LT Pro" w:eastAsia="Arial" w:hAnsi="Avenir Next LT Pro" w:cs="Arial"/>
                <w:sz w:val="18"/>
                <w:szCs w:val="18"/>
              </w:rPr>
              <w:t>.</w:t>
            </w:r>
          </w:p>
          <w:p w14:paraId="55852A18" w14:textId="5C9BBBAF" w:rsidR="006C3BD4" w:rsidRDefault="006C3BD4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E785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Strategic Development:</w:t>
            </w:r>
            <w:r w:rsidRPr="006C3BD4">
              <w:rPr>
                <w:rFonts w:ascii="Avenir Next LT Pro" w:eastAsia="Arial" w:hAnsi="Avenir Next LT Pro" w:cs="Arial"/>
                <w:sz w:val="18"/>
                <w:szCs w:val="18"/>
              </w:rPr>
              <w:t xml:space="preserve"> Assist in implementing initiatives that enhance efficiency, sustainability, and compliance within </w:t>
            </w:r>
            <w:r w:rsidR="002E7854">
              <w:rPr>
                <w:rFonts w:ascii="Avenir Next LT Pro" w:eastAsia="Arial" w:hAnsi="Avenir Next LT Pro" w:cs="Arial"/>
                <w:sz w:val="18"/>
                <w:szCs w:val="18"/>
              </w:rPr>
              <w:t xml:space="preserve">the </w:t>
            </w:r>
            <w:r w:rsidRPr="006C3BD4">
              <w:rPr>
                <w:rFonts w:ascii="Avenir Next LT Pro" w:eastAsia="Arial" w:hAnsi="Avenir Next LT Pro" w:cs="Arial"/>
                <w:sz w:val="18"/>
                <w:szCs w:val="18"/>
              </w:rPr>
              <w:t xml:space="preserve">operation. </w:t>
            </w:r>
          </w:p>
          <w:p w14:paraId="58D7FFD0" w14:textId="1739EFDD" w:rsidR="006C3BD4" w:rsidRDefault="006C3BD4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E785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Operator License Responsibility:</w:t>
            </w:r>
            <w:r w:rsidRPr="006C3BD4">
              <w:rPr>
                <w:rFonts w:ascii="Avenir Next LT Pro" w:eastAsia="Arial" w:hAnsi="Avenir Next LT Pro" w:cs="Arial"/>
                <w:sz w:val="18"/>
                <w:szCs w:val="18"/>
              </w:rPr>
              <w:t xml:space="preserve"> Be a named holder on the company’s operator license</w:t>
            </w:r>
            <w:r w:rsidR="002E7854">
              <w:rPr>
                <w:rFonts w:ascii="Avenir Next LT Pro" w:eastAsia="Arial" w:hAnsi="Avenir Next LT Pro" w:cs="Arial"/>
                <w:sz w:val="18"/>
                <w:szCs w:val="18"/>
              </w:rPr>
              <w:t xml:space="preserve"> for Callington and Bristol</w:t>
            </w:r>
            <w:r w:rsidRPr="006C3BD4">
              <w:rPr>
                <w:rFonts w:ascii="Avenir Next LT Pro" w:eastAsia="Arial" w:hAnsi="Avenir Next LT Pro" w:cs="Arial"/>
                <w:sz w:val="18"/>
                <w:szCs w:val="18"/>
              </w:rPr>
              <w:t xml:space="preserve">, ensuring all legal and regulatory obligations are met. </w:t>
            </w:r>
          </w:p>
          <w:p w14:paraId="58D68DDF" w14:textId="7B232321" w:rsidR="006C3BD4" w:rsidRDefault="006C3BD4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E785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Continuous Learning &amp; Compliance Updates:</w:t>
            </w:r>
            <w:r w:rsidRPr="006C3BD4">
              <w:rPr>
                <w:rFonts w:ascii="Avenir Next LT Pro" w:eastAsia="Arial" w:hAnsi="Avenir Next LT Pro" w:cs="Arial"/>
                <w:sz w:val="18"/>
                <w:szCs w:val="18"/>
              </w:rPr>
              <w:t xml:space="preserve"> Stay informed on industry developments, legislative changes, and best practices in </w:t>
            </w:r>
            <w:r w:rsidR="002E7854">
              <w:rPr>
                <w:rFonts w:ascii="Avenir Next LT Pro" w:eastAsia="Arial" w:hAnsi="Avenir Next LT Pro" w:cs="Arial"/>
                <w:sz w:val="18"/>
                <w:szCs w:val="18"/>
              </w:rPr>
              <w:t>warehouse</w:t>
            </w:r>
            <w:r w:rsidRPr="006C3BD4">
              <w:rPr>
                <w:rFonts w:ascii="Avenir Next LT Pro" w:eastAsia="Arial" w:hAnsi="Avenir Next LT Pro" w:cs="Arial"/>
                <w:sz w:val="18"/>
                <w:szCs w:val="18"/>
              </w:rPr>
              <w:t xml:space="preserve"> and transport management, ensuring compliance with evolving standards. </w:t>
            </w:r>
          </w:p>
          <w:p w14:paraId="43F75E06" w14:textId="327C878D" w:rsidR="006C3BD4" w:rsidRPr="00FD3056" w:rsidRDefault="006C3BD4" w:rsidP="00DB252E">
            <w:pPr>
              <w:pStyle w:val="ListParagraph"/>
              <w:numPr>
                <w:ilvl w:val="0"/>
                <w:numId w:val="11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E7854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Flexibility &amp; Adaptability:</w:t>
            </w:r>
            <w:r w:rsidRPr="006C3BD4">
              <w:rPr>
                <w:rFonts w:ascii="Avenir Next LT Pro" w:eastAsia="Arial" w:hAnsi="Avenir Next LT Pro" w:cs="Arial"/>
                <w:sz w:val="18"/>
                <w:szCs w:val="18"/>
              </w:rPr>
              <w:t xml:space="preserve"> Carry out additional duties as required, acknowledging that responsibilities may evolve with business needs.</w:t>
            </w:r>
          </w:p>
        </w:tc>
      </w:tr>
      <w:tr w:rsidR="00A50225" w:rsidRPr="00FD3056" w14:paraId="59C8D32B" w14:textId="77777777" w:rsidTr="00203978">
        <w:tc>
          <w:tcPr>
            <w:tcW w:w="10207" w:type="dxa"/>
            <w:gridSpan w:val="4"/>
            <w:shd w:val="clear" w:color="auto" w:fill="143018"/>
          </w:tcPr>
          <w:p w14:paraId="18002CF1" w14:textId="22C95717" w:rsidR="00A50225" w:rsidRPr="00FD3056" w:rsidRDefault="00A50225" w:rsidP="00A50225">
            <w:pPr>
              <w:pStyle w:val="Heading2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b w:val="0"/>
                <w:color w:val="FFFFFF"/>
                <w:sz w:val="18"/>
                <w:szCs w:val="18"/>
              </w:rPr>
              <w:t>KNOWLEDGE</w:t>
            </w:r>
            <w:r w:rsidR="00C21930" w:rsidRPr="00FD3056">
              <w:rPr>
                <w:rFonts w:ascii="Avenir Next LT Pro" w:eastAsia="Arial" w:hAnsi="Avenir Next LT Pro" w:cs="Arial"/>
                <w:b w:val="0"/>
                <w:color w:val="FFFFFF"/>
                <w:sz w:val="18"/>
                <w:szCs w:val="18"/>
              </w:rPr>
              <w:t xml:space="preserve"> &amp; UNDERSTANDING</w:t>
            </w:r>
          </w:p>
        </w:tc>
      </w:tr>
      <w:tr w:rsidR="00C21930" w:rsidRPr="00FD3056" w14:paraId="4056F2C2" w14:textId="77777777" w:rsidTr="00D13969">
        <w:tc>
          <w:tcPr>
            <w:tcW w:w="10207" w:type="dxa"/>
            <w:gridSpan w:val="4"/>
            <w:shd w:val="clear" w:color="auto" w:fill="auto"/>
          </w:tcPr>
          <w:p w14:paraId="1B057565" w14:textId="060E7627" w:rsidR="009D5597" w:rsidRDefault="009D5597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9D5597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Transport Operations &amp; Logistics:</w:t>
            </w:r>
            <w:r w:rsidRPr="009D5597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  <w:r w:rsidR="0020574C">
              <w:rPr>
                <w:rFonts w:ascii="Avenir Next LT Pro" w:eastAsia="Arial" w:hAnsi="Avenir Next LT Pro" w:cs="Arial"/>
                <w:sz w:val="18"/>
                <w:szCs w:val="18"/>
              </w:rPr>
              <w:t>Strong u</w:t>
            </w:r>
            <w:r w:rsidRPr="009D5597">
              <w:rPr>
                <w:rFonts w:ascii="Avenir Next LT Pro" w:eastAsia="Arial" w:hAnsi="Avenir Next LT Pro" w:cs="Arial"/>
                <w:sz w:val="18"/>
                <w:szCs w:val="18"/>
              </w:rPr>
              <w:t xml:space="preserve">nderstanding fleet management, routing, scheduling, and logistics optimisation. </w:t>
            </w:r>
          </w:p>
          <w:p w14:paraId="27A6CB84" w14:textId="40C4BDC9" w:rsidR="0020574C" w:rsidRDefault="0020574C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BE06CF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Warehouse operations:</w:t>
            </w: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 Basic understanding of </w:t>
            </w:r>
            <w:r w:rsidR="00BE06CF">
              <w:rPr>
                <w:rFonts w:ascii="Avenir Next LT Pro" w:eastAsia="Arial" w:hAnsi="Avenir Next LT Pro" w:cs="Arial"/>
                <w:sz w:val="18"/>
                <w:szCs w:val="18"/>
              </w:rPr>
              <w:t>cross-dock operations, Warehouse Management systems and HACCP.</w:t>
            </w:r>
          </w:p>
          <w:p w14:paraId="0917BE99" w14:textId="77777777" w:rsidR="009D5597" w:rsidRDefault="009D5597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0574C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Regulatory Compliance:</w:t>
            </w:r>
            <w:r w:rsidRPr="009D5597">
              <w:rPr>
                <w:rFonts w:ascii="Avenir Next LT Pro" w:eastAsia="Arial" w:hAnsi="Avenir Next LT Pro" w:cs="Arial"/>
                <w:sz w:val="18"/>
                <w:szCs w:val="18"/>
              </w:rPr>
              <w:t xml:space="preserve"> Knowledge of transport laws, health and safety regulations, and driver hours (e.g., tachograph rules). </w:t>
            </w:r>
          </w:p>
          <w:p w14:paraId="29A413C3" w14:textId="77777777" w:rsidR="009D5597" w:rsidRDefault="009D5597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20574C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Fleet Maintenance:</w:t>
            </w:r>
            <w:r w:rsidRPr="009D5597">
              <w:rPr>
                <w:rFonts w:ascii="Avenir Next LT Pro" w:eastAsia="Arial" w:hAnsi="Avenir Next LT Pro" w:cs="Arial"/>
                <w:sz w:val="18"/>
                <w:szCs w:val="18"/>
              </w:rPr>
              <w:t xml:space="preserve"> Basic understanding of vehicle maintenance schedules, inspections, and roadworthiness standards. </w:t>
            </w:r>
          </w:p>
          <w:p w14:paraId="7192D9AC" w14:textId="77777777" w:rsidR="009D5597" w:rsidRDefault="009D5597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A911AC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Health, Safety &amp; Environmental (HSE) Standards:</w:t>
            </w:r>
            <w:r w:rsidRPr="009D5597">
              <w:rPr>
                <w:rFonts w:ascii="Avenir Next LT Pro" w:eastAsia="Arial" w:hAnsi="Avenir Next LT Pro" w:cs="Arial"/>
                <w:sz w:val="18"/>
                <w:szCs w:val="18"/>
              </w:rPr>
              <w:t xml:space="preserve"> Knowledge of risk assessments, accident reporting, and environmental policies. </w:t>
            </w:r>
          </w:p>
          <w:p w14:paraId="63C985CA" w14:textId="77777777" w:rsidR="009D5597" w:rsidRDefault="009D5597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A911AC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Financial Management:</w:t>
            </w:r>
            <w:r w:rsidRPr="009D5597">
              <w:rPr>
                <w:rFonts w:ascii="Avenir Next LT Pro" w:eastAsia="Arial" w:hAnsi="Avenir Next LT Pro" w:cs="Arial"/>
                <w:sz w:val="18"/>
                <w:szCs w:val="18"/>
              </w:rPr>
              <w:t xml:space="preserve"> Budgeting, cost control, and fuel management. </w:t>
            </w:r>
          </w:p>
          <w:p w14:paraId="351D4E70" w14:textId="2AC528AC" w:rsidR="009B133D" w:rsidRPr="00FD3056" w:rsidRDefault="009D5597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A911AC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>IT Systems:</w:t>
            </w:r>
            <w:r w:rsidRPr="009D5597">
              <w:rPr>
                <w:rFonts w:ascii="Avenir Next LT Pro" w:eastAsia="Arial" w:hAnsi="Avenir Next LT Pro" w:cs="Arial"/>
                <w:sz w:val="18"/>
                <w:szCs w:val="18"/>
              </w:rPr>
              <w:t xml:space="preserve"> Familiarity with transport</w:t>
            </w:r>
            <w:r w:rsidR="00A911AC">
              <w:rPr>
                <w:rFonts w:ascii="Avenir Next LT Pro" w:eastAsia="Arial" w:hAnsi="Avenir Next LT Pro" w:cs="Arial"/>
                <w:sz w:val="18"/>
                <w:szCs w:val="18"/>
              </w:rPr>
              <w:t xml:space="preserve"> and warehouse</w:t>
            </w:r>
            <w:r w:rsidRPr="009D5597">
              <w:rPr>
                <w:rFonts w:ascii="Avenir Next LT Pro" w:eastAsia="Arial" w:hAnsi="Avenir Next LT Pro" w:cs="Arial"/>
                <w:sz w:val="18"/>
                <w:szCs w:val="18"/>
              </w:rPr>
              <w:t xml:space="preserve"> management systems</w:t>
            </w:r>
            <w:r w:rsidR="00A911AC">
              <w:rPr>
                <w:rFonts w:ascii="Avenir Next LT Pro" w:eastAsia="Arial" w:hAnsi="Avenir Next LT Pro" w:cs="Arial"/>
                <w:sz w:val="18"/>
                <w:szCs w:val="18"/>
              </w:rPr>
              <w:t>.</w:t>
            </w:r>
          </w:p>
        </w:tc>
      </w:tr>
      <w:tr w:rsidR="00C21930" w:rsidRPr="00FD3056" w14:paraId="1510F42B" w14:textId="77777777" w:rsidTr="00203978">
        <w:tc>
          <w:tcPr>
            <w:tcW w:w="10207" w:type="dxa"/>
            <w:gridSpan w:val="4"/>
            <w:shd w:val="clear" w:color="auto" w:fill="143018"/>
          </w:tcPr>
          <w:p w14:paraId="30C1C78B" w14:textId="3E6706DD" w:rsidR="00C21930" w:rsidRPr="00FD3056" w:rsidRDefault="00C21930" w:rsidP="00C21930">
            <w:pPr>
              <w:pStyle w:val="Heading2"/>
              <w:rPr>
                <w:rFonts w:ascii="Avenir Next LT Pro" w:eastAsia="Arial" w:hAnsi="Avenir Next LT Pro" w:cs="Arial"/>
                <w:b w:val="0"/>
                <w:color w:val="FFFFFF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b w:val="0"/>
                <w:color w:val="FFFFFF"/>
                <w:sz w:val="18"/>
                <w:szCs w:val="18"/>
              </w:rPr>
              <w:t>QUALIFICATIONS, EXPERIENCE, TECHNICAL SKILLS / KNOWLEDGE</w:t>
            </w:r>
          </w:p>
        </w:tc>
      </w:tr>
      <w:tr w:rsidR="00C21930" w:rsidRPr="00FD3056" w14:paraId="1E0516CF" w14:textId="77777777" w:rsidTr="00D13969">
        <w:trPr>
          <w:trHeight w:val="1017"/>
        </w:trPr>
        <w:tc>
          <w:tcPr>
            <w:tcW w:w="10207" w:type="dxa"/>
            <w:gridSpan w:val="4"/>
            <w:shd w:val="clear" w:color="auto" w:fill="auto"/>
          </w:tcPr>
          <w:p w14:paraId="720D170A" w14:textId="30BA23EC" w:rsidR="00F05995" w:rsidRPr="00FD3056" w:rsidRDefault="00F05995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IOSH Managing safety.</w:t>
            </w:r>
          </w:p>
          <w:p w14:paraId="7127BD3A" w14:textId="3C52E729" w:rsidR="00A51794" w:rsidRPr="00FD3056" w:rsidRDefault="00A51794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HACCP Level 3</w:t>
            </w:r>
          </w:p>
          <w:p w14:paraId="2EFDD09B" w14:textId="6C25DCF8" w:rsidR="00A51794" w:rsidRPr="00FD3056" w:rsidRDefault="00A51794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Lean Six Sigma Green Belt.</w:t>
            </w:r>
          </w:p>
          <w:p w14:paraId="2E9D70AE" w14:textId="77777777" w:rsidR="00D70EBA" w:rsidRDefault="001F78C8" w:rsidP="001F78C8">
            <w:pPr>
              <w:pStyle w:val="ListParagraph"/>
              <w:numPr>
                <w:ilvl w:val="0"/>
                <w:numId w:val="13"/>
              </w:numPr>
              <w:spacing w:after="0"/>
              <w:ind w:left="578" w:hanging="425"/>
              <w:contextualSpacing w:val="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sz w:val="18"/>
                <w:szCs w:val="18"/>
              </w:rPr>
              <w:t>Capable</w:t>
            </w:r>
            <w:r w:rsidR="00A51794" w:rsidRPr="00FD3056">
              <w:rPr>
                <w:rFonts w:ascii="Avenir Next LT Pro" w:eastAsia="Arial" w:hAnsi="Avenir Next LT Pro" w:cs="Arial"/>
                <w:sz w:val="18"/>
                <w:szCs w:val="18"/>
              </w:rPr>
              <w:t xml:space="preserve"> with Microsoft applications.</w:t>
            </w:r>
          </w:p>
          <w:p w14:paraId="3DBAEE55" w14:textId="77777777" w:rsidR="006A117A" w:rsidRPr="007E5197" w:rsidRDefault="006A117A" w:rsidP="006A117A">
            <w:pPr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</w:pPr>
            <w:r w:rsidRPr="007E5197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 xml:space="preserve">Essential: </w:t>
            </w:r>
          </w:p>
          <w:p w14:paraId="09CB5A5C" w14:textId="3A41E0EE" w:rsidR="006A117A" w:rsidRDefault="00A13CDC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>T</w:t>
            </w:r>
            <w:r w:rsidR="006A117A"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ransport management experience in a fast-paced environment </w:t>
            </w:r>
          </w:p>
          <w:p w14:paraId="2979CAC7" w14:textId="77777777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Takes ownership of their own and their team’s performance </w:t>
            </w:r>
          </w:p>
          <w:p w14:paraId="77B9E680" w14:textId="77777777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Excellent communication skills </w:t>
            </w:r>
          </w:p>
          <w:p w14:paraId="4E48FB69" w14:textId="77777777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Able to work to time sensitive deadlines and prioritise work </w:t>
            </w:r>
          </w:p>
          <w:p w14:paraId="605A5D18" w14:textId="77777777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An understanding of a target driven environment </w:t>
            </w:r>
          </w:p>
          <w:p w14:paraId="20548FA0" w14:textId="77777777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Able to understand and manage costs, revenues and profit and how each element of the transport environment drives these </w:t>
            </w:r>
          </w:p>
          <w:p w14:paraId="3A1C9F4B" w14:textId="2735996F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Comprehensive understanding of </w:t>
            </w:r>
            <w:r w:rsidR="00A13CDC">
              <w:rPr>
                <w:rFonts w:ascii="Avenir Next LT Pro" w:eastAsia="Arial" w:hAnsi="Avenir Next LT Pro" w:cs="Arial"/>
                <w:sz w:val="18"/>
                <w:szCs w:val="18"/>
              </w:rPr>
              <w:t xml:space="preserve">Warehouse and </w:t>
            </w: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Transport Management Systems </w:t>
            </w:r>
          </w:p>
          <w:p w14:paraId="49E63A61" w14:textId="4E4C0A0B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Holds a national </w:t>
            </w:r>
            <w:proofErr w:type="spellStart"/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>an</w:t>
            </w:r>
            <w:proofErr w:type="spellEnd"/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 international CPC </w:t>
            </w:r>
          </w:p>
          <w:p w14:paraId="31342EBA" w14:textId="77777777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Has a proven background running a ‘fully compliant’ transport operation </w:t>
            </w:r>
          </w:p>
          <w:p w14:paraId="0C0111D8" w14:textId="77777777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Experience of working with KPIs to drive process improvements </w:t>
            </w:r>
          </w:p>
          <w:p w14:paraId="11DC40F3" w14:textId="77777777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Strong IT skills (Word, Excel, Outlook, Transport Management Systems) </w:t>
            </w:r>
          </w:p>
          <w:p w14:paraId="06665FBB" w14:textId="77777777" w:rsidR="006A117A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Willing to challenge established practices </w:t>
            </w:r>
          </w:p>
          <w:p w14:paraId="611A3BC4" w14:textId="77777777" w:rsidR="00CA0BEC" w:rsidRDefault="006A117A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>A strong commitment to health and safety</w:t>
            </w:r>
          </w:p>
          <w:p w14:paraId="5362DA57" w14:textId="5A9068B8" w:rsidR="00CA0BEC" w:rsidRDefault="00CA0BEC" w:rsidP="00A13CDC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>HACCP Level 3</w:t>
            </w:r>
            <w:r w:rsidR="006A117A"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 </w:t>
            </w:r>
          </w:p>
          <w:p w14:paraId="63E1D565" w14:textId="6897DC1D" w:rsidR="006A117A" w:rsidRDefault="006A117A" w:rsidP="00CA0BEC">
            <w:pPr>
              <w:pStyle w:val="ListParagraph"/>
              <w:ind w:left="360"/>
              <w:rPr>
                <w:rFonts w:ascii="Avenir Next LT Pro" w:eastAsia="Arial" w:hAnsi="Avenir Next LT Pro" w:cs="Arial"/>
                <w:sz w:val="18"/>
                <w:szCs w:val="18"/>
              </w:rPr>
            </w:pPr>
          </w:p>
          <w:p w14:paraId="2EA939CB" w14:textId="77777777" w:rsidR="006A117A" w:rsidRPr="007E5197" w:rsidRDefault="006A117A" w:rsidP="00A13CDC">
            <w:pPr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</w:pPr>
            <w:r w:rsidRPr="007E5197">
              <w:rPr>
                <w:rFonts w:ascii="Avenir Next LT Pro" w:eastAsia="Arial" w:hAnsi="Avenir Next LT Pro" w:cs="Arial"/>
                <w:b/>
                <w:bCs/>
                <w:sz w:val="18"/>
                <w:szCs w:val="18"/>
              </w:rPr>
              <w:t xml:space="preserve">Desirable: </w:t>
            </w:r>
          </w:p>
          <w:p w14:paraId="43F93ECC" w14:textId="77777777" w:rsidR="006A117A" w:rsidRDefault="006A117A" w:rsidP="00A13CDC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A degree-level qualification in Transport, Logistics, Business Management, or a related field. </w:t>
            </w:r>
          </w:p>
          <w:p w14:paraId="3E6525B2" w14:textId="4B4A034D" w:rsidR="00A911AC" w:rsidRDefault="006A117A" w:rsidP="00A13CDC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 xml:space="preserve">Experience in project </w:t>
            </w:r>
            <w:r w:rsidR="007E5197">
              <w:rPr>
                <w:rFonts w:ascii="Avenir Next LT Pro" w:eastAsia="Arial" w:hAnsi="Avenir Next LT Pro" w:cs="Arial"/>
                <w:sz w:val="18"/>
                <w:szCs w:val="18"/>
              </w:rPr>
              <w:t>management</w:t>
            </w:r>
            <w:r w:rsidRPr="006A117A">
              <w:rPr>
                <w:rFonts w:ascii="Avenir Next LT Pro" w:eastAsia="Arial" w:hAnsi="Avenir Next LT Pro" w:cs="Arial"/>
                <w:sz w:val="18"/>
                <w:szCs w:val="18"/>
              </w:rPr>
              <w:t>.</w:t>
            </w:r>
          </w:p>
          <w:p w14:paraId="45566247" w14:textId="0BE2D2AF" w:rsidR="006A117A" w:rsidRPr="006A117A" w:rsidRDefault="006A117A" w:rsidP="00A13CDC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>
              <w:rPr>
                <w:rFonts w:ascii="Avenir Next LT Pro" w:eastAsia="Arial" w:hAnsi="Avenir Next LT Pro" w:cs="Arial"/>
                <w:sz w:val="18"/>
                <w:szCs w:val="18"/>
              </w:rPr>
              <w:t xml:space="preserve">Lean Six Sigma </w:t>
            </w:r>
            <w:r w:rsidR="00A13CDC">
              <w:rPr>
                <w:rFonts w:ascii="Avenir Next LT Pro" w:eastAsia="Arial" w:hAnsi="Avenir Next LT Pro" w:cs="Arial"/>
                <w:sz w:val="18"/>
                <w:szCs w:val="18"/>
              </w:rPr>
              <w:t>green belt</w:t>
            </w:r>
          </w:p>
        </w:tc>
      </w:tr>
      <w:tr w:rsidR="00C21930" w:rsidRPr="00FD3056" w14:paraId="391E2846" w14:textId="77777777" w:rsidTr="00203978">
        <w:trPr>
          <w:trHeight w:val="200"/>
        </w:trPr>
        <w:tc>
          <w:tcPr>
            <w:tcW w:w="10207" w:type="dxa"/>
            <w:gridSpan w:val="4"/>
            <w:shd w:val="clear" w:color="auto" w:fill="143018"/>
          </w:tcPr>
          <w:p w14:paraId="4448D4F2" w14:textId="77777777" w:rsidR="00C21930" w:rsidRPr="00FD3056" w:rsidRDefault="00C21930" w:rsidP="00C21930">
            <w:pPr>
              <w:jc w:val="center"/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color w:val="FFFFFF"/>
                <w:sz w:val="18"/>
                <w:szCs w:val="18"/>
              </w:rPr>
              <w:t>CORE COMPETENCIES, ATTRIBUTES &amp; BEHAVIOURS FOR SUCCESS</w:t>
            </w:r>
          </w:p>
        </w:tc>
      </w:tr>
      <w:tr w:rsidR="00C21930" w:rsidRPr="00FD3056" w14:paraId="7B24EE02" w14:textId="77777777" w:rsidTr="00FD3056">
        <w:trPr>
          <w:trHeight w:val="360"/>
        </w:trPr>
        <w:tc>
          <w:tcPr>
            <w:tcW w:w="2565" w:type="dxa"/>
            <w:shd w:val="clear" w:color="auto" w:fill="A9C2A5"/>
          </w:tcPr>
          <w:p w14:paraId="54FBCF88" w14:textId="77777777" w:rsidR="00C21930" w:rsidRPr="00FD3056" w:rsidRDefault="00C21930" w:rsidP="00C21930">
            <w:pPr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Competency</w:t>
            </w:r>
          </w:p>
        </w:tc>
        <w:tc>
          <w:tcPr>
            <w:tcW w:w="7642" w:type="dxa"/>
            <w:gridSpan w:val="3"/>
            <w:shd w:val="clear" w:color="auto" w:fill="A9C2A5"/>
          </w:tcPr>
          <w:p w14:paraId="5B5586E5" w14:textId="47F4D073" w:rsidR="00C21930" w:rsidRPr="00FD3056" w:rsidRDefault="00C21930" w:rsidP="00FD3056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b/>
                <w:sz w:val="18"/>
                <w:szCs w:val="18"/>
              </w:rPr>
            </w:pPr>
            <w:r w:rsidRPr="00FD3056">
              <w:rPr>
                <w:rFonts w:ascii="Avenir Next LT Pro" w:eastAsia="Arial" w:hAnsi="Avenir Next LT Pro" w:cs="Arial"/>
                <w:b/>
                <w:sz w:val="18"/>
                <w:szCs w:val="18"/>
              </w:rPr>
              <w:t>Descriptors</w:t>
            </w:r>
          </w:p>
        </w:tc>
      </w:tr>
      <w:tr w:rsidR="00D82A93" w:rsidRPr="00D82A93" w14:paraId="64893145" w14:textId="77777777" w:rsidTr="00D13969">
        <w:trPr>
          <w:trHeight w:val="671"/>
        </w:trPr>
        <w:tc>
          <w:tcPr>
            <w:tcW w:w="2565" w:type="dxa"/>
          </w:tcPr>
          <w:p w14:paraId="52CBB55E" w14:textId="6973048C" w:rsidR="00D82A93" w:rsidRPr="00D82A93" w:rsidRDefault="00D82A93" w:rsidP="00D82A93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sz w:val="18"/>
                <w:szCs w:val="18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3241F21E" w:rsidR="00D82A93" w:rsidRPr="00D82A93" w:rsidRDefault="00D82A93" w:rsidP="00D82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auto"/>
                <w:sz w:val="18"/>
                <w:szCs w:val="18"/>
              </w:rPr>
            </w:pPr>
            <w:r w:rsidRPr="00D82A93">
              <w:rPr>
                <w:rFonts w:ascii="Avenir Next LT Pro" w:hAnsi="Avenir Next LT Pro" w:cs="Arial"/>
                <w:i/>
                <w:iCs/>
                <w:color w:val="auto"/>
                <w:sz w:val="18"/>
                <w:szCs w:val="18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D82A93" w:rsidRPr="00D82A93" w14:paraId="4C6B67F2" w14:textId="77777777" w:rsidTr="00D13969">
        <w:trPr>
          <w:trHeight w:val="671"/>
        </w:trPr>
        <w:tc>
          <w:tcPr>
            <w:tcW w:w="2565" w:type="dxa"/>
          </w:tcPr>
          <w:p w14:paraId="7E34197A" w14:textId="331A4AD2" w:rsidR="00D82A93" w:rsidRPr="00D82A93" w:rsidRDefault="00D82A93" w:rsidP="00D82A93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sz w:val="18"/>
                <w:szCs w:val="18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4C476B8A" w:rsidR="00D82A93" w:rsidRPr="00D82A93" w:rsidRDefault="00D82A93" w:rsidP="00D82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18"/>
                <w:szCs w:val="18"/>
                <w:lang w:val="en"/>
              </w:rPr>
            </w:pPr>
            <w:r w:rsidRPr="00D82A93">
              <w:rPr>
                <w:rFonts w:ascii="Avenir Next LT Pro" w:hAnsi="Avenir Next LT Pro" w:cs="Arial"/>
                <w:i/>
                <w:iCs/>
                <w:color w:val="auto"/>
                <w:sz w:val="18"/>
                <w:szCs w:val="18"/>
              </w:rPr>
              <w:t>Is passionate about quality, striving to continuously make a positive difference for our customers and our consumers.</w:t>
            </w:r>
          </w:p>
        </w:tc>
      </w:tr>
      <w:tr w:rsidR="00D82A93" w:rsidRPr="00D82A93" w14:paraId="01D13B7C" w14:textId="77777777" w:rsidTr="00D13969">
        <w:trPr>
          <w:trHeight w:val="671"/>
        </w:trPr>
        <w:tc>
          <w:tcPr>
            <w:tcW w:w="2565" w:type="dxa"/>
          </w:tcPr>
          <w:p w14:paraId="4F7F7B7D" w14:textId="64B2A229" w:rsidR="00D82A93" w:rsidRPr="00D82A93" w:rsidRDefault="00D82A93" w:rsidP="00D82A93">
            <w:pPr>
              <w:rPr>
                <w:rFonts w:ascii="Avenir Next LT Pro" w:eastAsia="Arial" w:hAnsi="Avenir Next LT Pro" w:cs="Arial"/>
                <w:color w:val="auto"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color w:val="auto"/>
                <w:sz w:val="18"/>
                <w:szCs w:val="18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14DD5C1B" w:rsidR="00D82A93" w:rsidRPr="00D82A93" w:rsidRDefault="00D82A93" w:rsidP="00D82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venir Next LT Pro" w:hAnsi="Avenir Next LT Pro" w:cs="Arial"/>
                <w:iCs/>
                <w:color w:val="auto"/>
                <w:sz w:val="18"/>
                <w:szCs w:val="18"/>
              </w:rPr>
            </w:pPr>
            <w:r w:rsidRPr="00D82A93">
              <w:rPr>
                <w:rFonts w:ascii="Avenir Next LT Pro" w:hAnsi="Avenir Next LT Pro" w:cs="Arial"/>
                <w:i/>
                <w:iCs/>
                <w:color w:val="auto"/>
                <w:sz w:val="18"/>
                <w:szCs w:val="18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D82A93" w:rsidRPr="00D82A93" w14:paraId="3B96D8A6" w14:textId="77777777" w:rsidTr="00D13969">
        <w:trPr>
          <w:trHeight w:val="671"/>
        </w:trPr>
        <w:tc>
          <w:tcPr>
            <w:tcW w:w="2565" w:type="dxa"/>
          </w:tcPr>
          <w:p w14:paraId="52E3B307" w14:textId="6225FFD3" w:rsidR="00D82A93" w:rsidRPr="00D82A93" w:rsidRDefault="00D82A93" w:rsidP="00D82A93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sz w:val="18"/>
                <w:szCs w:val="18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73C1F056" w:rsidR="00D82A93" w:rsidRPr="00D82A93" w:rsidRDefault="00D82A93" w:rsidP="00D82A93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i/>
                <w:iCs/>
                <w:sz w:val="18"/>
                <w:szCs w:val="18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D82A93" w:rsidRPr="00D82A93" w14:paraId="03D0115A" w14:textId="77777777" w:rsidTr="00D13969">
        <w:trPr>
          <w:trHeight w:val="671"/>
        </w:trPr>
        <w:tc>
          <w:tcPr>
            <w:tcW w:w="2565" w:type="dxa"/>
          </w:tcPr>
          <w:p w14:paraId="5F928F63" w14:textId="6C621185" w:rsidR="00D82A93" w:rsidRPr="00D82A93" w:rsidRDefault="00D82A93" w:rsidP="00D82A93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sz w:val="18"/>
                <w:szCs w:val="18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07C3D165" w:rsidR="00D82A93" w:rsidRPr="00D82A93" w:rsidRDefault="00D82A93" w:rsidP="00D82A93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Cs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i/>
                <w:iCs/>
                <w:sz w:val="18"/>
                <w:szCs w:val="18"/>
              </w:rPr>
              <w:t xml:space="preserve">Steps up to take on personal responsibility and accountability for tasks and actions in line </w:t>
            </w:r>
            <w:r w:rsidRPr="00D82A93">
              <w:rPr>
                <w:rFonts w:ascii="Avenir Next LT Pro" w:hAnsi="Avenir Next LT Pro" w:cs="Arial"/>
                <w:i/>
                <w:iCs/>
                <w:color w:val="auto"/>
                <w:sz w:val="18"/>
                <w:szCs w:val="18"/>
              </w:rPr>
              <w:t>with our Purpose Statement and Company Values.</w:t>
            </w:r>
          </w:p>
        </w:tc>
      </w:tr>
      <w:tr w:rsidR="00D82A93" w:rsidRPr="00D82A93" w14:paraId="26F56C10" w14:textId="77777777" w:rsidTr="00D13969">
        <w:trPr>
          <w:trHeight w:val="671"/>
        </w:trPr>
        <w:tc>
          <w:tcPr>
            <w:tcW w:w="2565" w:type="dxa"/>
          </w:tcPr>
          <w:p w14:paraId="2CF101AC" w14:textId="2F987371" w:rsidR="00D82A93" w:rsidRPr="00D82A93" w:rsidRDefault="00D82A93" w:rsidP="00D82A93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sz w:val="18"/>
                <w:szCs w:val="18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34D9EA11" w14:textId="153F1E0F" w:rsidR="00D82A93" w:rsidRPr="00D82A93" w:rsidRDefault="00D82A93" w:rsidP="00D82A93">
            <w:pPr>
              <w:widowControl w:val="0"/>
              <w:spacing w:line="276" w:lineRule="auto"/>
              <w:rPr>
                <w:rFonts w:ascii="Avenir Next LT Pro" w:eastAsia="Arial" w:hAnsi="Avenir Next LT Pro" w:cs="Arial"/>
                <w:i/>
                <w:iCs/>
                <w:sz w:val="18"/>
                <w:szCs w:val="18"/>
              </w:rPr>
            </w:pPr>
            <w:r w:rsidRPr="00D82A93">
              <w:rPr>
                <w:rFonts w:ascii="Avenir Next LT Pro" w:hAnsi="Avenir Next LT Pro" w:cs="Arial"/>
                <w:i/>
                <w:sz w:val="18"/>
                <w:szCs w:val="18"/>
              </w:rPr>
              <w:t>The ability to understand people and their motivations, build good relationships with them and help them unlock their full potential.</w:t>
            </w:r>
          </w:p>
        </w:tc>
      </w:tr>
      <w:tr w:rsidR="00D82A93" w:rsidRPr="00D82A93" w14:paraId="0EC4D8ED" w14:textId="77777777" w:rsidTr="00D13969">
        <w:trPr>
          <w:trHeight w:val="671"/>
        </w:trPr>
        <w:tc>
          <w:tcPr>
            <w:tcW w:w="2565" w:type="dxa"/>
          </w:tcPr>
          <w:p w14:paraId="73F543E3" w14:textId="550A620E" w:rsidR="00D82A93" w:rsidRPr="00D82A93" w:rsidRDefault="00D82A93" w:rsidP="00D82A93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sz w:val="18"/>
                <w:szCs w:val="18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233A4DBC" w14:textId="38F384C4" w:rsidR="00D82A93" w:rsidRPr="00D82A93" w:rsidRDefault="00D82A93" w:rsidP="00D82A93">
            <w:pPr>
              <w:widowControl w:val="0"/>
              <w:spacing w:line="276" w:lineRule="auto"/>
              <w:rPr>
                <w:rFonts w:ascii="Avenir Next LT Pro" w:hAnsi="Avenir Next LT Pro" w:cs="Arial"/>
                <w:i/>
                <w:sz w:val="18"/>
                <w:szCs w:val="18"/>
              </w:rPr>
            </w:pPr>
            <w:r w:rsidRPr="00D82A93">
              <w:rPr>
                <w:rFonts w:ascii="Avenir Next LT Pro" w:hAnsi="Avenir Next LT Pro" w:cs="Arial"/>
                <w:i/>
                <w:color w:val="auto"/>
                <w:sz w:val="18"/>
                <w:szCs w:val="18"/>
              </w:rPr>
              <w:t>Knows the most effective and efficient processes for getting things done, with a focus on continuous improvement.</w:t>
            </w:r>
          </w:p>
        </w:tc>
      </w:tr>
      <w:tr w:rsidR="00D82A93" w:rsidRPr="00D82A93" w14:paraId="6A3493E3" w14:textId="77777777" w:rsidTr="00D13969">
        <w:trPr>
          <w:trHeight w:val="671"/>
        </w:trPr>
        <w:tc>
          <w:tcPr>
            <w:tcW w:w="2565" w:type="dxa"/>
          </w:tcPr>
          <w:p w14:paraId="7B42A115" w14:textId="373D2ACB" w:rsidR="00D82A93" w:rsidRPr="00D82A93" w:rsidRDefault="00D82A93" w:rsidP="00D82A93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sz w:val="18"/>
                <w:szCs w:val="18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462A921F" w14:textId="41556BDB" w:rsidR="00D82A93" w:rsidRPr="00D82A93" w:rsidRDefault="00D82A93" w:rsidP="00D82A93">
            <w:pPr>
              <w:widowControl w:val="0"/>
              <w:spacing w:line="276" w:lineRule="auto"/>
              <w:rPr>
                <w:rFonts w:ascii="Avenir Next LT Pro" w:hAnsi="Avenir Next LT Pro" w:cs="Arial"/>
                <w:i/>
                <w:color w:val="auto"/>
                <w:sz w:val="18"/>
                <w:szCs w:val="18"/>
              </w:rPr>
            </w:pPr>
            <w:r w:rsidRPr="00D82A93">
              <w:rPr>
                <w:rFonts w:ascii="Avenir Next LT Pro" w:hAnsi="Avenir Next LT Pro" w:cs="Arial"/>
                <w:i/>
                <w:color w:val="auto"/>
                <w:sz w:val="18"/>
                <w:szCs w:val="18"/>
              </w:rPr>
              <w:t>Effectively manages resources and cost drivers to achieve sustainable productivity and profitability.</w:t>
            </w:r>
          </w:p>
        </w:tc>
      </w:tr>
      <w:tr w:rsidR="00D82A93" w:rsidRPr="00D82A93" w14:paraId="33CFEA18" w14:textId="77777777" w:rsidTr="00D13969">
        <w:trPr>
          <w:trHeight w:val="671"/>
        </w:trPr>
        <w:tc>
          <w:tcPr>
            <w:tcW w:w="2565" w:type="dxa"/>
          </w:tcPr>
          <w:p w14:paraId="35EF5A8D" w14:textId="7427F116" w:rsidR="00D82A93" w:rsidRPr="00D82A93" w:rsidRDefault="00D82A93" w:rsidP="00D82A93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sz w:val="18"/>
                <w:szCs w:val="18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3B58BF1F" w14:textId="77777777" w:rsidR="00D82A93" w:rsidRPr="00D82A93" w:rsidRDefault="00D82A93" w:rsidP="00D82A93">
            <w:pPr>
              <w:widowControl w:val="0"/>
              <w:spacing w:line="276" w:lineRule="auto"/>
              <w:rPr>
                <w:rFonts w:ascii="Avenir Next LT Pro" w:hAnsi="Avenir Next LT Pro" w:cs="Arial"/>
                <w:i/>
                <w:color w:val="auto"/>
                <w:sz w:val="18"/>
                <w:szCs w:val="18"/>
              </w:rPr>
            </w:pPr>
            <w:r w:rsidRPr="00D82A93">
              <w:rPr>
                <w:rFonts w:ascii="Avenir Next LT Pro" w:hAnsi="Avenir Next LT Pro" w:cs="Arial"/>
                <w:i/>
                <w:color w:val="auto"/>
                <w:sz w:val="18"/>
                <w:szCs w:val="18"/>
              </w:rPr>
              <w:t>Has the skills, knowledge and experience required to excel in own area of specialism and the willingness to further grow and develop.</w:t>
            </w:r>
          </w:p>
          <w:p w14:paraId="3A719E3A" w14:textId="516B8518" w:rsidR="00D82A93" w:rsidRPr="00D82A93" w:rsidRDefault="00D82A93" w:rsidP="00D82A93">
            <w:pPr>
              <w:widowControl w:val="0"/>
              <w:spacing w:line="276" w:lineRule="auto"/>
              <w:rPr>
                <w:rFonts w:ascii="Avenir Next LT Pro" w:hAnsi="Avenir Next LT Pro" w:cs="Arial"/>
                <w:i/>
                <w:color w:val="auto"/>
                <w:sz w:val="18"/>
                <w:szCs w:val="18"/>
              </w:rPr>
            </w:pPr>
          </w:p>
        </w:tc>
      </w:tr>
      <w:tr w:rsidR="00D82A93" w:rsidRPr="00D82A93" w14:paraId="15DFCE02" w14:textId="77777777" w:rsidTr="00D13969">
        <w:trPr>
          <w:trHeight w:val="671"/>
        </w:trPr>
        <w:tc>
          <w:tcPr>
            <w:tcW w:w="2565" w:type="dxa"/>
          </w:tcPr>
          <w:p w14:paraId="2D3382EA" w14:textId="2589ED0E" w:rsidR="00D82A93" w:rsidRPr="00D82A93" w:rsidRDefault="00D82A93" w:rsidP="00D82A93">
            <w:pPr>
              <w:rPr>
                <w:rFonts w:ascii="Avenir Next LT Pro" w:eastAsia="Arial" w:hAnsi="Avenir Next LT Pro" w:cs="Arial"/>
                <w:sz w:val="18"/>
                <w:szCs w:val="18"/>
              </w:rPr>
            </w:pPr>
            <w:r w:rsidRPr="00D82A93">
              <w:rPr>
                <w:rFonts w:ascii="Avenir Next LT Pro" w:eastAsia="Arial" w:hAnsi="Avenir Next LT Pro" w:cs="Arial"/>
                <w:sz w:val="18"/>
                <w:szCs w:val="18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2C320468" w14:textId="43284A4F" w:rsidR="00D82A93" w:rsidRPr="00D82A93" w:rsidRDefault="00D82A93" w:rsidP="00D82A93">
            <w:pPr>
              <w:widowControl w:val="0"/>
              <w:spacing w:line="276" w:lineRule="auto"/>
              <w:rPr>
                <w:rFonts w:ascii="Avenir Next LT Pro" w:hAnsi="Avenir Next LT Pro" w:cs="Arial"/>
                <w:i/>
                <w:color w:val="auto"/>
                <w:sz w:val="18"/>
                <w:szCs w:val="18"/>
              </w:rPr>
            </w:pPr>
            <w:r w:rsidRPr="00D82A93">
              <w:rPr>
                <w:rFonts w:ascii="Avenir Next LT Pro" w:hAnsi="Avenir Next LT Pro" w:cs="Arial"/>
                <w:i/>
                <w:color w:val="auto"/>
                <w:sz w:val="18"/>
                <w:szCs w:val="18"/>
              </w:rPr>
              <w:t>Uses a combination of feedback and reflection to gain insight into personal strengths and weaknesses, so that own time, priorities, and resources can be managed to achieve goals.</w:t>
            </w:r>
          </w:p>
        </w:tc>
      </w:tr>
    </w:tbl>
    <w:p w14:paraId="45E95563" w14:textId="77777777" w:rsidR="00952B92" w:rsidRPr="00D82A93" w:rsidRDefault="00952B92">
      <w:pPr>
        <w:rPr>
          <w:rFonts w:ascii="Avenir Next LT Pro" w:eastAsia="Arial" w:hAnsi="Avenir Next LT Pro" w:cs="Arial"/>
          <w:sz w:val="18"/>
          <w:szCs w:val="18"/>
        </w:rPr>
      </w:pPr>
    </w:p>
    <w:sectPr w:rsidR="00952B92" w:rsidRPr="00D82A93" w:rsidSect="00326070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AE9AC" w14:textId="77777777" w:rsidR="00DD7443" w:rsidRDefault="00DD7443">
      <w:r>
        <w:separator/>
      </w:r>
    </w:p>
  </w:endnote>
  <w:endnote w:type="continuationSeparator" w:id="0">
    <w:p w14:paraId="4882607B" w14:textId="77777777" w:rsidR="00DD7443" w:rsidRDefault="00D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440CDD70" w:rsidR="00952B92" w:rsidRPr="00077885" w:rsidRDefault="00A460BC" w:rsidP="00077885">
    <w:pPr>
      <w:tabs>
        <w:tab w:val="center" w:pos="4153"/>
        <w:tab w:val="right" w:pos="8306"/>
      </w:tabs>
      <w:spacing w:after="301"/>
      <w:jc w:val="center"/>
      <w:rPr>
        <w:rFonts w:ascii="Avenir Next LT Pro" w:hAnsi="Avenir Next LT Pro"/>
        <w:sz w:val="14"/>
        <w:szCs w:val="14"/>
      </w:rPr>
    </w:pPr>
    <w:r w:rsidRPr="00077885">
      <w:rPr>
        <w:rFonts w:ascii="Avenir Next LT Pro" w:hAnsi="Avenir Next LT Pro"/>
        <w:sz w:val="14"/>
        <w:szCs w:val="14"/>
      </w:rPr>
      <w:t>Job Description</w:t>
    </w:r>
    <w:r w:rsidR="00077885" w:rsidRPr="00077885">
      <w:rPr>
        <w:rFonts w:ascii="Avenir Next LT Pro" w:hAnsi="Avenir Next LT Pro"/>
        <w:sz w:val="14"/>
        <w:szCs w:val="14"/>
      </w:rPr>
      <w:tab/>
      <w:t xml:space="preserve">       Operations Manager – Southwest</w:t>
    </w:r>
    <w:r w:rsidR="00077885" w:rsidRPr="00077885">
      <w:rPr>
        <w:rFonts w:ascii="Avenir Next LT Pro" w:hAnsi="Avenir Next LT Pro"/>
        <w:sz w:val="14"/>
        <w:szCs w:val="14"/>
      </w:rPr>
      <w:tab/>
    </w:r>
    <w:r w:rsidR="00077885" w:rsidRPr="00077885">
      <w:rPr>
        <w:rFonts w:ascii="Avenir Next LT Pro" w:hAnsi="Avenir Next LT Pro"/>
        <w:sz w:val="14"/>
        <w:szCs w:val="14"/>
      </w:rPr>
      <w:tab/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1F364" w14:textId="77777777" w:rsidR="00DD7443" w:rsidRDefault="00DD7443">
      <w:r>
        <w:separator/>
      </w:r>
    </w:p>
  </w:footnote>
  <w:footnote w:type="continuationSeparator" w:id="0">
    <w:p w14:paraId="6D1EA71F" w14:textId="77777777" w:rsidR="00DD7443" w:rsidRDefault="00D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66C4B"/>
    <w:multiLevelType w:val="hybridMultilevel"/>
    <w:tmpl w:val="7D127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459302">
    <w:abstractNumId w:val="0"/>
  </w:num>
  <w:num w:numId="2" w16cid:durableId="434833536">
    <w:abstractNumId w:val="1"/>
  </w:num>
  <w:num w:numId="3" w16cid:durableId="1619289261">
    <w:abstractNumId w:val="7"/>
  </w:num>
  <w:num w:numId="4" w16cid:durableId="1020664649">
    <w:abstractNumId w:val="11"/>
  </w:num>
  <w:num w:numId="5" w16cid:durableId="115999169">
    <w:abstractNumId w:val="12"/>
  </w:num>
  <w:num w:numId="6" w16cid:durableId="828792381">
    <w:abstractNumId w:val="5"/>
  </w:num>
  <w:num w:numId="7" w16cid:durableId="1871844687">
    <w:abstractNumId w:val="3"/>
  </w:num>
  <w:num w:numId="8" w16cid:durableId="1939096192">
    <w:abstractNumId w:val="2"/>
  </w:num>
  <w:num w:numId="9" w16cid:durableId="1810197415">
    <w:abstractNumId w:val="13"/>
  </w:num>
  <w:num w:numId="10" w16cid:durableId="508565949">
    <w:abstractNumId w:val="14"/>
  </w:num>
  <w:num w:numId="11" w16cid:durableId="528299451">
    <w:abstractNumId w:val="9"/>
  </w:num>
  <w:num w:numId="12" w16cid:durableId="613830045">
    <w:abstractNumId w:val="4"/>
  </w:num>
  <w:num w:numId="13" w16cid:durableId="2040230155">
    <w:abstractNumId w:val="10"/>
  </w:num>
  <w:num w:numId="14" w16cid:durableId="749623021">
    <w:abstractNumId w:val="6"/>
  </w:num>
  <w:num w:numId="15" w16cid:durableId="1881279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1092"/>
    <w:rsid w:val="00013BBC"/>
    <w:rsid w:val="000329EB"/>
    <w:rsid w:val="0004108F"/>
    <w:rsid w:val="00041335"/>
    <w:rsid w:val="000451DF"/>
    <w:rsid w:val="00063AA5"/>
    <w:rsid w:val="00065565"/>
    <w:rsid w:val="000741C1"/>
    <w:rsid w:val="00077885"/>
    <w:rsid w:val="00090229"/>
    <w:rsid w:val="00093D93"/>
    <w:rsid w:val="000966A9"/>
    <w:rsid w:val="000A038E"/>
    <w:rsid w:val="000A2B67"/>
    <w:rsid w:val="000A5631"/>
    <w:rsid w:val="000A782A"/>
    <w:rsid w:val="000B0E9B"/>
    <w:rsid w:val="000B2FCA"/>
    <w:rsid w:val="000B6FAC"/>
    <w:rsid w:val="000C5CD8"/>
    <w:rsid w:val="000C5F88"/>
    <w:rsid w:val="000D1C0F"/>
    <w:rsid w:val="000D45F1"/>
    <w:rsid w:val="000D77AC"/>
    <w:rsid w:val="000E38D2"/>
    <w:rsid w:val="001004B2"/>
    <w:rsid w:val="00101F4B"/>
    <w:rsid w:val="00104EE6"/>
    <w:rsid w:val="00106EA5"/>
    <w:rsid w:val="0012035D"/>
    <w:rsid w:val="00127960"/>
    <w:rsid w:val="00137448"/>
    <w:rsid w:val="0015297A"/>
    <w:rsid w:val="001616A1"/>
    <w:rsid w:val="00170CBD"/>
    <w:rsid w:val="00171F30"/>
    <w:rsid w:val="0017411C"/>
    <w:rsid w:val="00177ED7"/>
    <w:rsid w:val="00190348"/>
    <w:rsid w:val="00195970"/>
    <w:rsid w:val="00196D0F"/>
    <w:rsid w:val="001A5F64"/>
    <w:rsid w:val="001A7DE8"/>
    <w:rsid w:val="001B46F0"/>
    <w:rsid w:val="001C1BFA"/>
    <w:rsid w:val="001C44D5"/>
    <w:rsid w:val="001E01C2"/>
    <w:rsid w:val="001E4C7F"/>
    <w:rsid w:val="001F78C8"/>
    <w:rsid w:val="001F7B19"/>
    <w:rsid w:val="002015D2"/>
    <w:rsid w:val="002032A4"/>
    <w:rsid w:val="00203978"/>
    <w:rsid w:val="0020574C"/>
    <w:rsid w:val="00206622"/>
    <w:rsid w:val="00221556"/>
    <w:rsid w:val="00221BAA"/>
    <w:rsid w:val="00225AD5"/>
    <w:rsid w:val="0022706D"/>
    <w:rsid w:val="00237972"/>
    <w:rsid w:val="00247CD4"/>
    <w:rsid w:val="00247E5C"/>
    <w:rsid w:val="00254B9F"/>
    <w:rsid w:val="002645CC"/>
    <w:rsid w:val="002715E1"/>
    <w:rsid w:val="002717E0"/>
    <w:rsid w:val="00280D12"/>
    <w:rsid w:val="002860D0"/>
    <w:rsid w:val="00296F2A"/>
    <w:rsid w:val="002A3BA2"/>
    <w:rsid w:val="002C1D8E"/>
    <w:rsid w:val="002C2D5B"/>
    <w:rsid w:val="002D2443"/>
    <w:rsid w:val="002D5532"/>
    <w:rsid w:val="002D6C7B"/>
    <w:rsid w:val="002E0AB8"/>
    <w:rsid w:val="002E2477"/>
    <w:rsid w:val="002E3245"/>
    <w:rsid w:val="002E7854"/>
    <w:rsid w:val="002F7616"/>
    <w:rsid w:val="00304C2D"/>
    <w:rsid w:val="00306052"/>
    <w:rsid w:val="003078F0"/>
    <w:rsid w:val="00312B55"/>
    <w:rsid w:val="00314329"/>
    <w:rsid w:val="003161C7"/>
    <w:rsid w:val="003168DA"/>
    <w:rsid w:val="0032144B"/>
    <w:rsid w:val="003221B0"/>
    <w:rsid w:val="00324F78"/>
    <w:rsid w:val="00326070"/>
    <w:rsid w:val="003318AB"/>
    <w:rsid w:val="00332BFA"/>
    <w:rsid w:val="00357737"/>
    <w:rsid w:val="00361353"/>
    <w:rsid w:val="00373925"/>
    <w:rsid w:val="003759E0"/>
    <w:rsid w:val="003766E7"/>
    <w:rsid w:val="00380F2F"/>
    <w:rsid w:val="003934FA"/>
    <w:rsid w:val="00396D78"/>
    <w:rsid w:val="003A2543"/>
    <w:rsid w:val="003A2CB9"/>
    <w:rsid w:val="003A3D25"/>
    <w:rsid w:val="003C1094"/>
    <w:rsid w:val="003C220F"/>
    <w:rsid w:val="003D7AE1"/>
    <w:rsid w:val="003D7C51"/>
    <w:rsid w:val="0040217C"/>
    <w:rsid w:val="004131CE"/>
    <w:rsid w:val="0042264C"/>
    <w:rsid w:val="00440D0B"/>
    <w:rsid w:val="004509D4"/>
    <w:rsid w:val="00461FF3"/>
    <w:rsid w:val="00473E81"/>
    <w:rsid w:val="004756DD"/>
    <w:rsid w:val="00484FFE"/>
    <w:rsid w:val="00485EB7"/>
    <w:rsid w:val="00490F7F"/>
    <w:rsid w:val="00494464"/>
    <w:rsid w:val="00496895"/>
    <w:rsid w:val="004A13F3"/>
    <w:rsid w:val="004A1877"/>
    <w:rsid w:val="004A1C39"/>
    <w:rsid w:val="004B4616"/>
    <w:rsid w:val="004B70BB"/>
    <w:rsid w:val="004E2F12"/>
    <w:rsid w:val="004E63FD"/>
    <w:rsid w:val="004F394E"/>
    <w:rsid w:val="005022A5"/>
    <w:rsid w:val="0052378C"/>
    <w:rsid w:val="00531995"/>
    <w:rsid w:val="005374C5"/>
    <w:rsid w:val="00541ED6"/>
    <w:rsid w:val="00545F02"/>
    <w:rsid w:val="00546572"/>
    <w:rsid w:val="00565BE3"/>
    <w:rsid w:val="005668CB"/>
    <w:rsid w:val="00567D84"/>
    <w:rsid w:val="00570F1E"/>
    <w:rsid w:val="00585AE2"/>
    <w:rsid w:val="005929D3"/>
    <w:rsid w:val="005A3584"/>
    <w:rsid w:val="005A3940"/>
    <w:rsid w:val="005B6D8A"/>
    <w:rsid w:val="005C3BE5"/>
    <w:rsid w:val="005D1759"/>
    <w:rsid w:val="005D1DAD"/>
    <w:rsid w:val="005D2276"/>
    <w:rsid w:val="005F4673"/>
    <w:rsid w:val="00600C52"/>
    <w:rsid w:val="00623A02"/>
    <w:rsid w:val="006420EE"/>
    <w:rsid w:val="00651E19"/>
    <w:rsid w:val="00653836"/>
    <w:rsid w:val="0065702E"/>
    <w:rsid w:val="0065713F"/>
    <w:rsid w:val="00663E83"/>
    <w:rsid w:val="00682E70"/>
    <w:rsid w:val="00685CA6"/>
    <w:rsid w:val="00690F17"/>
    <w:rsid w:val="00693645"/>
    <w:rsid w:val="0069433A"/>
    <w:rsid w:val="006A117A"/>
    <w:rsid w:val="006A222E"/>
    <w:rsid w:val="006B4FBF"/>
    <w:rsid w:val="006C3BD4"/>
    <w:rsid w:val="006D1AE5"/>
    <w:rsid w:val="006D7EF4"/>
    <w:rsid w:val="006E186D"/>
    <w:rsid w:val="006F03C2"/>
    <w:rsid w:val="00713477"/>
    <w:rsid w:val="00725676"/>
    <w:rsid w:val="007334C9"/>
    <w:rsid w:val="00735115"/>
    <w:rsid w:val="007411A9"/>
    <w:rsid w:val="0075108F"/>
    <w:rsid w:val="0075260F"/>
    <w:rsid w:val="00761249"/>
    <w:rsid w:val="007626E1"/>
    <w:rsid w:val="00766B01"/>
    <w:rsid w:val="007715E2"/>
    <w:rsid w:val="007773BE"/>
    <w:rsid w:val="007846FF"/>
    <w:rsid w:val="007871DE"/>
    <w:rsid w:val="007934D6"/>
    <w:rsid w:val="00795782"/>
    <w:rsid w:val="00797A16"/>
    <w:rsid w:val="007B102E"/>
    <w:rsid w:val="007B6B82"/>
    <w:rsid w:val="007C12EE"/>
    <w:rsid w:val="007C5E8F"/>
    <w:rsid w:val="007C6AA2"/>
    <w:rsid w:val="007C6F24"/>
    <w:rsid w:val="007D0A87"/>
    <w:rsid w:val="007E5197"/>
    <w:rsid w:val="007E56AB"/>
    <w:rsid w:val="007E72E2"/>
    <w:rsid w:val="007F2B96"/>
    <w:rsid w:val="00803373"/>
    <w:rsid w:val="008047F4"/>
    <w:rsid w:val="00807480"/>
    <w:rsid w:val="0081485A"/>
    <w:rsid w:val="00815C55"/>
    <w:rsid w:val="0082406D"/>
    <w:rsid w:val="0083787B"/>
    <w:rsid w:val="00864797"/>
    <w:rsid w:val="00871B22"/>
    <w:rsid w:val="00882ADA"/>
    <w:rsid w:val="00884825"/>
    <w:rsid w:val="00884A3C"/>
    <w:rsid w:val="00895FDB"/>
    <w:rsid w:val="008A2C5F"/>
    <w:rsid w:val="008A743C"/>
    <w:rsid w:val="008B2975"/>
    <w:rsid w:val="008B3B59"/>
    <w:rsid w:val="008B6A3E"/>
    <w:rsid w:val="008B7C47"/>
    <w:rsid w:val="008C42CF"/>
    <w:rsid w:val="008D0C4B"/>
    <w:rsid w:val="008D7E69"/>
    <w:rsid w:val="008F075A"/>
    <w:rsid w:val="008F40F9"/>
    <w:rsid w:val="00901245"/>
    <w:rsid w:val="00903AC0"/>
    <w:rsid w:val="009073F8"/>
    <w:rsid w:val="00907A9F"/>
    <w:rsid w:val="00916E6F"/>
    <w:rsid w:val="00923464"/>
    <w:rsid w:val="009337A1"/>
    <w:rsid w:val="00947F93"/>
    <w:rsid w:val="00950B78"/>
    <w:rsid w:val="00950F14"/>
    <w:rsid w:val="00952B92"/>
    <w:rsid w:val="009575B6"/>
    <w:rsid w:val="009630C5"/>
    <w:rsid w:val="00966D50"/>
    <w:rsid w:val="00976701"/>
    <w:rsid w:val="009924A9"/>
    <w:rsid w:val="009A0985"/>
    <w:rsid w:val="009A0CD3"/>
    <w:rsid w:val="009A0D2C"/>
    <w:rsid w:val="009A4AB6"/>
    <w:rsid w:val="009B133D"/>
    <w:rsid w:val="009D5597"/>
    <w:rsid w:val="00A0697D"/>
    <w:rsid w:val="00A13161"/>
    <w:rsid w:val="00A13CDC"/>
    <w:rsid w:val="00A226D0"/>
    <w:rsid w:val="00A23004"/>
    <w:rsid w:val="00A460BC"/>
    <w:rsid w:val="00A50225"/>
    <w:rsid w:val="00A51794"/>
    <w:rsid w:val="00A53227"/>
    <w:rsid w:val="00A537EB"/>
    <w:rsid w:val="00A54D03"/>
    <w:rsid w:val="00A6410D"/>
    <w:rsid w:val="00A67BD1"/>
    <w:rsid w:val="00A741A5"/>
    <w:rsid w:val="00A82B61"/>
    <w:rsid w:val="00A856C9"/>
    <w:rsid w:val="00A911AC"/>
    <w:rsid w:val="00AA05B5"/>
    <w:rsid w:val="00AA15CF"/>
    <w:rsid w:val="00AB1C22"/>
    <w:rsid w:val="00AB6054"/>
    <w:rsid w:val="00AC35A1"/>
    <w:rsid w:val="00AC494B"/>
    <w:rsid w:val="00AC4AE3"/>
    <w:rsid w:val="00AD004E"/>
    <w:rsid w:val="00AD46D5"/>
    <w:rsid w:val="00AE10CA"/>
    <w:rsid w:val="00AF4AA8"/>
    <w:rsid w:val="00AF5182"/>
    <w:rsid w:val="00AF7BCC"/>
    <w:rsid w:val="00B13881"/>
    <w:rsid w:val="00B165FD"/>
    <w:rsid w:val="00B2705D"/>
    <w:rsid w:val="00B434AC"/>
    <w:rsid w:val="00B5415B"/>
    <w:rsid w:val="00B54FA1"/>
    <w:rsid w:val="00B55535"/>
    <w:rsid w:val="00B57F2A"/>
    <w:rsid w:val="00B6141E"/>
    <w:rsid w:val="00B668AC"/>
    <w:rsid w:val="00B679A2"/>
    <w:rsid w:val="00B731E0"/>
    <w:rsid w:val="00B74532"/>
    <w:rsid w:val="00B76C97"/>
    <w:rsid w:val="00B86BD9"/>
    <w:rsid w:val="00B92783"/>
    <w:rsid w:val="00B95D7C"/>
    <w:rsid w:val="00BA3366"/>
    <w:rsid w:val="00BA49D5"/>
    <w:rsid w:val="00BA5B5D"/>
    <w:rsid w:val="00BA729D"/>
    <w:rsid w:val="00BB1310"/>
    <w:rsid w:val="00BB1B68"/>
    <w:rsid w:val="00BB3E43"/>
    <w:rsid w:val="00BB5BCA"/>
    <w:rsid w:val="00BC6AFB"/>
    <w:rsid w:val="00BE06CF"/>
    <w:rsid w:val="00BE5680"/>
    <w:rsid w:val="00BF0A08"/>
    <w:rsid w:val="00C01DF9"/>
    <w:rsid w:val="00C13EE2"/>
    <w:rsid w:val="00C16355"/>
    <w:rsid w:val="00C21930"/>
    <w:rsid w:val="00C2318D"/>
    <w:rsid w:val="00C2569B"/>
    <w:rsid w:val="00C408D5"/>
    <w:rsid w:val="00C41D91"/>
    <w:rsid w:val="00C51536"/>
    <w:rsid w:val="00C55D89"/>
    <w:rsid w:val="00C60A3C"/>
    <w:rsid w:val="00C76A27"/>
    <w:rsid w:val="00C843A2"/>
    <w:rsid w:val="00C913AB"/>
    <w:rsid w:val="00CA0BEC"/>
    <w:rsid w:val="00CA501B"/>
    <w:rsid w:val="00CB0237"/>
    <w:rsid w:val="00CB1319"/>
    <w:rsid w:val="00CB4B6E"/>
    <w:rsid w:val="00CD3AD8"/>
    <w:rsid w:val="00CD77F6"/>
    <w:rsid w:val="00CE4800"/>
    <w:rsid w:val="00CF50C0"/>
    <w:rsid w:val="00D136CE"/>
    <w:rsid w:val="00D13969"/>
    <w:rsid w:val="00D15A45"/>
    <w:rsid w:val="00D25A13"/>
    <w:rsid w:val="00D25B43"/>
    <w:rsid w:val="00D472BF"/>
    <w:rsid w:val="00D5036E"/>
    <w:rsid w:val="00D518CD"/>
    <w:rsid w:val="00D557AB"/>
    <w:rsid w:val="00D62CA2"/>
    <w:rsid w:val="00D65E69"/>
    <w:rsid w:val="00D6753F"/>
    <w:rsid w:val="00D70EBA"/>
    <w:rsid w:val="00D760E8"/>
    <w:rsid w:val="00D812E8"/>
    <w:rsid w:val="00D82A93"/>
    <w:rsid w:val="00D912DC"/>
    <w:rsid w:val="00D93D89"/>
    <w:rsid w:val="00DA0126"/>
    <w:rsid w:val="00DA0C09"/>
    <w:rsid w:val="00DA46E0"/>
    <w:rsid w:val="00DB252E"/>
    <w:rsid w:val="00DB2FDD"/>
    <w:rsid w:val="00DC4CD8"/>
    <w:rsid w:val="00DD14AE"/>
    <w:rsid w:val="00DD365C"/>
    <w:rsid w:val="00DD5525"/>
    <w:rsid w:val="00DD6A01"/>
    <w:rsid w:val="00DD7443"/>
    <w:rsid w:val="00DE1331"/>
    <w:rsid w:val="00DF4305"/>
    <w:rsid w:val="00DF7B8D"/>
    <w:rsid w:val="00E060BA"/>
    <w:rsid w:val="00E06A7B"/>
    <w:rsid w:val="00E12935"/>
    <w:rsid w:val="00E1588C"/>
    <w:rsid w:val="00E24E84"/>
    <w:rsid w:val="00E34568"/>
    <w:rsid w:val="00E4007C"/>
    <w:rsid w:val="00E40B55"/>
    <w:rsid w:val="00E466CC"/>
    <w:rsid w:val="00E51803"/>
    <w:rsid w:val="00E5497B"/>
    <w:rsid w:val="00E63FF9"/>
    <w:rsid w:val="00E6797B"/>
    <w:rsid w:val="00E67C65"/>
    <w:rsid w:val="00E77B1C"/>
    <w:rsid w:val="00E8207A"/>
    <w:rsid w:val="00E85B40"/>
    <w:rsid w:val="00E91E64"/>
    <w:rsid w:val="00E9336E"/>
    <w:rsid w:val="00E93627"/>
    <w:rsid w:val="00E95A9A"/>
    <w:rsid w:val="00EA56A7"/>
    <w:rsid w:val="00EB25FA"/>
    <w:rsid w:val="00EB6330"/>
    <w:rsid w:val="00EC5F49"/>
    <w:rsid w:val="00ED78A1"/>
    <w:rsid w:val="00ED7D7F"/>
    <w:rsid w:val="00EE1110"/>
    <w:rsid w:val="00EE2B26"/>
    <w:rsid w:val="00EE6EAC"/>
    <w:rsid w:val="00EE7D37"/>
    <w:rsid w:val="00EF08D9"/>
    <w:rsid w:val="00F0049D"/>
    <w:rsid w:val="00F05995"/>
    <w:rsid w:val="00F1373A"/>
    <w:rsid w:val="00F152B5"/>
    <w:rsid w:val="00F1721D"/>
    <w:rsid w:val="00F20F37"/>
    <w:rsid w:val="00F24FB5"/>
    <w:rsid w:val="00F261E8"/>
    <w:rsid w:val="00F310DA"/>
    <w:rsid w:val="00F34159"/>
    <w:rsid w:val="00F529A8"/>
    <w:rsid w:val="00F55560"/>
    <w:rsid w:val="00F677D9"/>
    <w:rsid w:val="00F76403"/>
    <w:rsid w:val="00F92A3B"/>
    <w:rsid w:val="00F97A2B"/>
    <w:rsid w:val="00FB38BA"/>
    <w:rsid w:val="00FB471B"/>
    <w:rsid w:val="00FC172E"/>
    <w:rsid w:val="00FC78F0"/>
    <w:rsid w:val="00FD3056"/>
    <w:rsid w:val="00FE6756"/>
    <w:rsid w:val="00FF3294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21829"/>
  <w15:docId w15:val="{999954A8-4569-4ACA-BCCA-ED73BB6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5274EE6A1A74DBFA29E712A023D42" ma:contentTypeVersion="9" ma:contentTypeDescription="Create a new document." ma:contentTypeScope="" ma:versionID="6caa987134535a2fda87c52f69cc110d">
  <xsd:schema xmlns:xsd="http://www.w3.org/2001/XMLSchema" xmlns:xs="http://www.w3.org/2001/XMLSchema" xmlns:p="http://schemas.microsoft.com/office/2006/metadata/properties" xmlns:ns3="d7aed323-7615-444f-96a9-52d7166403a4" xmlns:ns4="40baf095-e296-4116-91ce-0bbcc595c997" targetNamespace="http://schemas.microsoft.com/office/2006/metadata/properties" ma:root="true" ma:fieldsID="149df2c8e9280e627c5170f8899f4cf5" ns3:_="" ns4:_="">
    <xsd:import namespace="d7aed323-7615-444f-96a9-52d7166403a4"/>
    <xsd:import namespace="40baf095-e296-4116-91ce-0bbcc595c9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d323-7615-444f-96a9-52d716640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f095-e296-4116-91ce-0bbcc595c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baf095-e296-4116-91ce-0bbcc595c99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6F55B-63F6-44B9-B400-F55CB59D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d323-7615-444f-96a9-52d7166403a4"/>
    <ds:schemaRef ds:uri="40baf095-e296-4116-91ce-0bbcc595c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40baf095-e296-4116-91ce-0bbcc595c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Glyn Maude</cp:lastModifiedBy>
  <cp:revision>53</cp:revision>
  <cp:lastPrinted>2025-04-11T12:40:00Z</cp:lastPrinted>
  <dcterms:created xsi:type="dcterms:W3CDTF">2025-04-11T12:41:00Z</dcterms:created>
  <dcterms:modified xsi:type="dcterms:W3CDTF">2025-04-11T14:12:00Z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0x0101003EE5274EE6A1A74DBFA29E712A023D42</vt:lpwstr>
  </property>
  <property fmtid="{D5CDD505-2E9C-101B-9397-08002B2CF9AE}" pid="3" name="Order">
    <vt:r8>3401100</vt:r8>
  </property>
  <property fmtid="{D5CDD505-2E9C-101B-9397-08002B2CF9AE}" pid="4" name="ComplianceAssetId">
    <vt:lpwstr/>
  </property>
</Properties>
</file>