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AFDB" w14:textId="77777777" w:rsidR="00CD7929" w:rsidRDefault="00CD7929" w:rsidP="00CD7929">
      <w:r>
        <w:t>Job Summary:</w:t>
      </w:r>
    </w:p>
    <w:p w14:paraId="176642F9" w14:textId="756C2026" w:rsidR="00CD7929" w:rsidRDefault="00CD7929" w:rsidP="00CD7929">
      <w:r>
        <w:t>The Manager of the Stock Control Department is a pivotal role within our organization, responsible for overseeing and ensuring the accuracy and efficiency of our inventory management system. This position requires a strategic approach to stock management, coupled with a keen focus on maintaining accurate records and addressing discrepancies. The successful candidate will be adept in using advanced inventory management systems, particularly IBM System 21, and skilled in generating insightful reports using Cognos Reporting and Power BI. The role demands a high level of precision and analytical ability to review, investigate, and resolve material usage variances (MUV) and other inventory-related issues.</w:t>
      </w:r>
    </w:p>
    <w:p w14:paraId="4923F8D6" w14:textId="77777777" w:rsidR="00CD7929" w:rsidRDefault="00CD7929" w:rsidP="00CD7929"/>
    <w:p w14:paraId="2B2D3FF6" w14:textId="478C5F35" w:rsidR="00CD7929" w:rsidRDefault="00CD7929" w:rsidP="00CD7929">
      <w:r>
        <w:t>Key Responsibilities:</w:t>
      </w:r>
    </w:p>
    <w:p w14:paraId="2C8892BB" w14:textId="6F2D4CBE" w:rsidR="00CD7929" w:rsidRDefault="00CD7929" w:rsidP="00CD7929">
      <w:r>
        <w:t>Inventory Accuracy and Control:</w:t>
      </w:r>
    </w:p>
    <w:p w14:paraId="0E71C9A2" w14:textId="66109E53" w:rsidR="00CD7929" w:rsidRDefault="00CD7929" w:rsidP="00CD7929">
      <w:pPr>
        <w:pStyle w:val="ListParagraph"/>
        <w:numPr>
          <w:ilvl w:val="0"/>
          <w:numId w:val="1"/>
        </w:numPr>
      </w:pPr>
      <w:r>
        <w:t xml:space="preserve">Spearheaded comprehensive </w:t>
      </w:r>
      <w:r w:rsidR="002361DB">
        <w:t>stock-take</w:t>
      </w:r>
      <w:r>
        <w:t xml:space="preserve"> initiatives across the </w:t>
      </w:r>
      <w:r w:rsidR="002361DB">
        <w:t>organisation</w:t>
      </w:r>
      <w:r>
        <w:t xml:space="preserve"> to maintain accurate inventory records.</w:t>
      </w:r>
    </w:p>
    <w:p w14:paraId="3E511116" w14:textId="77777777" w:rsidR="00CD7929" w:rsidRDefault="00CD7929" w:rsidP="00CD7929">
      <w:pPr>
        <w:pStyle w:val="ListParagraph"/>
        <w:numPr>
          <w:ilvl w:val="0"/>
          <w:numId w:val="1"/>
        </w:numPr>
      </w:pPr>
      <w:r>
        <w:t>Implement and oversee inventory control procedures to ensure consistency and accuracy in stock levels.</w:t>
      </w:r>
    </w:p>
    <w:p w14:paraId="4ACA11EA" w14:textId="1FD3E2FD" w:rsidR="00CD7929" w:rsidRDefault="00CD7929" w:rsidP="00CD7929">
      <w:r>
        <w:t>Record Keeping and Booking Accuracy:</w:t>
      </w:r>
    </w:p>
    <w:p w14:paraId="451E184C" w14:textId="77777777" w:rsidR="00CD7929" w:rsidRDefault="00CD7929" w:rsidP="002361DB">
      <w:pPr>
        <w:pStyle w:val="ListParagraph"/>
        <w:numPr>
          <w:ilvl w:val="0"/>
          <w:numId w:val="2"/>
        </w:numPr>
      </w:pPr>
      <w:r>
        <w:t>Diligently review and verify the accuracy of bookings and inventory records within the IBM System 21 framework.</w:t>
      </w:r>
    </w:p>
    <w:p w14:paraId="2E96F0BB" w14:textId="77777777" w:rsidR="00CD7929" w:rsidRDefault="00CD7929" w:rsidP="002361DB">
      <w:pPr>
        <w:pStyle w:val="ListParagraph"/>
        <w:numPr>
          <w:ilvl w:val="0"/>
          <w:numId w:val="2"/>
        </w:numPr>
      </w:pPr>
      <w:r>
        <w:t>Promptly correct any discrepancies in stock records and address root causes to prevent recurrence.</w:t>
      </w:r>
    </w:p>
    <w:p w14:paraId="1A0A1C0F" w14:textId="7793D684" w:rsidR="00CD7929" w:rsidRDefault="00CD7929" w:rsidP="00CD7929">
      <w:r>
        <w:t>Data Analysis and Reporting:</w:t>
      </w:r>
    </w:p>
    <w:p w14:paraId="10E3223A" w14:textId="0947E98C" w:rsidR="00CD7929" w:rsidRDefault="00CD7929" w:rsidP="002361DB">
      <w:pPr>
        <w:pStyle w:val="ListParagraph"/>
        <w:numPr>
          <w:ilvl w:val="0"/>
          <w:numId w:val="3"/>
        </w:numPr>
      </w:pPr>
      <w:r>
        <w:t xml:space="preserve">Utilize </w:t>
      </w:r>
      <w:r w:rsidR="002361DB">
        <w:t>Cognos</w:t>
      </w:r>
      <w:r>
        <w:t xml:space="preserve"> Reporting to generate detailed inventory reports, providing critical insights into stock movement and status.</w:t>
      </w:r>
    </w:p>
    <w:p w14:paraId="74A4B614" w14:textId="1E5F09EA" w:rsidR="00CD7929" w:rsidRDefault="002361DB" w:rsidP="002361DB">
      <w:pPr>
        <w:pStyle w:val="ListParagraph"/>
        <w:numPr>
          <w:ilvl w:val="0"/>
          <w:numId w:val="3"/>
        </w:numPr>
      </w:pPr>
      <w:r>
        <w:t>Led</w:t>
      </w:r>
      <w:r w:rsidR="00CD7929">
        <w:t xml:space="preserve"> the development and maintenance of Power BI reports to enhance data </w:t>
      </w:r>
      <w:r>
        <w:t>visualisation</w:t>
      </w:r>
      <w:r w:rsidR="00CD7929">
        <w:t xml:space="preserve"> and decision-making processes.</w:t>
      </w:r>
    </w:p>
    <w:p w14:paraId="453AC73A" w14:textId="711A57CC" w:rsidR="00CD7929" w:rsidRDefault="00CD7929" w:rsidP="00CD7929">
      <w:r>
        <w:t>Material Usage Variance (MUV) Analysis:</w:t>
      </w:r>
    </w:p>
    <w:p w14:paraId="7AF9CD5D" w14:textId="06A1AF4A" w:rsidR="00CD7929" w:rsidRDefault="00CD7929" w:rsidP="002361DB">
      <w:pPr>
        <w:pStyle w:val="ListParagraph"/>
        <w:numPr>
          <w:ilvl w:val="0"/>
          <w:numId w:val="4"/>
        </w:numPr>
      </w:pPr>
      <w:r>
        <w:t xml:space="preserve">Conduct thorough investigations into MUV, identifying </w:t>
      </w:r>
      <w:r w:rsidR="002361DB">
        <w:t>actual and standard material usage variances</w:t>
      </w:r>
      <w:r>
        <w:t>.</w:t>
      </w:r>
    </w:p>
    <w:p w14:paraId="5C486C0F" w14:textId="77777777" w:rsidR="00CD7929" w:rsidRDefault="00CD7929" w:rsidP="002361DB">
      <w:pPr>
        <w:pStyle w:val="ListParagraph"/>
        <w:numPr>
          <w:ilvl w:val="0"/>
          <w:numId w:val="4"/>
        </w:numPr>
      </w:pPr>
      <w:r>
        <w:t>Collaborate with cross-functional teams to resolve MUV issues, ensuring material efficiency and cost-effectiveness.</w:t>
      </w:r>
    </w:p>
    <w:p w14:paraId="2F3BBA09" w14:textId="6A444F48" w:rsidR="00CD7929" w:rsidRDefault="00CD7929" w:rsidP="00CD7929">
      <w:r>
        <w:t>Process Improvement:</w:t>
      </w:r>
    </w:p>
    <w:p w14:paraId="215CC8DB" w14:textId="77777777" w:rsidR="00CD7929" w:rsidRDefault="00CD7929" w:rsidP="002361DB">
      <w:pPr>
        <w:pStyle w:val="ListParagraph"/>
        <w:numPr>
          <w:ilvl w:val="0"/>
          <w:numId w:val="5"/>
        </w:numPr>
      </w:pPr>
      <w:r>
        <w:t>Continuously evaluate and improve stock control processes, incorporating best practices and technological advancements.</w:t>
      </w:r>
    </w:p>
    <w:p w14:paraId="7F924E60" w14:textId="77777777" w:rsidR="00CD7929" w:rsidRDefault="00CD7929" w:rsidP="002361DB">
      <w:pPr>
        <w:pStyle w:val="ListParagraph"/>
        <w:numPr>
          <w:ilvl w:val="0"/>
          <w:numId w:val="5"/>
        </w:numPr>
      </w:pPr>
      <w:r>
        <w:t>Collaborate with IT and system experts to enhance inventory management and reporting capabilities.</w:t>
      </w:r>
    </w:p>
    <w:p w14:paraId="508ED546" w14:textId="77777777" w:rsidR="002361DB" w:rsidRDefault="002361DB" w:rsidP="002361DB"/>
    <w:p w14:paraId="366BDA5F" w14:textId="77777777" w:rsidR="002361DB" w:rsidRDefault="002361DB" w:rsidP="002361DB"/>
    <w:p w14:paraId="7E8BCD90" w14:textId="4C273F50" w:rsidR="002361DB" w:rsidRDefault="002361DB" w:rsidP="002361DB">
      <w:r>
        <w:lastRenderedPageBreak/>
        <w:t>Team Leadership and Development:</w:t>
      </w:r>
    </w:p>
    <w:p w14:paraId="545A1036" w14:textId="77777777" w:rsidR="002361DB" w:rsidRDefault="002361DB" w:rsidP="002361DB">
      <w:pPr>
        <w:pStyle w:val="ListParagraph"/>
        <w:numPr>
          <w:ilvl w:val="0"/>
          <w:numId w:val="6"/>
        </w:numPr>
      </w:pPr>
      <w:r>
        <w:t>Lead and inspire the stock control team, setting clear objectives and performance standards.</w:t>
      </w:r>
    </w:p>
    <w:p w14:paraId="1E2CCE0C" w14:textId="77777777" w:rsidR="002361DB" w:rsidRDefault="002361DB" w:rsidP="002361DB">
      <w:pPr>
        <w:pStyle w:val="ListParagraph"/>
        <w:numPr>
          <w:ilvl w:val="0"/>
          <w:numId w:val="6"/>
        </w:numPr>
      </w:pPr>
      <w:r>
        <w:t>Actively engage in the development and training of team members, fostering a culture of continuous learning and professional growth.</w:t>
      </w:r>
    </w:p>
    <w:p w14:paraId="37E96173" w14:textId="77777777" w:rsidR="002361DB" w:rsidRDefault="002361DB" w:rsidP="002361DB">
      <w:pPr>
        <w:pStyle w:val="ListParagraph"/>
        <w:numPr>
          <w:ilvl w:val="0"/>
          <w:numId w:val="6"/>
        </w:numPr>
      </w:pPr>
      <w:r>
        <w:t>Conduct regular performance evaluations and provide constructive feedback, recognizing achievements and addressing areas for improvement.</w:t>
      </w:r>
    </w:p>
    <w:p w14:paraId="7DB40CF2" w14:textId="5576DDC9" w:rsidR="002361DB" w:rsidRDefault="002361DB" w:rsidP="002361DB">
      <w:r>
        <w:t>Collaboration and Communication:</w:t>
      </w:r>
    </w:p>
    <w:p w14:paraId="7F61A835" w14:textId="77777777" w:rsidR="002361DB" w:rsidRDefault="002361DB" w:rsidP="002361DB">
      <w:pPr>
        <w:pStyle w:val="ListParagraph"/>
        <w:numPr>
          <w:ilvl w:val="0"/>
          <w:numId w:val="7"/>
        </w:numPr>
      </w:pPr>
      <w:r>
        <w:t>Facilitate effective communication within the team and across other departments to ensure alignment of inventory management goals with broader organizational objectives.</w:t>
      </w:r>
    </w:p>
    <w:p w14:paraId="607EE2AD" w14:textId="77777777" w:rsidR="002361DB" w:rsidRDefault="002361DB" w:rsidP="002361DB">
      <w:pPr>
        <w:pStyle w:val="ListParagraph"/>
        <w:numPr>
          <w:ilvl w:val="0"/>
          <w:numId w:val="7"/>
        </w:numPr>
      </w:pPr>
      <w:r>
        <w:t>Encourage a collaborative team environment where members feel empowered to share ideas and contribute to process improvements.</w:t>
      </w:r>
    </w:p>
    <w:p w14:paraId="7A7FACFE" w14:textId="7ECAF690" w:rsidR="001B3B15" w:rsidRPr="00CD7929" w:rsidRDefault="002361DB" w:rsidP="002361DB">
      <w:pPr>
        <w:pStyle w:val="ListParagraph"/>
        <w:numPr>
          <w:ilvl w:val="0"/>
          <w:numId w:val="7"/>
        </w:numPr>
      </w:pPr>
      <w:r>
        <w:t>Act as a liaison between the stock control department and other organizational units, promoting inter-departmental cooperation and coordination in inventory-related matters.</w:t>
      </w:r>
    </w:p>
    <w:sectPr w:rsidR="001B3B15" w:rsidRPr="00CD7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A0E16"/>
    <w:multiLevelType w:val="hybridMultilevel"/>
    <w:tmpl w:val="2208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132F7"/>
    <w:multiLevelType w:val="hybridMultilevel"/>
    <w:tmpl w:val="B17A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B4FE9"/>
    <w:multiLevelType w:val="hybridMultilevel"/>
    <w:tmpl w:val="A49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1B2E51"/>
    <w:multiLevelType w:val="hybridMultilevel"/>
    <w:tmpl w:val="162C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886FF7"/>
    <w:multiLevelType w:val="hybridMultilevel"/>
    <w:tmpl w:val="4D46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1116DA"/>
    <w:multiLevelType w:val="hybridMultilevel"/>
    <w:tmpl w:val="A760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3F1F6D"/>
    <w:multiLevelType w:val="hybridMultilevel"/>
    <w:tmpl w:val="909A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034352">
    <w:abstractNumId w:val="3"/>
  </w:num>
  <w:num w:numId="2" w16cid:durableId="1710185390">
    <w:abstractNumId w:val="4"/>
  </w:num>
  <w:num w:numId="3" w16cid:durableId="1168251687">
    <w:abstractNumId w:val="6"/>
  </w:num>
  <w:num w:numId="4" w16cid:durableId="507446340">
    <w:abstractNumId w:val="2"/>
  </w:num>
  <w:num w:numId="5" w16cid:durableId="2112700165">
    <w:abstractNumId w:val="5"/>
  </w:num>
  <w:num w:numId="6" w16cid:durableId="143817979">
    <w:abstractNumId w:val="0"/>
  </w:num>
  <w:num w:numId="7" w16cid:durableId="1383481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29"/>
    <w:rsid w:val="001B3B15"/>
    <w:rsid w:val="002361DB"/>
    <w:rsid w:val="00BB2084"/>
    <w:rsid w:val="00CD7929"/>
    <w:rsid w:val="00E65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520AE"/>
  <w15:chartTrackingRefBased/>
  <w15:docId w15:val="{53E7FF74-3EB4-4901-8E1A-A305C628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9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9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9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9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9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9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9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9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929"/>
    <w:rPr>
      <w:rFonts w:eastAsiaTheme="majorEastAsia" w:cstheme="majorBidi"/>
      <w:color w:val="272727" w:themeColor="text1" w:themeTint="D8"/>
    </w:rPr>
  </w:style>
  <w:style w:type="paragraph" w:styleId="Title">
    <w:name w:val="Title"/>
    <w:basedOn w:val="Normal"/>
    <w:next w:val="Normal"/>
    <w:link w:val="TitleChar"/>
    <w:uiPriority w:val="10"/>
    <w:qFormat/>
    <w:rsid w:val="00CD7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929"/>
    <w:pPr>
      <w:spacing w:before="160"/>
      <w:jc w:val="center"/>
    </w:pPr>
    <w:rPr>
      <w:i/>
      <w:iCs/>
      <w:color w:val="404040" w:themeColor="text1" w:themeTint="BF"/>
    </w:rPr>
  </w:style>
  <w:style w:type="character" w:customStyle="1" w:styleId="QuoteChar">
    <w:name w:val="Quote Char"/>
    <w:basedOn w:val="DefaultParagraphFont"/>
    <w:link w:val="Quote"/>
    <w:uiPriority w:val="29"/>
    <w:rsid w:val="00CD7929"/>
    <w:rPr>
      <w:i/>
      <w:iCs/>
      <w:color w:val="404040" w:themeColor="text1" w:themeTint="BF"/>
    </w:rPr>
  </w:style>
  <w:style w:type="paragraph" w:styleId="ListParagraph">
    <w:name w:val="List Paragraph"/>
    <w:basedOn w:val="Normal"/>
    <w:uiPriority w:val="34"/>
    <w:qFormat/>
    <w:rsid w:val="00CD7929"/>
    <w:pPr>
      <w:ind w:left="720"/>
      <w:contextualSpacing/>
    </w:pPr>
  </w:style>
  <w:style w:type="character" w:styleId="IntenseEmphasis">
    <w:name w:val="Intense Emphasis"/>
    <w:basedOn w:val="DefaultParagraphFont"/>
    <w:uiPriority w:val="21"/>
    <w:qFormat/>
    <w:rsid w:val="00CD7929"/>
    <w:rPr>
      <w:i/>
      <w:iCs/>
      <w:color w:val="0F4761" w:themeColor="accent1" w:themeShade="BF"/>
    </w:rPr>
  </w:style>
  <w:style w:type="paragraph" w:styleId="IntenseQuote">
    <w:name w:val="Intense Quote"/>
    <w:basedOn w:val="Normal"/>
    <w:next w:val="Normal"/>
    <w:link w:val="IntenseQuoteChar"/>
    <w:uiPriority w:val="30"/>
    <w:qFormat/>
    <w:rsid w:val="00CD7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929"/>
    <w:rPr>
      <w:i/>
      <w:iCs/>
      <w:color w:val="0F4761" w:themeColor="accent1" w:themeShade="BF"/>
    </w:rPr>
  </w:style>
  <w:style w:type="character" w:styleId="IntenseReference">
    <w:name w:val="Intense Reference"/>
    <w:basedOn w:val="DefaultParagraphFont"/>
    <w:uiPriority w:val="32"/>
    <w:qFormat/>
    <w:rsid w:val="00CD79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2534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Michniewicz</dc:creator>
  <cp:keywords/>
  <dc:description/>
  <cp:lastModifiedBy>James Taylor</cp:lastModifiedBy>
  <cp:revision>2</cp:revision>
  <dcterms:created xsi:type="dcterms:W3CDTF">2024-04-10T15:32:00Z</dcterms:created>
  <dcterms:modified xsi:type="dcterms:W3CDTF">2024-04-10T15:32:00Z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73efa218-d656-4b77-86ad-70686a6e94f3</vt:lpwstr>
  </property>
</Properties>
</file>